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DA" w:rsidRDefault="009061DA" w:rsidP="00A072DD">
      <w:pPr>
        <w:spacing w:after="0" w:line="240" w:lineRule="auto"/>
        <w:jc w:val="center"/>
        <w:rPr>
          <w:rFonts w:ascii="Times New Roman" w:hAnsi="Times New Roman" w:cs="Times New Roman"/>
          <w:b/>
          <w:caps/>
          <w:sz w:val="26"/>
          <w:szCs w:val="26"/>
        </w:rPr>
      </w:pPr>
    </w:p>
    <w:p w:rsidR="009061DA" w:rsidRDefault="009061DA" w:rsidP="00A072DD">
      <w:pPr>
        <w:spacing w:after="0" w:line="240" w:lineRule="auto"/>
        <w:jc w:val="center"/>
        <w:rPr>
          <w:rFonts w:ascii="Times New Roman" w:hAnsi="Times New Roman" w:cs="Times New Roman"/>
          <w:b/>
          <w:caps/>
          <w:noProof/>
          <w:sz w:val="26"/>
          <w:szCs w:val="26"/>
        </w:rPr>
      </w:pPr>
    </w:p>
    <w:p w:rsidR="004A5E59" w:rsidRDefault="00847377" w:rsidP="00A072DD">
      <w:pPr>
        <w:spacing w:after="0" w:line="240" w:lineRule="auto"/>
        <w:jc w:val="center"/>
        <w:rPr>
          <w:rFonts w:ascii="Times New Roman" w:hAnsi="Times New Roman" w:cs="Times New Roman"/>
          <w:b/>
          <w:caps/>
          <w:noProof/>
          <w:sz w:val="26"/>
          <w:szCs w:val="26"/>
        </w:rPr>
      </w:pPr>
      <w:r>
        <w:rPr>
          <w:noProof/>
        </w:rPr>
        <w:drawing>
          <wp:inline distT="0" distB="0" distL="0" distR="0" wp14:anchorId="0C5015F3" wp14:editId="53EED430">
            <wp:extent cx="5940425" cy="8231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8231005"/>
                    </a:xfrm>
                    <a:prstGeom prst="rect">
                      <a:avLst/>
                    </a:prstGeom>
                  </pic:spPr>
                </pic:pic>
              </a:graphicData>
            </a:graphic>
          </wp:inline>
        </w:drawing>
      </w:r>
    </w:p>
    <w:p w:rsidR="00847377" w:rsidRDefault="00847377" w:rsidP="00A072DD">
      <w:pPr>
        <w:spacing w:after="0" w:line="240" w:lineRule="auto"/>
        <w:jc w:val="center"/>
        <w:rPr>
          <w:rFonts w:ascii="Times New Roman" w:hAnsi="Times New Roman" w:cs="Times New Roman"/>
          <w:b/>
          <w:caps/>
          <w:sz w:val="26"/>
          <w:szCs w:val="26"/>
        </w:rPr>
      </w:pPr>
    </w:p>
    <w:p w:rsidR="00847377" w:rsidRDefault="00847377" w:rsidP="00A072DD">
      <w:pPr>
        <w:spacing w:after="0" w:line="240" w:lineRule="auto"/>
        <w:jc w:val="center"/>
        <w:rPr>
          <w:rFonts w:ascii="Times New Roman" w:hAnsi="Times New Roman" w:cs="Times New Roman"/>
          <w:b/>
          <w:caps/>
          <w:sz w:val="26"/>
          <w:szCs w:val="26"/>
        </w:rPr>
      </w:pPr>
    </w:p>
    <w:p w:rsidR="00847377" w:rsidRDefault="00847377" w:rsidP="00A072DD">
      <w:pPr>
        <w:spacing w:after="0" w:line="240" w:lineRule="auto"/>
        <w:jc w:val="center"/>
        <w:rPr>
          <w:rFonts w:ascii="Times New Roman" w:hAnsi="Times New Roman" w:cs="Times New Roman"/>
          <w:b/>
          <w:caps/>
          <w:sz w:val="26"/>
          <w:szCs w:val="26"/>
        </w:rPr>
      </w:pPr>
    </w:p>
    <w:p w:rsidR="00964EDA" w:rsidRDefault="00A072DD" w:rsidP="00A072DD">
      <w:pPr>
        <w:spacing w:after="0" w:line="240" w:lineRule="auto"/>
        <w:jc w:val="center"/>
        <w:rPr>
          <w:rFonts w:ascii="Times New Roman" w:hAnsi="Times New Roman" w:cs="Times New Roman"/>
          <w:b/>
          <w:caps/>
          <w:sz w:val="26"/>
          <w:szCs w:val="26"/>
        </w:rPr>
      </w:pPr>
      <w:bookmarkStart w:id="0" w:name="_GoBack"/>
      <w:bookmarkEnd w:id="0"/>
      <w:r>
        <w:rPr>
          <w:rFonts w:ascii="Times New Roman" w:hAnsi="Times New Roman" w:cs="Times New Roman"/>
          <w:b/>
          <w:caps/>
          <w:sz w:val="26"/>
          <w:szCs w:val="26"/>
        </w:rPr>
        <w:lastRenderedPageBreak/>
        <w:t xml:space="preserve">Правила </w:t>
      </w:r>
    </w:p>
    <w:p w:rsidR="00A072DD" w:rsidRDefault="00A072DD" w:rsidP="00A072DD">
      <w:pPr>
        <w:spacing w:after="0" w:line="240" w:lineRule="auto"/>
        <w:jc w:val="center"/>
        <w:rPr>
          <w:rFonts w:ascii="Times New Roman" w:hAnsi="Times New Roman" w:cs="Times New Roman"/>
          <w:b/>
          <w:caps/>
          <w:sz w:val="26"/>
          <w:szCs w:val="26"/>
        </w:rPr>
      </w:pPr>
      <w:r>
        <w:rPr>
          <w:rFonts w:ascii="Times New Roman" w:hAnsi="Times New Roman" w:cs="Times New Roman"/>
          <w:b/>
          <w:caps/>
          <w:sz w:val="26"/>
          <w:szCs w:val="26"/>
        </w:rPr>
        <w:t xml:space="preserve">внутреннего трудового распорядка </w:t>
      </w:r>
    </w:p>
    <w:p w:rsidR="00964EDA" w:rsidRDefault="00A072DD" w:rsidP="00A072DD">
      <w:pPr>
        <w:spacing w:after="0" w:line="240" w:lineRule="auto"/>
        <w:jc w:val="center"/>
        <w:rPr>
          <w:rFonts w:ascii="Times New Roman" w:hAnsi="Times New Roman" w:cs="Times New Roman"/>
          <w:b/>
          <w:caps/>
          <w:sz w:val="26"/>
          <w:szCs w:val="26"/>
        </w:rPr>
      </w:pPr>
      <w:r>
        <w:rPr>
          <w:rFonts w:ascii="Times New Roman" w:hAnsi="Times New Roman" w:cs="Times New Roman"/>
          <w:b/>
          <w:caps/>
          <w:sz w:val="26"/>
          <w:szCs w:val="26"/>
        </w:rPr>
        <w:t xml:space="preserve">муниципального бюджтеного </w:t>
      </w:r>
    </w:p>
    <w:p w:rsidR="00964EDA" w:rsidRDefault="00964EDA" w:rsidP="00A072DD">
      <w:pPr>
        <w:spacing w:after="0" w:line="240" w:lineRule="auto"/>
        <w:jc w:val="center"/>
        <w:rPr>
          <w:rFonts w:ascii="Times New Roman" w:hAnsi="Times New Roman" w:cs="Times New Roman"/>
          <w:b/>
          <w:caps/>
          <w:sz w:val="26"/>
          <w:szCs w:val="26"/>
        </w:rPr>
      </w:pPr>
      <w:r>
        <w:rPr>
          <w:rFonts w:ascii="Times New Roman" w:hAnsi="Times New Roman" w:cs="Times New Roman"/>
          <w:b/>
          <w:caps/>
          <w:sz w:val="26"/>
          <w:szCs w:val="26"/>
        </w:rPr>
        <w:t xml:space="preserve">общеобразовательного учреждения  </w:t>
      </w:r>
    </w:p>
    <w:p w:rsidR="00A072DD" w:rsidRDefault="00523A0E" w:rsidP="00A072DD">
      <w:pPr>
        <w:spacing w:after="0" w:line="240" w:lineRule="auto"/>
        <w:jc w:val="center"/>
        <w:rPr>
          <w:rFonts w:ascii="Times New Roman" w:hAnsi="Times New Roman" w:cs="Times New Roman"/>
          <w:b/>
          <w:caps/>
          <w:sz w:val="26"/>
          <w:szCs w:val="26"/>
        </w:rPr>
      </w:pPr>
      <w:r>
        <w:rPr>
          <w:rFonts w:ascii="Times New Roman" w:hAnsi="Times New Roman" w:cs="Times New Roman"/>
          <w:b/>
          <w:caps/>
          <w:sz w:val="26"/>
          <w:szCs w:val="26"/>
        </w:rPr>
        <w:t>Екатерининская</w:t>
      </w:r>
      <w:r w:rsidR="00964EDA">
        <w:rPr>
          <w:rFonts w:ascii="Times New Roman" w:hAnsi="Times New Roman" w:cs="Times New Roman"/>
          <w:b/>
          <w:caps/>
          <w:sz w:val="26"/>
          <w:szCs w:val="26"/>
        </w:rPr>
        <w:t xml:space="preserve"> </w:t>
      </w:r>
      <w:r w:rsidR="00A072DD">
        <w:rPr>
          <w:rFonts w:ascii="Times New Roman" w:hAnsi="Times New Roman" w:cs="Times New Roman"/>
          <w:b/>
          <w:caps/>
          <w:sz w:val="26"/>
          <w:szCs w:val="26"/>
        </w:rPr>
        <w:t>Сред</w:t>
      </w:r>
      <w:r w:rsidR="00964EDA">
        <w:rPr>
          <w:rFonts w:ascii="Times New Roman" w:hAnsi="Times New Roman" w:cs="Times New Roman"/>
          <w:b/>
          <w:caps/>
          <w:sz w:val="26"/>
          <w:szCs w:val="26"/>
        </w:rPr>
        <w:t>няя общеобразовательная школа</w:t>
      </w:r>
    </w:p>
    <w:p w:rsidR="00A072DD" w:rsidRDefault="00A072DD" w:rsidP="00A072DD">
      <w:pPr>
        <w:spacing w:after="0" w:line="240" w:lineRule="auto"/>
        <w:rPr>
          <w:rFonts w:ascii="Times New Roman" w:hAnsi="Times New Roman" w:cs="Times New Roman"/>
          <w:b/>
          <w:caps/>
          <w:sz w:val="24"/>
          <w:szCs w:val="24"/>
        </w:rPr>
      </w:pPr>
    </w:p>
    <w:p w:rsidR="00A072DD" w:rsidRDefault="00A072DD" w:rsidP="00A072DD">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A072DD" w:rsidRDefault="00A072DD" w:rsidP="00A072DD">
      <w:pPr>
        <w:spacing w:after="0" w:line="240" w:lineRule="auto"/>
        <w:ind w:firstLine="709"/>
        <w:jc w:val="both"/>
        <w:rPr>
          <w:rFonts w:ascii="Times New Roman" w:hAnsi="Times New Roman" w:cs="Times New Roman"/>
          <w:b/>
          <w:sz w:val="24"/>
          <w:szCs w:val="24"/>
        </w:rPr>
      </w:pPr>
    </w:p>
    <w:p w:rsidR="00A072DD" w:rsidRDefault="00A072DD" w:rsidP="00A072DD">
      <w:pPr>
        <w:pStyle w:val="a7"/>
        <w:numPr>
          <w:ilvl w:val="1"/>
          <w:numId w:val="1"/>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A072DD" w:rsidRDefault="00A072DD" w:rsidP="00A072DD">
      <w:pPr>
        <w:pStyle w:val="a7"/>
        <w:numPr>
          <w:ilvl w:val="1"/>
          <w:numId w:val="1"/>
        </w:numPr>
        <w:autoSpaceDE w:val="0"/>
        <w:autoSpaceDN w:val="0"/>
        <w:adjustRightInd w:val="0"/>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w:t>
      </w:r>
      <w:r w:rsidR="000663B7">
        <w:rPr>
          <w:rFonts w:ascii="Times New Roman" w:hAnsi="Times New Roman" w:cs="Times New Roman"/>
          <w:sz w:val="24"/>
          <w:szCs w:val="24"/>
        </w:rPr>
        <w:t>лирования трудовых отношений в М</w:t>
      </w:r>
      <w:r>
        <w:rPr>
          <w:rFonts w:ascii="Times New Roman" w:hAnsi="Times New Roman" w:cs="Times New Roman"/>
          <w:sz w:val="24"/>
          <w:szCs w:val="24"/>
        </w:rPr>
        <w:t xml:space="preserve">униципальном бюджетном </w:t>
      </w:r>
      <w:r w:rsidR="000663B7">
        <w:rPr>
          <w:rFonts w:ascii="Times New Roman" w:hAnsi="Times New Roman" w:cs="Times New Roman"/>
          <w:sz w:val="24"/>
          <w:szCs w:val="24"/>
        </w:rPr>
        <w:t>обще</w:t>
      </w:r>
      <w:r>
        <w:rPr>
          <w:rFonts w:ascii="Times New Roman" w:hAnsi="Times New Roman" w:cs="Times New Roman"/>
          <w:sz w:val="24"/>
          <w:szCs w:val="24"/>
        </w:rPr>
        <w:t>обр</w:t>
      </w:r>
      <w:r w:rsidR="00C87C0B">
        <w:rPr>
          <w:rFonts w:ascii="Times New Roman" w:hAnsi="Times New Roman" w:cs="Times New Roman"/>
          <w:sz w:val="24"/>
          <w:szCs w:val="24"/>
        </w:rPr>
        <w:t>азова</w:t>
      </w:r>
      <w:r w:rsidR="009C3C5A">
        <w:rPr>
          <w:rFonts w:ascii="Times New Roman" w:hAnsi="Times New Roman" w:cs="Times New Roman"/>
          <w:sz w:val="24"/>
          <w:szCs w:val="24"/>
        </w:rPr>
        <w:t>тельном учреждении  «Екатерининская СОШ».</w:t>
      </w:r>
      <w:proofErr w:type="gramEnd"/>
    </w:p>
    <w:p w:rsidR="00A072DD" w:rsidRDefault="00A072DD" w:rsidP="00A072DD">
      <w:pPr>
        <w:pStyle w:val="a7"/>
        <w:numPr>
          <w:ilvl w:val="1"/>
          <w:numId w:val="1"/>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072DD" w:rsidRDefault="00A072DD" w:rsidP="00A072DD">
      <w:pPr>
        <w:pStyle w:val="a7"/>
        <w:numPr>
          <w:ilvl w:val="1"/>
          <w:numId w:val="1"/>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настоящих Правилах используются следующие основные понятия:</w:t>
      </w:r>
    </w:p>
    <w:p w:rsidR="00A072DD" w:rsidRDefault="00A072DD" w:rsidP="00A072DD">
      <w:pPr>
        <w:spacing w:after="0"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A072DD" w:rsidRDefault="00A072DD" w:rsidP="00A072DD">
      <w:pPr>
        <w:spacing w:after="0"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072DD" w:rsidRDefault="00A072DD" w:rsidP="00A072DD">
      <w:pPr>
        <w:spacing w:after="0"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A072DD" w:rsidRDefault="00A072DD" w:rsidP="00A072DD">
      <w:pPr>
        <w:autoSpaceDE w:val="0"/>
        <w:autoSpaceDN w:val="0"/>
        <w:adjustRightInd w:val="0"/>
        <w:spacing w:after="0"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A072DD" w:rsidRDefault="00A072DD" w:rsidP="00A072DD">
      <w:pPr>
        <w:autoSpaceDE w:val="0"/>
        <w:autoSpaceDN w:val="0"/>
        <w:adjustRightInd w:val="0"/>
        <w:spacing w:after="0"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выборный орган первичной профсоюзной организации - представитель работников общеобразовательной организации, наделенный в установленном трудовым законодательством порядке полномочиями представлять интересы работников в социальном партнерстве; </w:t>
      </w:r>
    </w:p>
    <w:p w:rsidR="00A072DD" w:rsidRDefault="00A072DD" w:rsidP="00A072DD">
      <w:pPr>
        <w:autoSpaceDE w:val="0"/>
        <w:autoSpaceDN w:val="0"/>
        <w:adjustRightInd w:val="0"/>
        <w:spacing w:after="0"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работник - физическое лицо, вступившее в трудовые отношения с общеобразовательной организацией;</w:t>
      </w:r>
    </w:p>
    <w:p w:rsidR="00A072DD" w:rsidRDefault="00A072DD" w:rsidP="00A072DD">
      <w:pPr>
        <w:autoSpaceDE w:val="0"/>
        <w:autoSpaceDN w:val="0"/>
        <w:adjustRightInd w:val="0"/>
        <w:spacing w:after="0" w:line="240" w:lineRule="auto"/>
        <w:ind w:left="426" w:firstLine="709"/>
        <w:jc w:val="both"/>
        <w:rPr>
          <w:rFonts w:ascii="Times New Roman" w:hAnsi="Times New Roman" w:cs="Times New Roman"/>
          <w:sz w:val="24"/>
          <w:szCs w:val="24"/>
        </w:rPr>
      </w:pPr>
      <w:r>
        <w:rPr>
          <w:rFonts w:ascii="Times New Roman" w:hAnsi="Times New Roman" w:cs="Times New Roman"/>
          <w:sz w:val="24"/>
          <w:szCs w:val="24"/>
        </w:rPr>
        <w:t>работодатель - юридическое лицо (общеобразовательная организация), вступившее в трудовые отношения с работником.</w:t>
      </w:r>
    </w:p>
    <w:p w:rsidR="00A072DD" w:rsidRDefault="00A072DD" w:rsidP="00A072DD">
      <w:pPr>
        <w:pStyle w:val="a7"/>
        <w:numPr>
          <w:ilvl w:val="1"/>
          <w:numId w:val="1"/>
        </w:numPr>
        <w:tabs>
          <w:tab w:val="num" w:pos="-7797"/>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A072DD" w:rsidRDefault="00A072DD" w:rsidP="00A072DD">
      <w:pPr>
        <w:tabs>
          <w:tab w:val="num" w:pos="360"/>
          <w:tab w:val="left" w:pos="540"/>
          <w:tab w:val="left" w:pos="1620"/>
        </w:tabs>
        <w:spacing w:after="0" w:line="240" w:lineRule="auto"/>
        <w:ind w:firstLine="709"/>
        <w:jc w:val="center"/>
        <w:rPr>
          <w:rFonts w:ascii="Times New Roman" w:hAnsi="Times New Roman" w:cs="Times New Roman"/>
          <w:b/>
          <w:sz w:val="24"/>
          <w:szCs w:val="24"/>
        </w:rPr>
      </w:pPr>
    </w:p>
    <w:p w:rsidR="00A072DD" w:rsidRDefault="00A072DD" w:rsidP="00A072DD">
      <w:pPr>
        <w:pStyle w:val="a7"/>
        <w:numPr>
          <w:ilvl w:val="0"/>
          <w:numId w:val="1"/>
        </w:numPr>
        <w:tabs>
          <w:tab w:val="num" w:pos="360"/>
          <w:tab w:val="left" w:pos="540"/>
          <w:tab w:val="left" w:pos="16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приема, перевода и увольнения работников </w:t>
      </w:r>
    </w:p>
    <w:p w:rsidR="00A072DD" w:rsidRDefault="00A072DD" w:rsidP="00A072D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p>
    <w:p w:rsidR="00A072DD" w:rsidRDefault="00A072DD" w:rsidP="00A072DD">
      <w:pPr>
        <w:pStyle w:val="a7"/>
        <w:numPr>
          <w:ilvl w:val="1"/>
          <w:numId w:val="1"/>
        </w:numPr>
        <w:tabs>
          <w:tab w:val="left" w:pos="-7797"/>
        </w:tabs>
        <w:spacing w:after="0" w:line="240" w:lineRule="auto"/>
        <w:ind w:left="426"/>
        <w:jc w:val="both"/>
        <w:rPr>
          <w:rFonts w:ascii="Times New Roman" w:hAnsi="Times New Roman" w:cs="Times New Roman"/>
          <w:b/>
          <w:sz w:val="24"/>
          <w:szCs w:val="24"/>
          <w:u w:val="single"/>
        </w:rPr>
      </w:pPr>
      <w:r>
        <w:rPr>
          <w:rFonts w:ascii="Times New Roman" w:hAnsi="Times New Roman" w:cs="Times New Roman"/>
          <w:b/>
          <w:sz w:val="24"/>
          <w:szCs w:val="24"/>
        </w:rPr>
        <w:t xml:space="preserve">Порядок приема на работу: </w:t>
      </w:r>
    </w:p>
    <w:p w:rsidR="00A072DD" w:rsidRDefault="00A072DD" w:rsidP="00A072DD">
      <w:pPr>
        <w:pStyle w:val="a7"/>
        <w:numPr>
          <w:ilvl w:val="2"/>
          <w:numId w:val="1"/>
        </w:numPr>
        <w:tabs>
          <w:tab w:val="left" w:pos="-7797"/>
        </w:tabs>
        <w:spacing w:after="0" w:line="240" w:lineRule="auto"/>
        <w:ind w:left="709" w:hanging="709"/>
        <w:jc w:val="both"/>
        <w:rPr>
          <w:rFonts w:ascii="Times New Roman" w:hAnsi="Times New Roman" w:cs="Times New Roman"/>
          <w:b/>
          <w:sz w:val="24"/>
          <w:szCs w:val="24"/>
          <w:u w:val="single"/>
        </w:rPr>
      </w:pPr>
      <w:r>
        <w:rPr>
          <w:rFonts w:ascii="Times New Roman" w:hAnsi="Times New Roman" w:cs="Times New Roman"/>
          <w:sz w:val="24"/>
          <w:szCs w:val="24"/>
        </w:rPr>
        <w:t>Работники реализуют свое право на труд путем заключения трудового договора о работе в образовательной организации.</w:t>
      </w:r>
    </w:p>
    <w:p w:rsidR="00A072DD" w:rsidRDefault="00A072DD" w:rsidP="00A072DD">
      <w:pPr>
        <w:pStyle w:val="a7"/>
        <w:numPr>
          <w:ilvl w:val="2"/>
          <w:numId w:val="1"/>
        </w:numPr>
        <w:tabs>
          <w:tab w:val="left" w:pos="-7797"/>
        </w:tabs>
        <w:spacing w:after="0" w:line="240" w:lineRule="auto"/>
        <w:ind w:left="709" w:hanging="709"/>
        <w:jc w:val="both"/>
        <w:rPr>
          <w:rFonts w:ascii="Times New Roman" w:hAnsi="Times New Roman" w:cs="Times New Roman"/>
          <w:b/>
          <w:sz w:val="24"/>
          <w:szCs w:val="24"/>
          <w:u w:val="single"/>
        </w:rPr>
      </w:pPr>
      <w:r>
        <w:rPr>
          <w:rFonts w:ascii="Times New Roman" w:hAnsi="Times New Roman" w:cs="Times New Roman"/>
          <w:sz w:val="24"/>
          <w:szCs w:val="24"/>
        </w:rPr>
        <w:t>Трудовой договор заключается, как правило, на неопределенный срок.</w:t>
      </w:r>
    </w:p>
    <w:p w:rsidR="00A072DD" w:rsidRDefault="00A072DD" w:rsidP="00A072DD">
      <w:pPr>
        <w:pStyle w:val="a7"/>
        <w:tabs>
          <w:tab w:val="left" w:pos="-7797"/>
        </w:tabs>
        <w:spacing w:after="0" w:line="240" w:lineRule="auto"/>
        <w:ind w:left="709"/>
        <w:jc w:val="both"/>
        <w:rPr>
          <w:rFonts w:ascii="Times New Roman" w:hAnsi="Times New Roman" w:cs="Times New Roman"/>
          <w:b/>
          <w:sz w:val="24"/>
          <w:szCs w:val="24"/>
          <w:u w:val="single"/>
        </w:rPr>
      </w:pPr>
      <w:r>
        <w:rPr>
          <w:rFonts w:ascii="Times New Roman" w:hAnsi="Times New Roman" w:cs="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072DD" w:rsidRDefault="00A072DD" w:rsidP="00A072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Испытание при приеме на работу не устанавливается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A072DD" w:rsidRDefault="00A072DD" w:rsidP="00A072DD">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1" w:name="sub_70041"/>
      <w:r>
        <w:rPr>
          <w:rFonts w:ascii="Times New Roman" w:hAnsi="Times New Roman" w:cs="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bookmarkStart w:id="2" w:name="sub_70043"/>
      <w:bookmarkEnd w:id="1"/>
    </w:p>
    <w:p w:rsidR="00A072DD" w:rsidRDefault="00A072DD" w:rsidP="00A072DD">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беременных женщин и женщин, имеющих детей в возрасте до полутора лет;</w:t>
      </w:r>
      <w:bookmarkStart w:id="3" w:name="sub_70044"/>
      <w:bookmarkEnd w:id="2"/>
    </w:p>
    <w:p w:rsidR="00A072DD" w:rsidRDefault="00A072DD" w:rsidP="00A072DD">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 не достигших возраста восемнадцати лет;</w:t>
      </w:r>
      <w:bookmarkStart w:id="4" w:name="sub_70045"/>
      <w:bookmarkEnd w:id="3"/>
    </w:p>
    <w:p w:rsidR="00A072DD" w:rsidRDefault="00A072DD" w:rsidP="00A072DD">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bookmarkStart w:id="5" w:name="sub_70046"/>
      <w:bookmarkEnd w:id="4"/>
    </w:p>
    <w:p w:rsidR="00A072DD" w:rsidRDefault="00A072DD" w:rsidP="00A072DD">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 избранных на выборную должность на оплачиваемую работу;</w:t>
      </w:r>
      <w:bookmarkStart w:id="6" w:name="sub_70047"/>
      <w:bookmarkEnd w:id="5"/>
    </w:p>
    <w:p w:rsidR="00A072DD" w:rsidRDefault="00A072DD" w:rsidP="00A072DD">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bookmarkStart w:id="7" w:name="sub_7048"/>
      <w:bookmarkEnd w:id="6"/>
      <w:r>
        <w:rPr>
          <w:rFonts w:ascii="Times New Roman" w:hAnsi="Times New Roman" w:cs="Times New Roman"/>
          <w:sz w:val="24"/>
          <w:szCs w:val="24"/>
        </w:rPr>
        <w:t>;</w:t>
      </w:r>
    </w:p>
    <w:p w:rsidR="00A072DD" w:rsidRDefault="00A072DD" w:rsidP="00A072DD">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 заключающих трудовой договор на срок до двух месяцев;</w:t>
      </w:r>
      <w:bookmarkStart w:id="8" w:name="sub_70048"/>
      <w:bookmarkEnd w:id="7"/>
    </w:p>
    <w:p w:rsidR="00A072DD" w:rsidRDefault="00A072DD" w:rsidP="00A072DD">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bookmarkEnd w:id="8"/>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Срок испытания не может превышать трех месяцев, а для руководителя организации, его заместителей, главного бухгалтера и его заместителя, руководителя структурного подразделения - не более шести месяцев.</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Прием педагогических работников на работу производится с учетом требований, предусмотренных ст. 331 ТК РФ и ст. 46 Федерального закона РФ «Об образовании в Российской Федерации». </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 педагогической деятельности не допускаются лица:</w:t>
      </w:r>
    </w:p>
    <w:p w:rsidR="00A072DD" w:rsidRDefault="00A072DD" w:rsidP="00A072DD">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bookmarkStart w:id="9" w:name="sub_331202"/>
      <w:r>
        <w:rPr>
          <w:rFonts w:ascii="Times New Roman" w:hAnsi="Times New Roman" w:cs="Times New Roman"/>
          <w:sz w:val="24"/>
          <w:szCs w:val="24"/>
        </w:rPr>
        <w:lastRenderedPageBreak/>
        <w:t>лишенные права заниматься педагогической деятельностью в соответствии с вступившим в законную силу приговором суда;</w:t>
      </w:r>
      <w:bookmarkEnd w:id="9"/>
    </w:p>
    <w:p w:rsidR="00A072DD" w:rsidRDefault="00A072DD" w:rsidP="00A072DD">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rFonts w:ascii="Times New Roman" w:hAnsi="Times New Roman" w:cs="Times New Roman"/>
          <w:sz w:val="24"/>
          <w:szCs w:val="24"/>
        </w:rPr>
        <w:t xml:space="preserve"> и безопасности государства, а также против общественной безопасности;</w:t>
      </w:r>
      <w:bookmarkStart w:id="10" w:name="sub_33122"/>
    </w:p>
    <w:p w:rsidR="00A072DD" w:rsidRPr="003B21FD" w:rsidRDefault="00A072DD" w:rsidP="00A072DD">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имеющие неснятую или непогашенную судимость за умышленные </w:t>
      </w:r>
      <w:hyperlink r:id="rId8" w:history="1">
        <w:r w:rsidRPr="003B21FD">
          <w:rPr>
            <w:rStyle w:val="aa"/>
            <w:rFonts w:ascii="Times New Roman" w:hAnsi="Times New Roman" w:cs="Times New Roman"/>
            <w:color w:val="auto"/>
            <w:sz w:val="24"/>
            <w:szCs w:val="24"/>
            <w:u w:val="none"/>
          </w:rPr>
          <w:t>тяжкие и особо тяжкие преступления</w:t>
        </w:r>
      </w:hyperlink>
      <w:r w:rsidRPr="003B21FD">
        <w:rPr>
          <w:rFonts w:ascii="Times New Roman" w:hAnsi="Times New Roman" w:cs="Times New Roman"/>
          <w:sz w:val="24"/>
          <w:szCs w:val="24"/>
        </w:rPr>
        <w:t>;</w:t>
      </w:r>
      <w:bookmarkEnd w:id="10"/>
      <w:proofErr w:type="gramEnd"/>
    </w:p>
    <w:p w:rsidR="00A072DD" w:rsidRDefault="00A072DD" w:rsidP="00A072DD">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A072DD" w:rsidRDefault="00A072DD" w:rsidP="00A072DD">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072DD" w:rsidRDefault="00A072DD" w:rsidP="00A072DD">
      <w:pPr>
        <w:pStyle w:val="a7"/>
        <w:numPr>
          <w:ilvl w:val="2"/>
          <w:numId w:val="1"/>
        </w:numPr>
        <w:tabs>
          <w:tab w:val="num" w:pos="-779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При заключении трудового договора лицо, поступающее на работу, предъявляет работодателю в соответствии со ст. 65 ТК РФ: </w:t>
      </w:r>
    </w:p>
    <w:p w:rsidR="00A072DD" w:rsidRDefault="00A072DD" w:rsidP="00A072DD">
      <w:pPr>
        <w:pStyle w:val="a7"/>
        <w:numPr>
          <w:ilvl w:val="0"/>
          <w:numId w:val="4"/>
        </w:numPr>
        <w:autoSpaceDE w:val="0"/>
        <w:autoSpaceDN w:val="0"/>
        <w:adjustRightInd w:val="0"/>
        <w:spacing w:after="0" w:line="240" w:lineRule="auto"/>
        <w:jc w:val="both"/>
        <w:rPr>
          <w:rFonts w:ascii="Times New Roman" w:hAnsi="Times New Roman" w:cs="Times New Roman"/>
          <w:sz w:val="24"/>
          <w:szCs w:val="24"/>
        </w:rPr>
      </w:pPr>
      <w:bookmarkStart w:id="11" w:name="sub_652"/>
      <w:r>
        <w:rPr>
          <w:rFonts w:ascii="Times New Roman" w:hAnsi="Times New Roman" w:cs="Times New Roman"/>
          <w:sz w:val="24"/>
          <w:szCs w:val="24"/>
        </w:rPr>
        <w:t>паспорт или иной документ, удостоверяющий личность;</w:t>
      </w:r>
      <w:bookmarkStart w:id="12" w:name="sub_653"/>
      <w:bookmarkEnd w:id="11"/>
    </w:p>
    <w:p w:rsidR="00A072DD" w:rsidRDefault="00A072DD" w:rsidP="00A072DD">
      <w:pPr>
        <w:pStyle w:val="a7"/>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bookmarkStart w:id="13" w:name="sub_654"/>
      <w:bookmarkEnd w:id="12"/>
    </w:p>
    <w:p w:rsidR="00A072DD" w:rsidRDefault="00A072DD" w:rsidP="00A072DD">
      <w:pPr>
        <w:pStyle w:val="a7"/>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страховое свидетельство государственного пенсионного страхования;</w:t>
      </w:r>
      <w:bookmarkStart w:id="14" w:name="sub_6505"/>
      <w:bookmarkEnd w:id="13"/>
    </w:p>
    <w:p w:rsidR="00A072DD" w:rsidRDefault="00A072DD" w:rsidP="00A072DD">
      <w:pPr>
        <w:pStyle w:val="a7"/>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bookmarkStart w:id="15" w:name="sub_6506"/>
      <w:bookmarkEnd w:id="14"/>
    </w:p>
    <w:p w:rsidR="00A072DD" w:rsidRDefault="00A072DD" w:rsidP="00A072DD">
      <w:pPr>
        <w:pStyle w:val="a7"/>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6" w:name="sub_6507"/>
      <w:bookmarkEnd w:id="15"/>
    </w:p>
    <w:p w:rsidR="00A072DD" w:rsidRDefault="00A072DD" w:rsidP="00A072DD">
      <w:pPr>
        <w:pStyle w:val="a7"/>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Pr="005C0DFE">
        <w:rPr>
          <w:rFonts w:ascii="Times New Roman" w:hAnsi="Times New Roman" w:cs="Times New Roman"/>
          <w:sz w:val="24"/>
          <w:szCs w:val="24"/>
        </w:rPr>
        <w:t xml:space="preserve">в </w:t>
      </w:r>
      <w:hyperlink r:id="rId9" w:history="1">
        <w:r w:rsidRPr="005C0DFE">
          <w:rPr>
            <w:rStyle w:val="aa"/>
            <w:rFonts w:ascii="Times New Roman" w:hAnsi="Times New Roman" w:cs="Times New Roman"/>
            <w:color w:val="auto"/>
            <w:sz w:val="24"/>
            <w:szCs w:val="24"/>
            <w:u w:val="none"/>
          </w:rPr>
          <w:t>порядке</w:t>
        </w:r>
      </w:hyperlink>
      <w:r w:rsidRPr="005C0DFE">
        <w:rPr>
          <w:rFonts w:ascii="Times New Roman" w:hAnsi="Times New Roman" w:cs="Times New Roman"/>
          <w:sz w:val="24"/>
          <w:szCs w:val="24"/>
        </w:rPr>
        <w:t xml:space="preserve"> и по </w:t>
      </w:r>
      <w:hyperlink r:id="rId10" w:history="1">
        <w:r w:rsidRPr="005C0DFE">
          <w:rPr>
            <w:rStyle w:val="aa"/>
            <w:rFonts w:ascii="Times New Roman" w:hAnsi="Times New Roman" w:cs="Times New Roman"/>
            <w:color w:val="auto"/>
            <w:sz w:val="24"/>
            <w:szCs w:val="24"/>
            <w:u w:val="none"/>
          </w:rPr>
          <w:t>форме</w:t>
        </w:r>
      </w:hyperlink>
      <w:r w:rsidRPr="005C0DFE">
        <w:rPr>
          <w:rFonts w:ascii="Times New Roman" w:hAnsi="Times New Roman" w:cs="Times New Roman"/>
          <w:sz w:val="24"/>
          <w:szCs w:val="24"/>
        </w:rPr>
        <w:t>, которые устанавливаются федеральным органом исполнительной власти, осуществляющим</w:t>
      </w:r>
      <w:r>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внутренних дел.</w:t>
      </w:r>
    </w:p>
    <w:bookmarkEnd w:id="16"/>
    <w:p w:rsidR="00A072DD" w:rsidRDefault="00A072DD" w:rsidP="00A072DD">
      <w:pPr>
        <w:spacing w:after="0" w:line="240" w:lineRule="auto"/>
        <w:ind w:left="360" w:firstLine="34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абзацах</w:t>
      </w:r>
      <w:proofErr w:type="gramEnd"/>
      <w:r>
        <w:rPr>
          <w:rFonts w:ascii="Times New Roman" w:eastAsia="Times New Roman" w:hAnsi="Times New Roman" w:cs="Times New Roman"/>
          <w:sz w:val="24"/>
          <w:szCs w:val="24"/>
        </w:rPr>
        <w:t xml:space="preserve"> третьем и четвертом части второй статьи 331 </w:t>
      </w:r>
      <w:r>
        <w:rPr>
          <w:rFonts w:ascii="Times New Roman" w:hAnsi="Times New Roman" w:cs="Times New Roman"/>
          <w:sz w:val="24"/>
          <w:szCs w:val="24"/>
        </w:rPr>
        <w:t xml:space="preserve">Трудового </w:t>
      </w:r>
      <w:r>
        <w:rPr>
          <w:rFonts w:ascii="Times New Roman" w:eastAsia="Times New Roman" w:hAnsi="Times New Roman" w:cs="Times New Roman"/>
          <w:sz w:val="24"/>
          <w:szCs w:val="24"/>
        </w:rPr>
        <w:t xml:space="preserve"> Кодекса</w:t>
      </w:r>
      <w:r>
        <w:rPr>
          <w:rFonts w:ascii="Times New Roman" w:hAnsi="Times New Roman" w:cs="Times New Roman"/>
          <w:sz w:val="24"/>
          <w:szCs w:val="24"/>
        </w:rPr>
        <w:t xml:space="preserve"> РФ</w:t>
      </w:r>
      <w:r>
        <w:rPr>
          <w:rFonts w:ascii="Times New Roman" w:eastAsia="Times New Roman" w:hAnsi="Times New Roman" w:cs="Times New Roman"/>
          <w:sz w:val="24"/>
          <w:szCs w:val="24"/>
        </w:rPr>
        <w:t>, за исключением случаев, предусмотренных частью третьей статьи</w:t>
      </w:r>
      <w:r>
        <w:rPr>
          <w:rFonts w:ascii="Times New Roman" w:hAnsi="Times New Roman" w:cs="Times New Roman"/>
          <w:sz w:val="24"/>
          <w:szCs w:val="24"/>
        </w:rPr>
        <w:t xml:space="preserve"> 351.1</w:t>
      </w:r>
      <w:r>
        <w:rPr>
          <w:rFonts w:ascii="Times New Roman" w:eastAsia="Times New Roman" w:hAnsi="Times New Roman" w:cs="Times New Roman"/>
          <w:sz w:val="24"/>
          <w:szCs w:val="24"/>
        </w:rPr>
        <w:t>.</w:t>
      </w:r>
    </w:p>
    <w:p w:rsidR="00A072DD" w:rsidRDefault="00A072DD" w:rsidP="00A072DD">
      <w:pPr>
        <w:spacing w:after="0" w:line="240" w:lineRule="auto"/>
        <w:ind w:left="360" w:firstLine="34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Наряду с указанными в статье 76 </w:t>
      </w:r>
      <w:r>
        <w:rPr>
          <w:rFonts w:ascii="Times New Roman" w:hAnsi="Times New Roman" w:cs="Times New Roman"/>
          <w:sz w:val="24"/>
          <w:szCs w:val="24"/>
        </w:rPr>
        <w:t>Трудового</w:t>
      </w:r>
      <w:r>
        <w:rPr>
          <w:rFonts w:ascii="Times New Roman" w:eastAsia="Times New Roman" w:hAnsi="Times New Roman" w:cs="Times New Roman"/>
          <w:sz w:val="24"/>
          <w:szCs w:val="24"/>
        </w:rPr>
        <w:t xml:space="preserve"> Кодекса</w:t>
      </w:r>
      <w:r>
        <w:rPr>
          <w:rFonts w:ascii="Times New Roman" w:hAnsi="Times New Roman" w:cs="Times New Roman"/>
          <w:sz w:val="24"/>
          <w:szCs w:val="24"/>
        </w:rPr>
        <w:t xml:space="preserve"> РФ</w:t>
      </w:r>
      <w:r>
        <w:rPr>
          <w:rFonts w:ascii="Times New Roman" w:eastAsia="Times New Roman" w:hAnsi="Times New Roman" w:cs="Times New Roman"/>
          <w:sz w:val="24"/>
          <w:szCs w:val="24"/>
        </w:rPr>
        <w:t xml:space="preserve">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w:t>
      </w:r>
      <w:proofErr w:type="gramEnd"/>
      <w:r>
        <w:rPr>
          <w:rFonts w:ascii="Times New Roman" w:eastAsia="Times New Roman" w:hAnsi="Times New Roman" w:cs="Times New Roman"/>
          <w:sz w:val="24"/>
          <w:szCs w:val="24"/>
        </w:rPr>
        <w:t xml:space="preserve"> уголовному преследованию за преступления, указанные в абзацах третьем и четвертом части второй статьи 331 </w:t>
      </w:r>
      <w:r>
        <w:rPr>
          <w:rFonts w:ascii="Times New Roman" w:hAnsi="Times New Roman" w:cs="Times New Roman"/>
          <w:sz w:val="24"/>
          <w:szCs w:val="24"/>
        </w:rPr>
        <w:t xml:space="preserve"> Трудового</w:t>
      </w:r>
      <w:r>
        <w:rPr>
          <w:rFonts w:ascii="Times New Roman" w:eastAsia="Times New Roman" w:hAnsi="Times New Roman" w:cs="Times New Roman"/>
          <w:sz w:val="24"/>
          <w:szCs w:val="24"/>
        </w:rPr>
        <w:t xml:space="preserve"> Кодекса</w:t>
      </w:r>
      <w:r>
        <w:rPr>
          <w:rFonts w:ascii="Times New Roman" w:hAnsi="Times New Roman" w:cs="Times New Roman"/>
          <w:sz w:val="24"/>
          <w:szCs w:val="24"/>
        </w:rPr>
        <w:t xml:space="preserve"> РФ</w:t>
      </w:r>
      <w:r>
        <w:rPr>
          <w:rFonts w:ascii="Times New Roman" w:eastAsia="Times New Roman" w:hAnsi="Times New Roman" w:cs="Times New Roman"/>
          <w:sz w:val="24"/>
          <w:szCs w:val="24"/>
        </w:rPr>
        <w:t xml:space="preserve">. Работодатель </w:t>
      </w:r>
      <w:r>
        <w:rPr>
          <w:rFonts w:ascii="Times New Roman" w:eastAsia="Times New Roman" w:hAnsi="Times New Roman" w:cs="Times New Roman"/>
          <w:sz w:val="24"/>
          <w:szCs w:val="24"/>
        </w:rPr>
        <w:lastRenderedPageBreak/>
        <w:t>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A072DD" w:rsidRDefault="00A072DD" w:rsidP="00A072DD">
      <w:pPr>
        <w:spacing w:after="0" w:line="240" w:lineRule="auto"/>
        <w:ind w:left="360" w:firstLine="34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Лица из числа указанных в абзаце третьем части второй статьи 331 </w:t>
      </w:r>
      <w:r>
        <w:rPr>
          <w:rFonts w:ascii="Times New Roman" w:hAnsi="Times New Roman" w:cs="Times New Roman"/>
          <w:sz w:val="24"/>
          <w:szCs w:val="24"/>
        </w:rPr>
        <w:t xml:space="preserve"> Трудового</w:t>
      </w:r>
      <w:r>
        <w:rPr>
          <w:rFonts w:ascii="Times New Roman" w:eastAsia="Times New Roman" w:hAnsi="Times New Roman" w:cs="Times New Roman"/>
          <w:sz w:val="24"/>
          <w:szCs w:val="24"/>
        </w:rPr>
        <w:t xml:space="preserve">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w:t>
      </w:r>
      <w:proofErr w:type="gramEnd"/>
      <w:r>
        <w:rPr>
          <w:rFonts w:ascii="Times New Roman" w:eastAsia="Times New Roman" w:hAnsi="Times New Roman" w:cs="Times New Roman"/>
          <w:sz w:val="24"/>
          <w:szCs w:val="24"/>
        </w:rPr>
        <w:t xml:space="preserve"> </w:t>
      </w:r>
      <w:r w:rsidRPr="00BF3458">
        <w:rPr>
          <w:rFonts w:ascii="Times New Roman" w:eastAsia="Times New Roman" w:hAnsi="Times New Roman" w:cs="Times New Roman"/>
          <w:b/>
          <w:sz w:val="24"/>
          <w:szCs w:val="24"/>
        </w:rPr>
        <w:t>решения комиссии</w:t>
      </w:r>
      <w:r>
        <w:rPr>
          <w:rFonts w:ascii="Times New Roman" w:eastAsia="Times New Roman" w:hAnsi="Times New Roman" w:cs="Times New Roman"/>
          <w:sz w:val="24"/>
          <w:szCs w:val="24"/>
        </w:rPr>
        <w:t xml:space="preserve">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w:t>
      </w:r>
      <w:r>
        <w:rPr>
          <w:rFonts w:ascii="Times New Roman" w:hAnsi="Times New Roman" w:cs="Times New Roman"/>
          <w:sz w:val="24"/>
          <w:szCs w:val="24"/>
        </w:rPr>
        <w:t>ти.</w:t>
      </w:r>
    </w:p>
    <w:p w:rsidR="00A072DD" w:rsidRDefault="00A072DD" w:rsidP="00A072DD">
      <w:pPr>
        <w:autoSpaceDE w:val="0"/>
        <w:autoSpaceDN w:val="0"/>
        <w:adjustRightInd w:val="0"/>
        <w:spacing w:after="0" w:line="240" w:lineRule="auto"/>
        <w:ind w:left="360" w:firstLine="349"/>
        <w:jc w:val="both"/>
        <w:rPr>
          <w:rFonts w:ascii="Times New Roman" w:hAnsi="Times New Roman" w:cs="Times New Roman"/>
          <w:sz w:val="24"/>
          <w:szCs w:val="24"/>
        </w:rPr>
      </w:pPr>
      <w:r>
        <w:rPr>
          <w:rFonts w:ascii="Times New Roman" w:eastAsia="Symbol" w:hAnsi="Times New Roman" w:cs="Times New Roman"/>
          <w:sz w:val="24"/>
          <w:szCs w:val="24"/>
        </w:rPr>
        <w:t xml:space="preserve">Лица, поступающие на работу в образовательную организацию, обязаны также предоставить </w:t>
      </w:r>
      <w:r>
        <w:rPr>
          <w:rFonts w:ascii="Times New Roman" w:hAnsi="Times New Roman" w:cs="Times New Roman"/>
          <w:sz w:val="24"/>
          <w:szCs w:val="24"/>
        </w:rPr>
        <w:t>личную медицинскую книжку, содержащую сведения</w:t>
      </w:r>
      <w:r>
        <w:rPr>
          <w:rFonts w:ascii="Times New Roman" w:hAnsi="Times New Roman" w:cs="Times New Roman"/>
          <w:i/>
          <w:sz w:val="24"/>
          <w:szCs w:val="24"/>
        </w:rPr>
        <w:t xml:space="preserve"> </w:t>
      </w:r>
      <w:r>
        <w:rPr>
          <w:rFonts w:ascii="Times New Roman" w:hAnsi="Times New Roman" w:cs="Times New Roman"/>
          <w:sz w:val="24"/>
          <w:szCs w:val="24"/>
        </w:rPr>
        <w:t xml:space="preserve">об отсутствии противопоказаний по состоянию здоровья для работы в образовательной организации (ч. 1 ст. 213 ТК РФ). </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Работники имеют право работать на условиях внутреннего и внешнего совместительства в порядке, предусмотренном ТК РФ.</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руководителя образовательной организации не могут исполняться по совместительству (части 5, 12 ст. 51 Федерального Закона «Об образовании в Российской Федерации»).</w:t>
      </w:r>
    </w:p>
    <w:p w:rsidR="00A072DD" w:rsidRDefault="00A072DD" w:rsidP="00A072DD">
      <w:pPr>
        <w:pStyle w:val="a7"/>
        <w:numPr>
          <w:ilvl w:val="2"/>
          <w:numId w:val="1"/>
        </w:numPr>
        <w:tabs>
          <w:tab w:val="left" w:pos="-779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072DD" w:rsidRDefault="00A072DD" w:rsidP="00A072DD">
      <w:pPr>
        <w:pStyle w:val="a7"/>
        <w:tabs>
          <w:tab w:val="left" w:pos="-779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bookmarkStart w:id="17" w:name="sub_6702"/>
    </w:p>
    <w:p w:rsidR="00A072DD" w:rsidRDefault="00A072DD" w:rsidP="00A072DD">
      <w:pPr>
        <w:pStyle w:val="a7"/>
        <w:numPr>
          <w:ilvl w:val="2"/>
          <w:numId w:val="1"/>
        </w:numPr>
        <w:tabs>
          <w:tab w:val="left" w:pos="-779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или по поручению работодателя или его уполномоченного на это представителя. </w:t>
      </w:r>
      <w:proofErr w:type="gramStart"/>
      <w:r>
        <w:rPr>
          <w:rFonts w:ascii="Times New Roman" w:hAnsi="Times New Roman" w:cs="Times New Roman"/>
          <w:sz w:val="24"/>
          <w:szCs w:val="24"/>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Pr>
          <w:rFonts w:ascii="Times New Roman" w:hAnsi="Times New Roman" w:cs="Times New Roman"/>
          <w:sz w:val="24"/>
          <w:szCs w:val="24"/>
        </w:rPr>
        <w:t xml:space="preserve"> иное не установлено судом</w:t>
      </w:r>
      <w:bookmarkEnd w:id="17"/>
      <w:r>
        <w:rPr>
          <w:rFonts w:ascii="Times New Roman" w:hAnsi="Times New Roman" w:cs="Times New Roman"/>
          <w:sz w:val="24"/>
          <w:szCs w:val="24"/>
        </w:rPr>
        <w:t xml:space="preserve">  (ст. 67 ТК РФ).</w:t>
      </w:r>
    </w:p>
    <w:p w:rsidR="00A072DD" w:rsidRDefault="00A072DD" w:rsidP="00A072DD">
      <w:pPr>
        <w:pStyle w:val="a7"/>
        <w:numPr>
          <w:ilvl w:val="2"/>
          <w:numId w:val="1"/>
        </w:numPr>
        <w:tabs>
          <w:tab w:val="left" w:pos="-779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со ст. 66 ТК РФ </w:t>
      </w:r>
      <w:bookmarkStart w:id="18" w:name="sub_6603"/>
      <w:r>
        <w:rPr>
          <w:rFonts w:ascii="Times New Roman" w:hAnsi="Times New Roman" w:cs="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bookmarkEnd w:id="18"/>
    </w:p>
    <w:p w:rsidR="00A072DD" w:rsidRDefault="00A072DD" w:rsidP="00A072DD">
      <w:pPr>
        <w:pStyle w:val="a7"/>
        <w:numPr>
          <w:ilvl w:val="2"/>
          <w:numId w:val="1"/>
        </w:numPr>
        <w:tabs>
          <w:tab w:val="left" w:pos="-779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работодателя устанавливаются уполномоченным Правительством Российской Федерации федеральным органом исполнительной власти.</w:t>
      </w:r>
    </w:p>
    <w:p w:rsidR="00A072DD" w:rsidRDefault="00A072DD" w:rsidP="00A072DD">
      <w:pPr>
        <w:pStyle w:val="a7"/>
        <w:numPr>
          <w:ilvl w:val="2"/>
          <w:numId w:val="1"/>
        </w:numPr>
        <w:tabs>
          <w:tab w:val="left" w:pos="-694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A072DD" w:rsidRDefault="00A072DD" w:rsidP="00A072DD">
      <w:pPr>
        <w:pStyle w:val="a7"/>
        <w:numPr>
          <w:ilvl w:val="2"/>
          <w:numId w:val="1"/>
        </w:numPr>
        <w:tabs>
          <w:tab w:val="left" w:pos="-694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A072DD" w:rsidRDefault="00A072DD" w:rsidP="00A072DD">
      <w:pPr>
        <w:pStyle w:val="a7"/>
        <w:tabs>
          <w:tab w:val="left" w:pos="-6946"/>
        </w:tabs>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bookmarkStart w:id="19" w:name="sub_6803"/>
      <w:proofErr w:type="gramEnd"/>
    </w:p>
    <w:p w:rsidR="00A072DD" w:rsidRDefault="00A072DD" w:rsidP="00A072DD">
      <w:pPr>
        <w:pStyle w:val="a7"/>
        <w:numPr>
          <w:ilvl w:val="2"/>
          <w:numId w:val="1"/>
        </w:numPr>
        <w:tabs>
          <w:tab w:val="left" w:pos="-694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bookmarkEnd w:id="19"/>
      <w:r>
        <w:rPr>
          <w:rFonts w:ascii="Times New Roman" w:hAnsi="Times New Roman" w:cs="Times New Roman"/>
          <w:sz w:val="24"/>
          <w:szCs w:val="24"/>
        </w:rPr>
        <w:t xml:space="preserve"> (ч. 3 ст. 68 ТК РФ).</w:t>
      </w:r>
    </w:p>
    <w:p w:rsidR="00A072DD" w:rsidRDefault="00A072DD" w:rsidP="00A072DD">
      <w:pPr>
        <w:tabs>
          <w:tab w:val="left" w:pos="540"/>
          <w:tab w:val="num" w:pos="773"/>
          <w:tab w:val="left" w:pos="1620"/>
        </w:tabs>
        <w:spacing w:after="0" w:line="240" w:lineRule="auto"/>
        <w:rPr>
          <w:rFonts w:ascii="Times New Roman" w:hAnsi="Times New Roman" w:cs="Times New Roman"/>
          <w:sz w:val="24"/>
          <w:szCs w:val="24"/>
        </w:rPr>
      </w:pPr>
    </w:p>
    <w:p w:rsidR="00A072DD" w:rsidRDefault="00A072DD" w:rsidP="00A072DD">
      <w:pPr>
        <w:pStyle w:val="a7"/>
        <w:numPr>
          <w:ilvl w:val="1"/>
          <w:numId w:val="1"/>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Гарантии при приеме на работу:</w:t>
      </w:r>
    </w:p>
    <w:p w:rsidR="00A072DD" w:rsidRDefault="00A072DD" w:rsidP="00A072DD">
      <w:pPr>
        <w:pStyle w:val="a7"/>
        <w:numPr>
          <w:ilvl w:val="2"/>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Запрещается необоснованный отказ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(ст. 64 ТК РФ).</w:t>
      </w:r>
      <w:bookmarkStart w:id="20" w:name="sub_6402"/>
    </w:p>
    <w:p w:rsidR="00A072DD" w:rsidRDefault="00A072DD" w:rsidP="00A072DD">
      <w:pPr>
        <w:pStyle w:val="a7"/>
        <w:numPr>
          <w:ilvl w:val="2"/>
          <w:numId w:val="1"/>
        </w:num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Pr>
          <w:rFonts w:ascii="Times New Roman" w:hAnsi="Times New Roman" w:cs="Times New Roman"/>
          <w:sz w:val="24"/>
          <w:szCs w:val="24"/>
        </w:rPr>
        <w:t xml:space="preserve"> объединениям или каким-либо социальным группам, а также других обстоятельств, не связанных </w:t>
      </w:r>
      <w:r w:rsidRPr="007D260C">
        <w:rPr>
          <w:rFonts w:ascii="Times New Roman" w:hAnsi="Times New Roman" w:cs="Times New Roman"/>
          <w:sz w:val="24"/>
          <w:szCs w:val="24"/>
        </w:rPr>
        <w:t xml:space="preserve">с </w:t>
      </w:r>
      <w:hyperlink r:id="rId11" w:history="1">
        <w:r w:rsidRPr="007D260C">
          <w:rPr>
            <w:rStyle w:val="aa"/>
            <w:rFonts w:ascii="Times New Roman" w:hAnsi="Times New Roman" w:cs="Times New Roman"/>
            <w:color w:val="auto"/>
            <w:sz w:val="24"/>
            <w:szCs w:val="24"/>
            <w:u w:val="none"/>
          </w:rPr>
          <w:t>деловыми качествами работников</w:t>
        </w:r>
      </w:hyperlink>
      <w:r w:rsidRPr="007D260C">
        <w:rPr>
          <w:rFonts w:ascii="Times New Roman" w:hAnsi="Times New Roman" w:cs="Times New Roman"/>
          <w:sz w:val="24"/>
          <w:szCs w:val="24"/>
        </w:rPr>
        <w:t>, не допускается за исключением случаев, в которых право</w:t>
      </w:r>
      <w:r>
        <w:rPr>
          <w:rFonts w:ascii="Times New Roman" w:hAnsi="Times New Roman" w:cs="Times New Roman"/>
          <w:sz w:val="24"/>
          <w:szCs w:val="24"/>
        </w:rPr>
        <w:t xml:space="preserve"> или обязанность устанавливать такие ограничения или преимущества предусмотрены федеральными законами.</w:t>
      </w:r>
      <w:bookmarkEnd w:id="20"/>
    </w:p>
    <w:p w:rsidR="00A072DD" w:rsidRDefault="00A072DD" w:rsidP="00A072DD">
      <w:pPr>
        <w:pStyle w:val="a7"/>
        <w:numPr>
          <w:ilvl w:val="2"/>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Запрещается отказывать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A072DD" w:rsidRDefault="00A072DD" w:rsidP="00A072DD">
      <w:pPr>
        <w:pStyle w:val="a7"/>
        <w:numPr>
          <w:ilvl w:val="2"/>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Запрещается отказывать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072DD" w:rsidRDefault="00A072DD" w:rsidP="00A072DD">
      <w:pPr>
        <w:pStyle w:val="a7"/>
        <w:numPr>
          <w:ilvl w:val="2"/>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По требованию лица, которому отказано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работодатель обязан сообщить причину отказа в письменной форме.</w:t>
      </w:r>
    </w:p>
    <w:p w:rsidR="00A072DD" w:rsidRDefault="00A072DD" w:rsidP="00A072DD">
      <w:pPr>
        <w:pStyle w:val="a7"/>
        <w:numPr>
          <w:ilvl w:val="2"/>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Отказ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может быть обжалован в суд.</w:t>
      </w:r>
    </w:p>
    <w:p w:rsidR="00A072DD" w:rsidRDefault="00A072DD" w:rsidP="00A072DD">
      <w:pPr>
        <w:tabs>
          <w:tab w:val="left" w:pos="540"/>
          <w:tab w:val="num" w:pos="720"/>
          <w:tab w:val="left" w:pos="1620"/>
        </w:tabs>
        <w:spacing w:after="0" w:line="240" w:lineRule="auto"/>
        <w:jc w:val="both"/>
        <w:rPr>
          <w:rFonts w:ascii="Times New Roman" w:hAnsi="Times New Roman" w:cs="Times New Roman"/>
          <w:b/>
          <w:sz w:val="24"/>
          <w:szCs w:val="24"/>
        </w:rPr>
      </w:pPr>
    </w:p>
    <w:p w:rsidR="00A072DD" w:rsidRDefault="00A072DD" w:rsidP="00A072DD">
      <w:pPr>
        <w:pStyle w:val="a7"/>
        <w:numPr>
          <w:ilvl w:val="1"/>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Изменение условий трудового договора и перевод на другую работу: </w:t>
      </w:r>
    </w:p>
    <w:p w:rsidR="00A072DD" w:rsidRDefault="00A072DD" w:rsidP="00A072DD">
      <w:pPr>
        <w:pStyle w:val="a7"/>
        <w:numPr>
          <w:ilvl w:val="2"/>
          <w:numId w:val="1"/>
        </w:numPr>
        <w:tabs>
          <w:tab w:val="left" w:pos="-779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w:t>
      </w:r>
      <w:r>
        <w:rPr>
          <w:rFonts w:ascii="Times New Roman" w:hAnsi="Times New Roman" w:cs="Times New Roman"/>
          <w:sz w:val="24"/>
          <w:szCs w:val="24"/>
        </w:rPr>
        <w:lastRenderedPageBreak/>
        <w:t>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A072DD" w:rsidRDefault="00A072DD" w:rsidP="00A072DD">
      <w:pPr>
        <w:pStyle w:val="a7"/>
        <w:tabs>
          <w:tab w:val="left" w:pos="-779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Изменение условий (содержания) трудового договора возможно по следующим основаниям:</w:t>
      </w:r>
    </w:p>
    <w:p w:rsidR="00A072DD" w:rsidRDefault="00A072DD" w:rsidP="00A072DD">
      <w:pPr>
        <w:tabs>
          <w:tab w:val="num" w:pos="720"/>
          <w:tab w:val="left" w:pos="1080"/>
          <w:tab w:val="left" w:pos="162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072DD" w:rsidRDefault="00A072DD" w:rsidP="00A072DD">
      <w:pPr>
        <w:tabs>
          <w:tab w:val="num" w:pos="720"/>
          <w:tab w:val="left" w:pos="1080"/>
          <w:tab w:val="left" w:pos="162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б) перевод на другую работу (постоянное или временное изменение трудовой функции работника).</w:t>
      </w:r>
    </w:p>
    <w:p w:rsidR="00A072DD" w:rsidRDefault="00A072DD" w:rsidP="00A072DD">
      <w:pPr>
        <w:pStyle w:val="a7"/>
        <w:numPr>
          <w:ilvl w:val="2"/>
          <w:numId w:val="1"/>
        </w:numPr>
        <w:tabs>
          <w:tab w:val="left" w:pos="-7655"/>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072DD" w:rsidRDefault="00A072DD" w:rsidP="00A072DD">
      <w:pPr>
        <w:tabs>
          <w:tab w:val="num" w:pos="720"/>
          <w:tab w:val="left" w:pos="1080"/>
          <w:tab w:val="left" w:pos="16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числу таких причин могут относиться:</w:t>
      </w:r>
    </w:p>
    <w:p w:rsidR="00A072DD" w:rsidRDefault="00A072DD" w:rsidP="00A072DD">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A072DD" w:rsidRDefault="00A072DD" w:rsidP="00A072DD">
      <w:pPr>
        <w:pStyle w:val="a7"/>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A072DD" w:rsidRDefault="00A072DD" w:rsidP="00A072D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месяца.</w:t>
      </w:r>
    </w:p>
    <w:p w:rsidR="00A072DD" w:rsidRDefault="00A072DD" w:rsidP="00A072DD">
      <w:pPr>
        <w:pStyle w:val="a7"/>
        <w:numPr>
          <w:ilvl w:val="2"/>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Перевод на другую работу – постоянное или временное изменение трудовой функции работника и (или) </w:t>
      </w:r>
      <w:hyperlink r:id="rId12" w:history="1">
        <w:r w:rsidRPr="001D4954">
          <w:rPr>
            <w:rStyle w:val="aa"/>
            <w:rFonts w:ascii="Times New Roman" w:hAnsi="Times New Roman" w:cs="Times New Roman"/>
            <w:color w:val="auto"/>
            <w:sz w:val="24"/>
            <w:szCs w:val="24"/>
            <w:u w:val="none"/>
          </w:rPr>
          <w:t>структурного подразделения</w:t>
        </w:r>
      </w:hyperlink>
      <w:r w:rsidRPr="001D4954">
        <w:rPr>
          <w:rFonts w:ascii="Times New Roman" w:hAnsi="Times New Roman" w:cs="Times New Roman"/>
          <w:sz w:val="24"/>
          <w:szCs w:val="24"/>
        </w:rPr>
        <w:t xml:space="preserve">, </w:t>
      </w:r>
      <w:r>
        <w:rPr>
          <w:rFonts w:ascii="Times New Roman" w:hAnsi="Times New Roman" w:cs="Times New Roman"/>
          <w:sz w:val="24"/>
          <w:szCs w:val="24"/>
        </w:rPr>
        <w:t xml:space="preserve">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13" w:anchor="sub_72022" w:history="1">
        <w:r w:rsidRPr="001D4954">
          <w:rPr>
            <w:rStyle w:val="aa"/>
            <w:rFonts w:ascii="Times New Roman" w:hAnsi="Times New Roman" w:cs="Times New Roman"/>
            <w:color w:val="auto"/>
            <w:sz w:val="24"/>
            <w:szCs w:val="24"/>
            <w:u w:val="none"/>
          </w:rPr>
          <w:t>частями второй</w:t>
        </w:r>
      </w:hyperlink>
      <w:r w:rsidRPr="001D4954">
        <w:rPr>
          <w:rFonts w:ascii="Times New Roman" w:hAnsi="Times New Roman" w:cs="Times New Roman"/>
          <w:sz w:val="24"/>
          <w:szCs w:val="24"/>
        </w:rPr>
        <w:t xml:space="preserve"> и </w:t>
      </w:r>
      <w:hyperlink r:id="rId14" w:anchor="sub_72023" w:history="1">
        <w:r w:rsidRPr="001D4954">
          <w:rPr>
            <w:rStyle w:val="aa"/>
            <w:rFonts w:ascii="Times New Roman" w:hAnsi="Times New Roman" w:cs="Times New Roman"/>
            <w:color w:val="auto"/>
            <w:sz w:val="24"/>
            <w:szCs w:val="24"/>
            <w:u w:val="none"/>
          </w:rPr>
          <w:t>третьей статьи 72.2</w:t>
        </w:r>
      </w:hyperlink>
      <w:r w:rsidRPr="001D4954">
        <w:rPr>
          <w:rFonts w:ascii="Times New Roman" w:hAnsi="Times New Roman" w:cs="Times New Roman"/>
          <w:sz w:val="24"/>
          <w:szCs w:val="24"/>
        </w:rPr>
        <w:t xml:space="preserve">  Тр</w:t>
      </w:r>
      <w:r>
        <w:rPr>
          <w:rFonts w:ascii="Times New Roman" w:hAnsi="Times New Roman" w:cs="Times New Roman"/>
          <w:sz w:val="24"/>
          <w:szCs w:val="24"/>
        </w:rPr>
        <w:t>удового Кодекса РФ (ст. ст. 72.1, 72.2 ТК РФ).</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Перевод на другую постоянную работу в пределах одной образовательной организации оформляется приказом работодателя, на основании которого делается запись в трудовой книжке работника.</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072DD" w:rsidRDefault="00A072DD" w:rsidP="00A072DD">
      <w:pPr>
        <w:pStyle w:val="a7"/>
        <w:numPr>
          <w:ilvl w:val="2"/>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При этом перевод на работу, требующую более низкой квалификации, допускается только с письменного согласия работника.</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w:t>
      </w:r>
      <w:r>
        <w:rPr>
          <w:rFonts w:ascii="Times New Roman" w:hAnsi="Times New Roman" w:cs="Times New Roman"/>
          <w:sz w:val="24"/>
          <w:szCs w:val="24"/>
        </w:rPr>
        <w:lastRenderedPageBreak/>
        <w:t>предусмотренных ст. ст. 60.2, 72.2, 151 ТК РФ - без освобождения от основной работы или путем временного перевода на другую работу.</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Перевод работника на другую работу в соответствии с медицинским заключением  производится в порядке, предусмотренном ст. ст. 73, 182, 254 ТК РФ.</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Работодатель обязан в соответствии со ст. 76 ТК РФ отстранить от работы (не допускать к работе) работника:</w:t>
      </w:r>
    </w:p>
    <w:p w:rsidR="00A072DD" w:rsidRDefault="00A072DD" w:rsidP="00A072DD">
      <w:pPr>
        <w:pStyle w:val="a7"/>
        <w:numPr>
          <w:ilvl w:val="0"/>
          <w:numId w:val="6"/>
        </w:numPr>
        <w:autoSpaceDE w:val="0"/>
        <w:autoSpaceDN w:val="0"/>
        <w:adjustRightInd w:val="0"/>
        <w:spacing w:after="0" w:line="240" w:lineRule="auto"/>
        <w:jc w:val="both"/>
        <w:rPr>
          <w:rFonts w:ascii="Times New Roman" w:hAnsi="Times New Roman" w:cs="Times New Roman"/>
          <w:sz w:val="24"/>
          <w:szCs w:val="24"/>
        </w:rPr>
      </w:pPr>
      <w:bookmarkStart w:id="21" w:name="sub_7612"/>
      <w:r>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bookmarkStart w:id="22" w:name="sub_7613"/>
      <w:bookmarkEnd w:id="21"/>
    </w:p>
    <w:p w:rsidR="00A072DD" w:rsidRDefault="00A072DD" w:rsidP="00A072DD">
      <w:pPr>
        <w:pStyle w:val="a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прошедшего в установленном </w:t>
      </w:r>
      <w:hyperlink r:id="rId15" w:history="1">
        <w:r w:rsidRPr="00191F87">
          <w:rPr>
            <w:rStyle w:val="aa"/>
            <w:rFonts w:ascii="Times New Roman" w:hAnsi="Times New Roman" w:cs="Times New Roman"/>
            <w:color w:val="auto"/>
            <w:sz w:val="24"/>
            <w:szCs w:val="24"/>
            <w:u w:val="none"/>
          </w:rPr>
          <w:t>порядке</w:t>
        </w:r>
      </w:hyperlink>
      <w:r w:rsidRPr="00191F87">
        <w:rPr>
          <w:rFonts w:ascii="Times New Roman" w:hAnsi="Times New Roman" w:cs="Times New Roman"/>
          <w:sz w:val="24"/>
          <w:szCs w:val="24"/>
        </w:rPr>
        <w:t xml:space="preserve"> о</w:t>
      </w:r>
      <w:r>
        <w:rPr>
          <w:rFonts w:ascii="Times New Roman" w:hAnsi="Times New Roman" w:cs="Times New Roman"/>
          <w:sz w:val="24"/>
          <w:szCs w:val="24"/>
        </w:rPr>
        <w:t>бучение и проверку знаний и навыков в области охраны труда;</w:t>
      </w:r>
      <w:bookmarkStart w:id="23" w:name="sub_7614"/>
      <w:bookmarkEnd w:id="22"/>
    </w:p>
    <w:p w:rsidR="00A072DD" w:rsidRDefault="00A072DD" w:rsidP="00A072DD">
      <w:pPr>
        <w:pStyle w:val="a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прошедшего в установленном </w:t>
      </w:r>
      <w:hyperlink r:id="rId16" w:history="1">
        <w:r w:rsidRPr="00191F87">
          <w:rPr>
            <w:rStyle w:val="aa"/>
            <w:rFonts w:ascii="Times New Roman" w:hAnsi="Times New Roman" w:cs="Times New Roman"/>
            <w:color w:val="auto"/>
            <w:sz w:val="24"/>
            <w:szCs w:val="24"/>
            <w:u w:val="none"/>
          </w:rPr>
          <w:t>порядке</w:t>
        </w:r>
      </w:hyperlink>
      <w:r>
        <w:rPr>
          <w:rFonts w:ascii="Times New Roman" w:hAnsi="Times New Roman" w:cs="Times New Roman"/>
          <w:sz w:val="24"/>
          <w:szCs w:val="24"/>
        </w:rPr>
        <w:t xml:space="preserve">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Российской Федерации;</w:t>
      </w:r>
      <w:bookmarkStart w:id="24" w:name="sub_76105"/>
      <w:bookmarkEnd w:id="23"/>
    </w:p>
    <w:p w:rsidR="00A072DD" w:rsidRDefault="00A072DD" w:rsidP="00A072DD">
      <w:pPr>
        <w:pStyle w:val="a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bookmarkStart w:id="25" w:name="sub_76106"/>
      <w:bookmarkEnd w:id="24"/>
    </w:p>
    <w:p w:rsidR="00A072DD" w:rsidRDefault="00A072DD" w:rsidP="00A072DD">
      <w:pPr>
        <w:pStyle w:val="a7"/>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bookmarkStart w:id="26" w:name="sub_7616"/>
      <w:bookmarkEnd w:id="25"/>
    </w:p>
    <w:p w:rsidR="00A072DD" w:rsidRDefault="00A072DD" w:rsidP="00A072DD">
      <w:pPr>
        <w:pStyle w:val="a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bookmarkStart w:id="27" w:name="sub_76107"/>
      <w:bookmarkEnd w:id="26"/>
    </w:p>
    <w:p w:rsidR="00A072DD" w:rsidRDefault="00A072DD" w:rsidP="00A072DD">
      <w:pPr>
        <w:pStyle w:val="a7"/>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Трудовым Кодексом РФ, другими федеральными законами и иными нормативными правовыми актами Российской Федерации.</w:t>
      </w:r>
    </w:p>
    <w:p w:rsidR="00A072DD" w:rsidRDefault="00A072DD" w:rsidP="00A072DD">
      <w:pPr>
        <w:pStyle w:val="a7"/>
        <w:autoSpaceDE w:val="0"/>
        <w:autoSpaceDN w:val="0"/>
        <w:adjustRightInd w:val="0"/>
        <w:spacing w:after="0" w:line="240" w:lineRule="auto"/>
        <w:jc w:val="both"/>
        <w:rPr>
          <w:rFonts w:ascii="Times New Roman" w:hAnsi="Times New Roman" w:cs="Times New Roman"/>
          <w:sz w:val="24"/>
          <w:szCs w:val="24"/>
        </w:rPr>
      </w:pPr>
    </w:p>
    <w:bookmarkEnd w:id="27"/>
    <w:p w:rsidR="00A072DD" w:rsidRDefault="00A072DD" w:rsidP="00A072DD">
      <w:pPr>
        <w:pStyle w:val="a7"/>
        <w:numPr>
          <w:ilvl w:val="1"/>
          <w:numId w:val="1"/>
        </w:numPr>
        <w:tabs>
          <w:tab w:val="num" w:pos="-7655"/>
        </w:tabs>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 xml:space="preserve">Прекращение трудового договора: </w:t>
      </w:r>
    </w:p>
    <w:p w:rsidR="00A072DD" w:rsidRDefault="00A072DD" w:rsidP="00A072DD">
      <w:pPr>
        <w:pStyle w:val="a7"/>
        <w:numPr>
          <w:ilvl w:val="2"/>
          <w:numId w:val="1"/>
        </w:numPr>
        <w:tabs>
          <w:tab w:val="left" w:pos="-7797"/>
          <w:tab w:val="left" w:pos="-7230"/>
          <w:tab w:val="num" w:pos="-666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Прекращение трудового договора может иметь место только по основаниям, предусмотренным трудовым законодательством. </w:t>
      </w:r>
    </w:p>
    <w:p w:rsidR="00A072DD" w:rsidRDefault="00A072DD" w:rsidP="00A072DD">
      <w:pPr>
        <w:pStyle w:val="a7"/>
        <w:numPr>
          <w:ilvl w:val="2"/>
          <w:numId w:val="1"/>
        </w:numPr>
        <w:tabs>
          <w:tab w:val="left" w:pos="-7797"/>
          <w:tab w:val="left" w:pos="-7230"/>
          <w:tab w:val="num" w:pos="-666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Трудовой договор может быть в любое время, расторгнут по соглашению сторон трудового договора (ст. 78 ТК РФ).</w:t>
      </w:r>
      <w:bookmarkStart w:id="28" w:name="sub_7901"/>
    </w:p>
    <w:p w:rsidR="00A072DD" w:rsidRDefault="00A072DD" w:rsidP="00A072DD">
      <w:pPr>
        <w:pStyle w:val="a7"/>
        <w:numPr>
          <w:ilvl w:val="2"/>
          <w:numId w:val="1"/>
        </w:numPr>
        <w:tabs>
          <w:tab w:val="left" w:pos="-7797"/>
          <w:tab w:val="left" w:pos="-7230"/>
          <w:tab w:val="num" w:pos="-666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Срочный трудовой договор прекращается с истечением срока его действия (ст. 79 ТК РФ).</w:t>
      </w:r>
    </w:p>
    <w:p w:rsidR="00A072DD" w:rsidRDefault="00A072DD" w:rsidP="00A072DD">
      <w:pPr>
        <w:pStyle w:val="a7"/>
        <w:tabs>
          <w:tab w:val="left" w:pos="-7797"/>
          <w:tab w:val="left" w:pos="-723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bookmarkStart w:id="29" w:name="sub_7902"/>
      <w:bookmarkEnd w:id="28"/>
    </w:p>
    <w:p w:rsidR="00A072DD" w:rsidRDefault="00A072DD" w:rsidP="00A072DD">
      <w:pPr>
        <w:pStyle w:val="a7"/>
        <w:tabs>
          <w:tab w:val="left" w:pos="-7797"/>
          <w:tab w:val="left" w:pos="-723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bookmarkStart w:id="30" w:name="sub_7903"/>
      <w:bookmarkEnd w:id="29"/>
    </w:p>
    <w:p w:rsidR="00A072DD" w:rsidRDefault="00A072DD" w:rsidP="00A072DD">
      <w:pPr>
        <w:pStyle w:val="a7"/>
        <w:tabs>
          <w:tab w:val="left" w:pos="-7797"/>
          <w:tab w:val="left" w:pos="-723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bookmarkStart w:id="31" w:name="sub_7904"/>
      <w:bookmarkEnd w:id="30"/>
    </w:p>
    <w:p w:rsidR="00A072DD" w:rsidRDefault="00A072DD" w:rsidP="00A072DD">
      <w:pPr>
        <w:pStyle w:val="a7"/>
        <w:tabs>
          <w:tab w:val="left" w:pos="-7797"/>
          <w:tab w:val="left" w:pos="-7230"/>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bookmarkEnd w:id="31"/>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По соглашению между работником и работодателем трудовой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и до истечения срока предупреждения об увольнении (ст. 80 ТК РФ).</w:t>
      </w:r>
    </w:p>
    <w:p w:rsidR="00A072DD" w:rsidRDefault="00A072DD" w:rsidP="00A072DD">
      <w:pPr>
        <w:pStyle w:val="a7"/>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rFonts w:ascii="Times New Roman" w:hAnsi="Times New Roman" w:cs="Times New Roman"/>
          <w:sz w:val="24"/>
          <w:szCs w:val="24"/>
        </w:rPr>
        <w:t xml:space="preserve"> договор в срок, указанный в заявлении работника.</w:t>
      </w:r>
    </w:p>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Pr>
          <w:rFonts w:ascii="Times New Roman" w:hAnsi="Times New Roman" w:cs="Times New Roman"/>
          <w:sz w:val="24"/>
          <w:szCs w:val="24"/>
        </w:rPr>
        <w:t>был</w:t>
      </w:r>
      <w:proofErr w:type="gramEnd"/>
      <w:r>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 </w:t>
      </w:r>
    </w:p>
    <w:p w:rsidR="00A072DD" w:rsidRDefault="00A072DD" w:rsidP="00A072DD">
      <w:pPr>
        <w:pStyle w:val="a7"/>
        <w:numPr>
          <w:ilvl w:val="2"/>
          <w:numId w:val="1"/>
        </w:numPr>
        <w:tabs>
          <w:tab w:val="num" w:pos="-779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A072DD" w:rsidRDefault="00A072DD" w:rsidP="00A072DD">
      <w:pPr>
        <w:pStyle w:val="a7"/>
        <w:numPr>
          <w:ilvl w:val="2"/>
          <w:numId w:val="1"/>
        </w:numPr>
        <w:tabs>
          <w:tab w:val="num" w:pos="-7797"/>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 </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A072DD" w:rsidRDefault="00A072DD" w:rsidP="00A072DD">
      <w:pPr>
        <w:pStyle w:val="a7"/>
        <w:numPr>
          <w:ilvl w:val="0"/>
          <w:numId w:val="7"/>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реорганизация организации;</w:t>
      </w:r>
    </w:p>
    <w:p w:rsidR="00A072DD" w:rsidRDefault="00A072DD" w:rsidP="00A072DD">
      <w:pPr>
        <w:pStyle w:val="a7"/>
        <w:numPr>
          <w:ilvl w:val="0"/>
          <w:numId w:val="7"/>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исключение из штатного расписания некоторых должностей;</w:t>
      </w:r>
    </w:p>
    <w:p w:rsidR="00A072DD" w:rsidRDefault="00A072DD" w:rsidP="00A072DD">
      <w:pPr>
        <w:pStyle w:val="a7"/>
        <w:numPr>
          <w:ilvl w:val="0"/>
          <w:numId w:val="7"/>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численности работников;</w:t>
      </w:r>
    </w:p>
    <w:p w:rsidR="00A072DD" w:rsidRDefault="00A072DD" w:rsidP="00A072DD">
      <w:pPr>
        <w:pStyle w:val="a7"/>
        <w:numPr>
          <w:ilvl w:val="0"/>
          <w:numId w:val="7"/>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уменьшение количества классов-комплектов, групп;</w:t>
      </w:r>
    </w:p>
    <w:p w:rsidR="00A072DD" w:rsidRDefault="00A072DD" w:rsidP="00A072DD">
      <w:pPr>
        <w:pStyle w:val="a7"/>
        <w:numPr>
          <w:ilvl w:val="0"/>
          <w:numId w:val="7"/>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изменение количества часов по предмету ввиду изменения учебного плана, учебных программ и т.п.</w:t>
      </w:r>
    </w:p>
    <w:p w:rsidR="00A072DD" w:rsidRDefault="00A072DD" w:rsidP="00A072DD">
      <w:pPr>
        <w:pStyle w:val="a7"/>
        <w:numPr>
          <w:ilvl w:val="2"/>
          <w:numId w:val="1"/>
        </w:numPr>
        <w:tabs>
          <w:tab w:val="num" w:pos="-5812"/>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072DD" w:rsidRDefault="00A072DD" w:rsidP="00A072DD">
      <w:pPr>
        <w:pStyle w:val="a7"/>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lastRenderedPageBreak/>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072DD" w:rsidRDefault="00A072DD" w:rsidP="00A072DD">
      <w:pPr>
        <w:pStyle w:val="a7"/>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A072DD" w:rsidRDefault="00A072DD" w:rsidP="00A072DD">
      <w:pPr>
        <w:pStyle w:val="a7"/>
        <w:numPr>
          <w:ilvl w:val="2"/>
          <w:numId w:val="1"/>
        </w:numPr>
        <w:tabs>
          <w:tab w:val="left" w:pos="-7797"/>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072DD" w:rsidRDefault="00A072DD" w:rsidP="00A072DD">
      <w:pPr>
        <w:pStyle w:val="a7"/>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повторное в течение одного года грубое нарушение устава образовательной организации;</w:t>
      </w:r>
      <w:bookmarkStart w:id="32" w:name="sub_3362"/>
    </w:p>
    <w:p w:rsidR="00A072DD" w:rsidRDefault="00A072DD" w:rsidP="00A072DD">
      <w:pPr>
        <w:pStyle w:val="a7"/>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bookmarkEnd w:id="32"/>
    <w:p w:rsidR="00A072DD" w:rsidRDefault="00A072DD" w:rsidP="00A072DD">
      <w:pPr>
        <w:pStyle w:val="a7"/>
        <w:numPr>
          <w:ilvl w:val="2"/>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Прекращение трудового договора оформляется приказом  работодателя (ст. 84.1 ТК РФ). </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072DD" w:rsidRDefault="00A072DD" w:rsidP="00A072DD">
      <w:pPr>
        <w:pStyle w:val="a7"/>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A072DD" w:rsidRDefault="00A072DD" w:rsidP="00A072DD">
      <w:pPr>
        <w:pStyle w:val="a7"/>
        <w:numPr>
          <w:ilvl w:val="2"/>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072DD" w:rsidRDefault="00A072DD" w:rsidP="00A072DD">
      <w:pPr>
        <w:pStyle w:val="a7"/>
        <w:numPr>
          <w:ilvl w:val="2"/>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w:t>
      </w:r>
      <w:r w:rsidRPr="004F02C6">
        <w:rPr>
          <w:rFonts w:ascii="Times New Roman" w:hAnsi="Times New Roman" w:cs="Times New Roman"/>
          <w:sz w:val="24"/>
          <w:szCs w:val="24"/>
        </w:rPr>
        <w:t xml:space="preserve">со </w:t>
      </w:r>
      <w:hyperlink r:id="rId17" w:anchor="sub_140" w:history="1">
        <w:r w:rsidRPr="004F02C6">
          <w:rPr>
            <w:rStyle w:val="aa"/>
            <w:rFonts w:ascii="Times New Roman" w:hAnsi="Times New Roman" w:cs="Times New Roman"/>
            <w:color w:val="auto"/>
            <w:sz w:val="24"/>
            <w:szCs w:val="24"/>
            <w:u w:val="none"/>
          </w:rPr>
          <w:t>статьей 140</w:t>
        </w:r>
      </w:hyperlink>
      <w:r>
        <w:rPr>
          <w:rFonts w:ascii="Times New Roman" w:hAnsi="Times New Roman" w:cs="Times New Roman"/>
          <w:sz w:val="24"/>
          <w:szCs w:val="24"/>
        </w:rPr>
        <w:t xml:space="preserve"> Трудового Кодекса РФ.</w:t>
      </w:r>
    </w:p>
    <w:p w:rsidR="00A072DD" w:rsidRDefault="00A072DD" w:rsidP="00A072DD">
      <w:pPr>
        <w:pStyle w:val="a7"/>
        <w:autoSpaceDE w:val="0"/>
        <w:autoSpaceDN w:val="0"/>
        <w:adjustRightInd w:val="0"/>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A072DD" w:rsidRDefault="00A072DD" w:rsidP="00A072DD">
      <w:pPr>
        <w:pStyle w:val="a7"/>
        <w:numPr>
          <w:ilvl w:val="2"/>
          <w:numId w:val="1"/>
        </w:numPr>
        <w:tabs>
          <w:tab w:val="left" w:pos="-7655"/>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072DD" w:rsidRDefault="00A072DD" w:rsidP="00A072DD">
      <w:pPr>
        <w:spacing w:after="0" w:line="240" w:lineRule="auto"/>
        <w:ind w:firstLine="709"/>
        <w:rPr>
          <w:rFonts w:ascii="Times New Roman" w:hAnsi="Times New Roman" w:cs="Times New Roman"/>
          <w:sz w:val="24"/>
          <w:szCs w:val="24"/>
        </w:rPr>
      </w:pPr>
    </w:p>
    <w:p w:rsidR="00A072DD" w:rsidRDefault="00A072DD" w:rsidP="00A072DD">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Основные права, обязанности и ответственность </w:t>
      </w:r>
    </w:p>
    <w:p w:rsidR="00A072DD" w:rsidRDefault="00A072DD" w:rsidP="00A072D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сторон трудового договора</w:t>
      </w:r>
    </w:p>
    <w:p w:rsidR="00A072DD" w:rsidRDefault="00A072DD" w:rsidP="00A072DD">
      <w:pPr>
        <w:spacing w:after="0" w:line="240" w:lineRule="auto"/>
        <w:ind w:firstLine="709"/>
        <w:rPr>
          <w:rFonts w:ascii="Times New Roman" w:hAnsi="Times New Roman" w:cs="Times New Roman"/>
          <w:b/>
          <w:sz w:val="24"/>
          <w:szCs w:val="24"/>
        </w:rPr>
      </w:pPr>
    </w:p>
    <w:p w:rsidR="00A072DD" w:rsidRDefault="00A072DD" w:rsidP="00A072DD">
      <w:pPr>
        <w:pStyle w:val="a7"/>
        <w:numPr>
          <w:ilvl w:val="1"/>
          <w:numId w:val="1"/>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Работник имеет право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заключение, изменение и расторжение трудового договора в порядке и на условиях, которые установлены </w:t>
      </w:r>
      <w:hyperlink r:id="rId18" w:history="1">
        <w:r w:rsidRPr="004F02C6">
          <w:rPr>
            <w:rStyle w:val="aa"/>
            <w:rFonts w:ascii="Times New Roman" w:hAnsi="Times New Roman" w:cs="Times New Roman"/>
            <w:color w:val="auto"/>
            <w:sz w:val="24"/>
            <w:szCs w:val="24"/>
            <w:u w:val="none"/>
          </w:rPr>
          <w:t>Трудовым кодексом</w:t>
        </w:r>
      </w:hyperlink>
      <w:r w:rsidRPr="004F02C6">
        <w:rPr>
          <w:rFonts w:ascii="Times New Roman" w:hAnsi="Times New Roman" w:cs="Times New Roman"/>
          <w:sz w:val="24"/>
          <w:szCs w:val="24"/>
        </w:rPr>
        <w:t xml:space="preserve"> </w:t>
      </w:r>
      <w:r>
        <w:rPr>
          <w:rFonts w:ascii="Times New Roman" w:hAnsi="Times New Roman" w:cs="Times New Roman"/>
          <w:sz w:val="24"/>
          <w:szCs w:val="24"/>
        </w:rPr>
        <w:t>РФ, иными федеральными законами;</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предоставление ему работы, обусловленной трудовым договором;</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рабочее место, соответствующее государственным нормативным требованиям охраны труда и условиям, предусмотренным коллективным договором;</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00E527EA">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3F19EE">
        <w:rPr>
          <w:rFonts w:ascii="Times New Roman" w:hAnsi="Times New Roman" w:cs="Times New Roman"/>
          <w:sz w:val="24"/>
          <w:szCs w:val="24"/>
        </w:rPr>
        <w:t>в</w:t>
      </w:r>
      <w:proofErr w:type="gramEnd"/>
      <w:r w:rsidR="003F19EE">
        <w:rPr>
          <w:rFonts w:ascii="Times New Roman" w:hAnsi="Times New Roman" w:cs="Times New Roman"/>
          <w:sz w:val="24"/>
          <w:szCs w:val="24"/>
        </w:rPr>
        <w:t>ыплата зарплаты производится два раза в месяц: 10 и 24 числа</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подготовку и дополнительное профессиональное образование в порядке, установленном </w:t>
      </w:r>
      <w:hyperlink r:id="rId19" w:history="1">
        <w:r w:rsidRPr="004F02C6">
          <w:rPr>
            <w:rStyle w:val="aa"/>
            <w:rFonts w:ascii="Times New Roman" w:hAnsi="Times New Roman" w:cs="Times New Roman"/>
            <w:color w:val="auto"/>
            <w:sz w:val="24"/>
            <w:szCs w:val="24"/>
            <w:u w:val="none"/>
          </w:rPr>
          <w:t>Трудовым кодексом</w:t>
        </w:r>
      </w:hyperlink>
      <w:r>
        <w:rPr>
          <w:rFonts w:ascii="Times New Roman" w:hAnsi="Times New Roman" w:cs="Times New Roman"/>
          <w:sz w:val="24"/>
          <w:szCs w:val="24"/>
        </w:rPr>
        <w:t xml:space="preserve"> РФ, иными федеральными законами;</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участие в управлении организацией в предусмотренных </w:t>
      </w:r>
      <w:hyperlink r:id="rId20" w:history="1">
        <w:r w:rsidRPr="00BB7071">
          <w:rPr>
            <w:rStyle w:val="aa"/>
            <w:rFonts w:ascii="Times New Roman" w:hAnsi="Times New Roman" w:cs="Times New Roman"/>
            <w:color w:val="auto"/>
            <w:sz w:val="24"/>
            <w:szCs w:val="24"/>
            <w:u w:val="none"/>
          </w:rPr>
          <w:t>Трудовым кодексом</w:t>
        </w:r>
      </w:hyperlink>
      <w:r w:rsidRPr="00BB7071">
        <w:rPr>
          <w:rFonts w:ascii="Times New Roman" w:hAnsi="Times New Roman" w:cs="Times New Roman"/>
          <w:sz w:val="24"/>
          <w:szCs w:val="24"/>
        </w:rPr>
        <w:t xml:space="preserve"> </w:t>
      </w:r>
      <w:r>
        <w:rPr>
          <w:rFonts w:ascii="Times New Roman" w:hAnsi="Times New Roman" w:cs="Times New Roman"/>
          <w:sz w:val="24"/>
          <w:szCs w:val="24"/>
        </w:rPr>
        <w:t>РФ, иными федеральными законами, при наличии - и коллективным договором формах;</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w:t>
      </w:r>
      <w:hyperlink r:id="rId21" w:history="1">
        <w:r w:rsidRPr="00BB7071">
          <w:rPr>
            <w:rStyle w:val="aa"/>
            <w:rFonts w:ascii="Times New Roman" w:hAnsi="Times New Roman" w:cs="Times New Roman"/>
            <w:color w:val="auto"/>
            <w:sz w:val="24"/>
            <w:szCs w:val="24"/>
            <w:u w:val="none"/>
          </w:rPr>
          <w:t>Трудовым кодексом</w:t>
        </w:r>
      </w:hyperlink>
      <w:r>
        <w:rPr>
          <w:rFonts w:ascii="Times New Roman" w:hAnsi="Times New Roman" w:cs="Times New Roman"/>
          <w:sz w:val="24"/>
          <w:szCs w:val="24"/>
        </w:rPr>
        <w:t xml:space="preserve"> РФ, иными федеральными законами;</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hyperlink r:id="rId22" w:history="1">
        <w:r w:rsidRPr="00BB7071">
          <w:rPr>
            <w:rStyle w:val="aa"/>
            <w:rFonts w:ascii="Times New Roman" w:hAnsi="Times New Roman" w:cs="Times New Roman"/>
            <w:color w:val="auto"/>
            <w:sz w:val="24"/>
            <w:szCs w:val="24"/>
            <w:u w:val="none"/>
          </w:rPr>
          <w:t>Трудовым кодексом</w:t>
        </w:r>
      </w:hyperlink>
      <w:r w:rsidRPr="00BB7071">
        <w:rPr>
          <w:rFonts w:ascii="Times New Roman" w:hAnsi="Times New Roman" w:cs="Times New Roman"/>
          <w:sz w:val="24"/>
          <w:szCs w:val="24"/>
        </w:rPr>
        <w:t xml:space="preserve"> Р</w:t>
      </w:r>
      <w:r>
        <w:rPr>
          <w:rFonts w:ascii="Times New Roman" w:hAnsi="Times New Roman" w:cs="Times New Roman"/>
          <w:sz w:val="24"/>
          <w:szCs w:val="24"/>
        </w:rPr>
        <w:t>Ф, иными федеральными законами;</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A072DD" w:rsidRDefault="00A072DD" w:rsidP="00A072DD">
      <w:pPr>
        <w:pStyle w:val="a7"/>
        <w:numPr>
          <w:ilvl w:val="2"/>
          <w:numId w:val="1"/>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bCs/>
          <w:sz w:val="24"/>
          <w:szCs w:val="24"/>
        </w:rPr>
        <w:t xml:space="preserve">иные права, предусмотренные действующим </w:t>
      </w:r>
      <w:hyperlink r:id="rId23" w:history="1">
        <w:r w:rsidRPr="00BB7071">
          <w:rPr>
            <w:rStyle w:val="aa"/>
            <w:rFonts w:ascii="Times New Roman" w:hAnsi="Times New Roman" w:cs="Times New Roman"/>
            <w:color w:val="auto"/>
            <w:sz w:val="24"/>
            <w:szCs w:val="24"/>
            <w:u w:val="none"/>
          </w:rPr>
          <w:t>трудовым законодательством</w:t>
        </w:r>
      </w:hyperlink>
      <w:r w:rsidRPr="00BB7071">
        <w:rPr>
          <w:rFonts w:ascii="Times New Roman" w:hAnsi="Times New Roman" w:cs="Times New Roman"/>
          <w:bCs/>
          <w:sz w:val="24"/>
          <w:szCs w:val="24"/>
        </w:rPr>
        <w:t xml:space="preserve"> </w:t>
      </w:r>
      <w:r>
        <w:rPr>
          <w:rFonts w:ascii="Times New Roman" w:hAnsi="Times New Roman" w:cs="Times New Roman"/>
          <w:bCs/>
          <w:sz w:val="24"/>
          <w:szCs w:val="24"/>
        </w:rPr>
        <w:t>и иными нормативными правовыми актами, содержащими нормы трудового права, коллективным договором, локальными нормативными актами</w:t>
      </w:r>
      <w:r>
        <w:rPr>
          <w:rFonts w:ascii="Times New Roman" w:hAnsi="Times New Roman" w:cs="Times New Roman"/>
          <w:sz w:val="24"/>
          <w:szCs w:val="24"/>
        </w:rPr>
        <w:t>.</w:t>
      </w:r>
    </w:p>
    <w:p w:rsidR="00A072DD" w:rsidRDefault="00A072DD" w:rsidP="00A072DD">
      <w:pPr>
        <w:autoSpaceDE w:val="0"/>
        <w:autoSpaceDN w:val="0"/>
        <w:adjustRightInd w:val="0"/>
        <w:spacing w:after="0" w:line="240" w:lineRule="auto"/>
        <w:ind w:firstLine="720"/>
        <w:jc w:val="both"/>
        <w:rPr>
          <w:rFonts w:ascii="Times New Roman" w:hAnsi="Times New Roman" w:cs="Times New Roman"/>
          <w:sz w:val="24"/>
          <w:szCs w:val="24"/>
        </w:rPr>
      </w:pPr>
    </w:p>
    <w:p w:rsidR="00A072DD" w:rsidRDefault="00A072DD" w:rsidP="00A072DD">
      <w:pPr>
        <w:pStyle w:val="a7"/>
        <w:numPr>
          <w:ilvl w:val="1"/>
          <w:numId w:val="1"/>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Работник обязан:</w:t>
      </w:r>
    </w:p>
    <w:p w:rsidR="00A072DD" w:rsidRDefault="00A072DD" w:rsidP="00A072DD">
      <w:pPr>
        <w:pStyle w:val="a7"/>
        <w:numPr>
          <w:ilvl w:val="2"/>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A072DD" w:rsidRDefault="00A072DD" w:rsidP="00A072DD">
      <w:pPr>
        <w:pStyle w:val="a7"/>
        <w:numPr>
          <w:ilvl w:val="2"/>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соблюдать правила внутреннего трудового распорядка;</w:t>
      </w:r>
    </w:p>
    <w:p w:rsidR="00A072DD" w:rsidRDefault="00A072DD" w:rsidP="00A072DD">
      <w:pPr>
        <w:pStyle w:val="a7"/>
        <w:numPr>
          <w:ilvl w:val="2"/>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rsidR="00A072DD" w:rsidRDefault="00A072DD" w:rsidP="00A072DD">
      <w:pPr>
        <w:pStyle w:val="a7"/>
        <w:numPr>
          <w:ilvl w:val="2"/>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выполнять установленные нормы труда;</w:t>
      </w:r>
    </w:p>
    <w:p w:rsidR="00A072DD" w:rsidRDefault="00A072DD" w:rsidP="00A072DD">
      <w:pPr>
        <w:pStyle w:val="a7"/>
        <w:numPr>
          <w:ilvl w:val="2"/>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rsidR="00A072DD" w:rsidRDefault="00A072DD" w:rsidP="00A072DD">
      <w:pPr>
        <w:pStyle w:val="a7"/>
        <w:numPr>
          <w:ilvl w:val="2"/>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072DD" w:rsidRDefault="00A072DD" w:rsidP="00A072DD">
      <w:pPr>
        <w:pStyle w:val="a7"/>
        <w:numPr>
          <w:ilvl w:val="2"/>
          <w:numId w:val="1"/>
        </w:num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072DD" w:rsidRDefault="00A072DD" w:rsidP="00A072DD">
      <w:pPr>
        <w:pStyle w:val="a7"/>
        <w:numPr>
          <w:ilvl w:val="2"/>
          <w:numId w:val="1"/>
        </w:numPr>
        <w:spacing w:after="0" w:line="240" w:lineRule="auto"/>
        <w:ind w:left="709"/>
        <w:jc w:val="both"/>
        <w:rPr>
          <w:rFonts w:ascii="Times New Roman" w:hAnsi="Times New Roman" w:cs="Times New Roman"/>
          <w:b/>
          <w:sz w:val="24"/>
          <w:szCs w:val="24"/>
        </w:rPr>
      </w:pPr>
      <w:r>
        <w:rPr>
          <w:rFonts w:ascii="Times New Roman" w:eastAsia="Symbol" w:hAnsi="Times New Roman" w:cs="Times New Roman"/>
          <w:sz w:val="24"/>
          <w:szCs w:val="24"/>
        </w:rPr>
        <w:t>проходить предварительные и периодические медицинские осмотры;</w:t>
      </w:r>
    </w:p>
    <w:p w:rsidR="00A072DD" w:rsidRDefault="00A072DD" w:rsidP="00A072DD">
      <w:pPr>
        <w:pStyle w:val="a7"/>
        <w:numPr>
          <w:ilvl w:val="2"/>
          <w:numId w:val="1"/>
        </w:num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предъявлять при приеме на работу документы, предусмотренные трудовым законодательством;</w:t>
      </w:r>
    </w:p>
    <w:p w:rsidR="00A072DD" w:rsidRDefault="00A072DD" w:rsidP="00A072DD">
      <w:pPr>
        <w:pStyle w:val="a7"/>
        <w:numPr>
          <w:ilvl w:val="2"/>
          <w:numId w:val="1"/>
        </w:numPr>
        <w:spacing w:after="0" w:line="240" w:lineRule="auto"/>
        <w:ind w:left="709"/>
        <w:jc w:val="both"/>
        <w:rPr>
          <w:rFonts w:ascii="Times New Roman" w:hAnsi="Times New Roman" w:cs="Times New Roman"/>
          <w:b/>
          <w:sz w:val="24"/>
          <w:szCs w:val="24"/>
        </w:rPr>
      </w:pPr>
      <w:r>
        <w:rPr>
          <w:rFonts w:ascii="Times New Roman" w:eastAsia="Symbol" w:hAnsi="Times New Roman" w:cs="Times New Roman"/>
          <w:sz w:val="24"/>
          <w:szCs w:val="24"/>
        </w:rPr>
        <w:lastRenderedPageBreak/>
        <w:t>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A072DD" w:rsidRDefault="00A072DD" w:rsidP="00A072DD">
      <w:pPr>
        <w:pStyle w:val="a7"/>
        <w:numPr>
          <w:ilvl w:val="2"/>
          <w:numId w:val="1"/>
        </w:num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экономно и рационально расходовать энергию, топливо и другие </w:t>
      </w:r>
      <w:r>
        <w:rPr>
          <w:rFonts w:ascii="Times New Roman" w:eastAsia="Symbol" w:hAnsi="Times New Roman" w:cs="Times New Roman"/>
          <w:sz w:val="24"/>
          <w:szCs w:val="24"/>
        </w:rPr>
        <w:t>материальные ресурсы работодателя;</w:t>
      </w:r>
    </w:p>
    <w:p w:rsidR="00A072DD" w:rsidRDefault="00A072DD" w:rsidP="00A072DD">
      <w:pPr>
        <w:pStyle w:val="a7"/>
        <w:numPr>
          <w:ilvl w:val="2"/>
          <w:numId w:val="1"/>
        </w:numPr>
        <w:spacing w:after="0" w:line="240" w:lineRule="auto"/>
        <w:ind w:left="709"/>
        <w:jc w:val="both"/>
        <w:rPr>
          <w:rFonts w:ascii="Times New Roman" w:hAnsi="Times New Roman" w:cs="Times New Roman"/>
          <w:b/>
          <w:sz w:val="24"/>
          <w:szCs w:val="24"/>
        </w:rPr>
      </w:pPr>
      <w:r>
        <w:rPr>
          <w:rFonts w:ascii="Times New Roman" w:eastAsia="Symbol" w:hAnsi="Times New Roman" w:cs="Times New Roman"/>
          <w:sz w:val="24"/>
          <w:szCs w:val="24"/>
        </w:rPr>
        <w:t xml:space="preserve">соблюдать законные права и свободы обучающихся и воспитанников; </w:t>
      </w:r>
    </w:p>
    <w:p w:rsidR="00A072DD" w:rsidRDefault="00A072DD" w:rsidP="00A072DD">
      <w:pPr>
        <w:pStyle w:val="a7"/>
        <w:numPr>
          <w:ilvl w:val="2"/>
          <w:numId w:val="1"/>
        </w:numPr>
        <w:spacing w:after="0" w:line="240" w:lineRule="auto"/>
        <w:ind w:left="709"/>
        <w:jc w:val="both"/>
        <w:rPr>
          <w:rFonts w:ascii="Times New Roman" w:hAnsi="Times New Roman" w:cs="Times New Roman"/>
          <w:b/>
          <w:sz w:val="24"/>
          <w:szCs w:val="24"/>
        </w:rPr>
      </w:pPr>
      <w:r>
        <w:rPr>
          <w:rFonts w:ascii="Times New Roman" w:eastAsia="Symbol" w:hAnsi="Times New Roman" w:cs="Times New Roman"/>
          <w:sz w:val="24"/>
          <w:szCs w:val="24"/>
        </w:rPr>
        <w:t>уважительно и тактично относиться к коллегам по работе и обучающимся;</w:t>
      </w:r>
    </w:p>
    <w:p w:rsidR="00A072DD" w:rsidRDefault="00A072DD" w:rsidP="00A072DD">
      <w:pPr>
        <w:pStyle w:val="a7"/>
        <w:numPr>
          <w:ilvl w:val="2"/>
          <w:numId w:val="1"/>
        </w:num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A072DD" w:rsidRDefault="00A072DD" w:rsidP="00A072DD">
      <w:pPr>
        <w:spacing w:after="0" w:line="240" w:lineRule="auto"/>
        <w:ind w:firstLine="709"/>
        <w:jc w:val="both"/>
        <w:rPr>
          <w:rFonts w:ascii="Times New Roman" w:hAnsi="Times New Roman" w:cs="Times New Roman"/>
          <w:sz w:val="24"/>
          <w:szCs w:val="24"/>
        </w:rPr>
      </w:pPr>
    </w:p>
    <w:p w:rsidR="00A072DD" w:rsidRDefault="00A072DD" w:rsidP="00A072DD">
      <w:pPr>
        <w:numPr>
          <w:ilvl w:val="1"/>
          <w:numId w:val="9"/>
        </w:numPr>
        <w:spacing w:after="0" w:line="240" w:lineRule="auto"/>
        <w:ind w:left="426" w:hanging="426"/>
        <w:jc w:val="both"/>
        <w:rPr>
          <w:rFonts w:ascii="Times New Roman" w:hAnsi="Times New Roman" w:cs="Times New Roman"/>
          <w:sz w:val="24"/>
          <w:szCs w:val="24"/>
        </w:rPr>
      </w:pPr>
      <w:bookmarkStart w:id="33" w:name="sub_108570"/>
      <w:r>
        <w:rPr>
          <w:rFonts w:ascii="Times New Roman" w:hAnsi="Times New Roman" w:cs="Times New Roman"/>
          <w:b/>
          <w:sz w:val="24"/>
          <w:szCs w:val="24"/>
        </w:rPr>
        <w:t xml:space="preserve">Педагогические работники имеют следующие трудовые права </w:t>
      </w:r>
      <w:r>
        <w:rPr>
          <w:rFonts w:ascii="Times New Roman" w:hAnsi="Times New Roman" w:cs="Times New Roman"/>
          <w:sz w:val="24"/>
          <w:szCs w:val="24"/>
        </w:rPr>
        <w:t>(ст. 47 Федерального закона «Об образовании в Российской Федерации»):</w:t>
      </w:r>
      <w:bookmarkStart w:id="34" w:name="sub_108572"/>
    </w:p>
    <w:p w:rsidR="00A072DD" w:rsidRDefault="00A072DD" w:rsidP="00A072DD">
      <w:pPr>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право на сокращенную продолжительность рабочего времени;</w:t>
      </w:r>
      <w:bookmarkStart w:id="35" w:name="sub_108573"/>
      <w:bookmarkEnd w:id="34"/>
    </w:p>
    <w:p w:rsidR="00A072DD" w:rsidRDefault="00A072DD" w:rsidP="00A072DD">
      <w:pPr>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bookmarkStart w:id="36" w:name="sub_108574"/>
      <w:bookmarkEnd w:id="35"/>
    </w:p>
    <w:p w:rsidR="00A072DD" w:rsidRDefault="00A072DD" w:rsidP="00A072DD">
      <w:pPr>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право на ежегодный основной удлиненный оплачиваемый отпуск, </w:t>
      </w:r>
      <w:hyperlink r:id="rId24" w:history="1">
        <w:r w:rsidRPr="00000E77">
          <w:rPr>
            <w:rStyle w:val="aa"/>
            <w:rFonts w:ascii="Times New Roman" w:hAnsi="Times New Roman" w:cs="Times New Roman"/>
            <w:color w:val="auto"/>
            <w:sz w:val="24"/>
            <w:szCs w:val="24"/>
            <w:u w:val="none"/>
          </w:rPr>
          <w:t>продолжительность</w:t>
        </w:r>
      </w:hyperlink>
      <w:r w:rsidRPr="00000E77">
        <w:rPr>
          <w:rFonts w:ascii="Times New Roman" w:hAnsi="Times New Roman" w:cs="Times New Roman"/>
          <w:sz w:val="24"/>
          <w:szCs w:val="24"/>
        </w:rPr>
        <w:t xml:space="preserve"> </w:t>
      </w:r>
      <w:r>
        <w:rPr>
          <w:rFonts w:ascii="Times New Roman" w:hAnsi="Times New Roman" w:cs="Times New Roman"/>
          <w:sz w:val="24"/>
          <w:szCs w:val="24"/>
        </w:rPr>
        <w:t>которого определяется Правительством Российской Федерации;</w:t>
      </w:r>
      <w:bookmarkStart w:id="37" w:name="sub_108575"/>
      <w:bookmarkEnd w:id="36"/>
    </w:p>
    <w:p w:rsidR="00A072DD" w:rsidRDefault="00A072DD" w:rsidP="00A072DD">
      <w:pPr>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право на длительный отпуск сроком до одного года не реже чем через каждые десять лет непрерывной педагогической работы в </w:t>
      </w:r>
      <w:hyperlink r:id="rId25" w:history="1">
        <w:r w:rsidRPr="00000E77">
          <w:rPr>
            <w:rStyle w:val="aa"/>
            <w:rFonts w:ascii="Times New Roman" w:hAnsi="Times New Roman" w:cs="Times New Roman"/>
            <w:color w:val="auto"/>
            <w:sz w:val="24"/>
            <w:szCs w:val="24"/>
            <w:u w:val="none"/>
          </w:rPr>
          <w:t>порядке</w:t>
        </w:r>
      </w:hyperlink>
      <w:r w:rsidRPr="00000E77">
        <w:rPr>
          <w:rFonts w:ascii="Times New Roman" w:hAnsi="Times New Roman" w:cs="Times New Roman"/>
          <w:sz w:val="24"/>
          <w:szCs w:val="24"/>
        </w:rPr>
        <w:t xml:space="preserve">, установленном </w:t>
      </w:r>
      <w:hyperlink r:id="rId26" w:history="1">
        <w:r w:rsidRPr="00000E77">
          <w:rPr>
            <w:rStyle w:val="aa"/>
            <w:rFonts w:ascii="Times New Roman" w:hAnsi="Times New Roman" w:cs="Times New Roman"/>
            <w:color w:val="auto"/>
            <w:sz w:val="24"/>
            <w:szCs w:val="24"/>
            <w:u w:val="none"/>
          </w:rPr>
          <w:t>федеральным органом</w:t>
        </w:r>
      </w:hyperlink>
      <w:r w:rsidRPr="00000E77">
        <w:rPr>
          <w:rFonts w:ascii="Times New Roman" w:hAnsi="Times New Roman" w:cs="Times New Roman"/>
          <w:sz w:val="24"/>
          <w:szCs w:val="24"/>
        </w:rPr>
        <w:t xml:space="preserve"> исполнительной власти, осуществляющим</w:t>
      </w:r>
      <w:r>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bookmarkEnd w:id="37"/>
    </w:p>
    <w:p w:rsidR="00A072DD" w:rsidRDefault="00A072DD" w:rsidP="00A072DD">
      <w:pPr>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bookmarkEnd w:id="33"/>
    <w:p w:rsidR="00A072DD" w:rsidRDefault="00A072DD" w:rsidP="00A072DD">
      <w:pPr>
        <w:spacing w:after="0" w:line="240" w:lineRule="auto"/>
        <w:jc w:val="both"/>
        <w:rPr>
          <w:rFonts w:ascii="Times New Roman" w:hAnsi="Times New Roman" w:cs="Times New Roman"/>
          <w:b/>
          <w:sz w:val="24"/>
          <w:szCs w:val="24"/>
        </w:rPr>
      </w:pPr>
    </w:p>
    <w:p w:rsidR="00A072DD" w:rsidRDefault="00A072DD" w:rsidP="00A072DD">
      <w:pPr>
        <w:pStyle w:val="a7"/>
        <w:numPr>
          <w:ilvl w:val="1"/>
          <w:numId w:val="9"/>
        </w:numPr>
        <w:tabs>
          <w:tab w:val="num" w:pos="-7655"/>
        </w:tabs>
        <w:spacing w:after="0" w:line="240" w:lineRule="auto"/>
        <w:ind w:left="426" w:hanging="426"/>
        <w:jc w:val="both"/>
        <w:rPr>
          <w:rFonts w:ascii="Times New Roman" w:hAnsi="Times New Roman" w:cs="Times New Roman"/>
          <w:b/>
          <w:sz w:val="24"/>
          <w:szCs w:val="24"/>
        </w:rPr>
      </w:pPr>
      <w:bookmarkStart w:id="38" w:name="sub_108596"/>
      <w:r>
        <w:rPr>
          <w:rFonts w:ascii="Times New Roman" w:hAnsi="Times New Roman" w:cs="Times New Roman"/>
          <w:b/>
          <w:sz w:val="24"/>
          <w:szCs w:val="24"/>
        </w:rPr>
        <w:t>Педагогические работники обязаны:</w:t>
      </w:r>
      <w:bookmarkStart w:id="39" w:name="sub_108585"/>
      <w:bookmarkEnd w:id="38"/>
    </w:p>
    <w:p w:rsidR="00A072DD" w:rsidRDefault="00A072DD" w:rsidP="00A072DD">
      <w:pPr>
        <w:pStyle w:val="a7"/>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s="Times New Roman"/>
          <w:sz w:val="24"/>
          <w:szCs w:val="24"/>
        </w:rPr>
        <w:t>преподаваемых</w:t>
      </w:r>
      <w:proofErr w:type="gramEnd"/>
      <w:r>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bookmarkStart w:id="40" w:name="sub_108586"/>
      <w:bookmarkEnd w:id="39"/>
    </w:p>
    <w:p w:rsidR="00A072DD" w:rsidRDefault="00A072DD" w:rsidP="00A072DD">
      <w:pPr>
        <w:pStyle w:val="a7"/>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bookmarkStart w:id="41" w:name="sub_108587"/>
      <w:bookmarkEnd w:id="40"/>
    </w:p>
    <w:p w:rsidR="00A072DD" w:rsidRDefault="00A072DD" w:rsidP="00A072DD">
      <w:pPr>
        <w:pStyle w:val="a7"/>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уважать честь и достоинство обучающихся и других участников образовательных отношений;</w:t>
      </w:r>
      <w:bookmarkStart w:id="42" w:name="sub_108588"/>
      <w:bookmarkEnd w:id="41"/>
    </w:p>
    <w:p w:rsidR="00A072DD" w:rsidRDefault="00A072DD" w:rsidP="00A072DD">
      <w:pPr>
        <w:pStyle w:val="a7"/>
        <w:numPr>
          <w:ilvl w:val="2"/>
          <w:numId w:val="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bookmarkStart w:id="43" w:name="sub_108589"/>
      <w:bookmarkEnd w:id="42"/>
      <w:proofErr w:type="gramEnd"/>
    </w:p>
    <w:p w:rsidR="00A072DD" w:rsidRDefault="00A072DD" w:rsidP="00A072DD">
      <w:pPr>
        <w:pStyle w:val="a7"/>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bookmarkStart w:id="44" w:name="sub_108590"/>
      <w:bookmarkEnd w:id="43"/>
    </w:p>
    <w:p w:rsidR="00A072DD" w:rsidRDefault="00A072DD" w:rsidP="00A072DD">
      <w:pPr>
        <w:pStyle w:val="a7"/>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bookmarkStart w:id="45" w:name="sub_108591"/>
      <w:bookmarkEnd w:id="44"/>
    </w:p>
    <w:p w:rsidR="00A072DD" w:rsidRDefault="00A072DD" w:rsidP="00A072DD">
      <w:pPr>
        <w:pStyle w:val="a7"/>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систематически повышать свой профессиональный уровень;</w:t>
      </w:r>
      <w:bookmarkStart w:id="46" w:name="sub_108592"/>
      <w:bookmarkEnd w:id="45"/>
    </w:p>
    <w:p w:rsidR="00A072DD" w:rsidRDefault="00A072DD" w:rsidP="00A072DD">
      <w:pPr>
        <w:pStyle w:val="a7"/>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bookmarkStart w:id="47" w:name="sub_108593"/>
      <w:bookmarkEnd w:id="46"/>
    </w:p>
    <w:p w:rsidR="00A072DD" w:rsidRPr="00000E77" w:rsidRDefault="00A072DD" w:rsidP="00A072DD">
      <w:pPr>
        <w:pStyle w:val="a7"/>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проходить в соответствии с </w:t>
      </w:r>
      <w:hyperlink r:id="rId27" w:history="1">
        <w:r w:rsidRPr="00000E77">
          <w:rPr>
            <w:rStyle w:val="aa"/>
            <w:rFonts w:ascii="Times New Roman" w:hAnsi="Times New Roman" w:cs="Times New Roman"/>
            <w:color w:val="auto"/>
            <w:sz w:val="24"/>
            <w:szCs w:val="24"/>
            <w:u w:val="none"/>
          </w:rPr>
          <w:t>трудовым законодательством</w:t>
        </w:r>
      </w:hyperlink>
      <w:r w:rsidRPr="00000E77">
        <w:rPr>
          <w:rFonts w:ascii="Times New Roman" w:hAnsi="Times New Roman" w:cs="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bookmarkStart w:id="48" w:name="sub_108594"/>
      <w:bookmarkEnd w:id="47"/>
    </w:p>
    <w:p w:rsidR="00A072DD" w:rsidRDefault="00A072DD" w:rsidP="00A072DD">
      <w:pPr>
        <w:pStyle w:val="a7"/>
        <w:numPr>
          <w:ilvl w:val="2"/>
          <w:numId w:val="9"/>
        </w:numPr>
        <w:spacing w:after="0" w:line="240" w:lineRule="auto"/>
        <w:jc w:val="both"/>
        <w:rPr>
          <w:rFonts w:ascii="Times New Roman" w:hAnsi="Times New Roman" w:cs="Times New Roman"/>
          <w:sz w:val="24"/>
          <w:szCs w:val="24"/>
        </w:rPr>
      </w:pPr>
      <w:r w:rsidRPr="00000E77">
        <w:rPr>
          <w:rFonts w:ascii="Times New Roman" w:hAnsi="Times New Roman" w:cs="Times New Roman"/>
          <w:sz w:val="24"/>
          <w:szCs w:val="24"/>
        </w:rPr>
        <w:t xml:space="preserve">проходить в установленном </w:t>
      </w:r>
      <w:hyperlink r:id="rId28" w:history="1">
        <w:r w:rsidRPr="00000E77">
          <w:rPr>
            <w:rStyle w:val="aa"/>
            <w:rFonts w:ascii="Times New Roman" w:hAnsi="Times New Roman" w:cs="Times New Roman"/>
            <w:color w:val="auto"/>
            <w:sz w:val="24"/>
            <w:szCs w:val="24"/>
            <w:u w:val="none"/>
          </w:rPr>
          <w:t>законодательством</w:t>
        </w:r>
      </w:hyperlink>
      <w:r w:rsidRPr="00000E77">
        <w:rPr>
          <w:rFonts w:ascii="Times New Roman" w:hAnsi="Times New Roman" w:cs="Times New Roman"/>
          <w:sz w:val="24"/>
          <w:szCs w:val="24"/>
        </w:rPr>
        <w:t xml:space="preserve"> Рос</w:t>
      </w:r>
      <w:r>
        <w:rPr>
          <w:rFonts w:ascii="Times New Roman" w:hAnsi="Times New Roman" w:cs="Times New Roman"/>
          <w:sz w:val="24"/>
          <w:szCs w:val="24"/>
        </w:rPr>
        <w:t>сийской Федерации порядке обучение и проверку знаний и навыков в области охраны труда;</w:t>
      </w:r>
      <w:bookmarkStart w:id="49" w:name="sub_108595"/>
      <w:bookmarkEnd w:id="48"/>
    </w:p>
    <w:p w:rsidR="00A072DD" w:rsidRDefault="00A072DD" w:rsidP="00A072DD">
      <w:pPr>
        <w:pStyle w:val="a7"/>
        <w:numPr>
          <w:ilvl w:val="2"/>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соблюдать устав образовательной организации, правила внутреннего трудового распорядка.</w:t>
      </w:r>
    </w:p>
    <w:bookmarkEnd w:id="49"/>
    <w:p w:rsidR="00A072DD" w:rsidRDefault="00A072DD" w:rsidP="00A072DD">
      <w:pPr>
        <w:spacing w:after="0" w:line="240" w:lineRule="auto"/>
        <w:ind w:firstLine="709"/>
        <w:rPr>
          <w:rFonts w:ascii="Times New Roman" w:hAnsi="Times New Roman" w:cs="Times New Roman"/>
          <w:b/>
          <w:sz w:val="24"/>
          <w:szCs w:val="24"/>
        </w:rPr>
      </w:pPr>
    </w:p>
    <w:p w:rsidR="00A072DD" w:rsidRDefault="00A072DD" w:rsidP="00A072DD">
      <w:pPr>
        <w:pStyle w:val="a7"/>
        <w:numPr>
          <w:ilvl w:val="1"/>
          <w:numId w:val="9"/>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Работодатель имеет право:</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на управление образовательной организацией, принятие решений в пределах полномочий, предусмотренных уставом образовательной организации;</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на ведение коллективных переговоров через своих представителей и заключение коллективных договоров;</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на поощрение работников за добросовестный эффективный труд;</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на привлечение работников к дисциплинарной и материальной ответственности в порядке, установленном ТК РФ, иными федеральными законами;</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на принятие локальных нормативных актов, содержащих нормы трудового права, в порядке, установленном ТК РФ;</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реализовывать иные права, определенные уставом образовательного учреждения, трудовым договором, законодательством Российской Федерации.</w:t>
      </w:r>
    </w:p>
    <w:p w:rsidR="00A072DD" w:rsidRDefault="00A072DD" w:rsidP="00A072DD">
      <w:pPr>
        <w:spacing w:after="0" w:line="240" w:lineRule="auto"/>
        <w:ind w:firstLine="709"/>
        <w:rPr>
          <w:rFonts w:ascii="Times New Roman" w:hAnsi="Times New Roman" w:cs="Times New Roman"/>
          <w:b/>
          <w:sz w:val="24"/>
          <w:szCs w:val="24"/>
        </w:rPr>
      </w:pPr>
    </w:p>
    <w:p w:rsidR="00A072DD" w:rsidRDefault="00A072DD" w:rsidP="00A072DD">
      <w:pPr>
        <w:pStyle w:val="a7"/>
        <w:numPr>
          <w:ilvl w:val="1"/>
          <w:numId w:val="9"/>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Работодатель обязан:</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предоставлять работникам работу, обусловленную трудовым договором; </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обеспечивать работникам равную оплату за труд равной ценности;</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eastAsia="Symbol" w:hAnsi="Times New Roman" w:cs="Times New Roman"/>
          <w:sz w:val="24"/>
          <w:szCs w:val="24"/>
        </w:rPr>
        <w:t xml:space="preserve">вести коллективные переговоры, а также </w:t>
      </w:r>
      <w:r>
        <w:rPr>
          <w:rFonts w:ascii="Times New Roman" w:hAnsi="Times New Roman" w:cs="Times New Roman"/>
          <w:sz w:val="24"/>
          <w:szCs w:val="24"/>
        </w:rPr>
        <w:t xml:space="preserve">заключать коллективный договор в порядке, установленном ТК РФ; </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eastAsia="Symbol"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обеспечивать бытовые нужды работников, связанные с исполнением ими трудовых обязанностей; </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eastAsia="Symbol"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eastAsia="Symbol"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lastRenderedPageBreak/>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Pr>
          <w:rFonts w:ascii="Times New Roman" w:hAnsi="Times New Roman" w:cs="Times New Roman"/>
          <w:sz w:val="24"/>
          <w:szCs w:val="24"/>
        </w:rPr>
        <w:t xml:space="preserve"> медицинских осмотров (обследований);</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eastAsia="Symbol" w:hAnsi="Times New Roman" w:cs="Times New Roman"/>
          <w:sz w:val="24"/>
          <w:szCs w:val="24"/>
        </w:rPr>
        <w:t xml:space="preserve">создавать условия для внедрения инноваций, обеспечивать формирование и реализацию инициатив работников образовательного учреждения; </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eastAsia="Symbol" w:hAnsi="Times New Roman" w:cs="Times New Roman"/>
          <w:sz w:val="24"/>
          <w:szCs w:val="24"/>
        </w:rPr>
        <w:t>создавать условия для непрерывного повышения квалификации работников;</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осуществлять обработку и обеспечивать защиту персональных данных работника в соответствии с законодательством Российской Федерации;</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eastAsia="Symbol" w:hAnsi="Times New Roman" w:cs="Times New Roman"/>
          <w:sz w:val="24"/>
          <w:szCs w:val="24"/>
        </w:rPr>
        <w:t>поддерживать благоприятный морально-психологический климат в коллективе;</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A072DD" w:rsidRDefault="00A072DD" w:rsidP="00A072DD">
      <w:pPr>
        <w:tabs>
          <w:tab w:val="left" w:pos="540"/>
          <w:tab w:val="num" w:pos="632"/>
          <w:tab w:val="left" w:pos="1620"/>
        </w:tabs>
        <w:spacing w:after="0" w:line="240" w:lineRule="auto"/>
        <w:ind w:firstLine="709"/>
        <w:rPr>
          <w:rFonts w:ascii="Times New Roman" w:hAnsi="Times New Roman" w:cs="Times New Roman"/>
          <w:b/>
          <w:sz w:val="24"/>
          <w:szCs w:val="24"/>
        </w:rPr>
      </w:pPr>
    </w:p>
    <w:p w:rsidR="00A072DD" w:rsidRDefault="00A072DD" w:rsidP="00A072DD">
      <w:pPr>
        <w:pStyle w:val="a7"/>
        <w:numPr>
          <w:ilvl w:val="1"/>
          <w:numId w:val="9"/>
        </w:numPr>
        <w:tabs>
          <w:tab w:val="num" w:pos="-6663"/>
        </w:tabs>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Ответственность сторон трудового договора:</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072DD" w:rsidRDefault="00A072DD" w:rsidP="00A072DD">
      <w:pPr>
        <w:pStyle w:val="a7"/>
        <w:numPr>
          <w:ilvl w:val="2"/>
          <w:numId w:val="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072DD" w:rsidRDefault="00A072DD" w:rsidP="00A072DD">
      <w:pPr>
        <w:pStyle w:val="a7"/>
        <w:spacing w:after="0" w:line="240" w:lineRule="auto"/>
        <w:jc w:val="both"/>
        <w:rPr>
          <w:rFonts w:ascii="Times New Roman" w:hAnsi="Times New Roman" w:cs="Times New Roman"/>
          <w:b/>
          <w:sz w:val="24"/>
          <w:szCs w:val="24"/>
        </w:rPr>
      </w:pPr>
      <w:r>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072DD" w:rsidRDefault="00A072DD" w:rsidP="00A072DD">
      <w:pPr>
        <w:pStyle w:val="a7"/>
        <w:numPr>
          <w:ilvl w:val="2"/>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072DD" w:rsidRDefault="00A072DD" w:rsidP="00A072DD">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A072DD" w:rsidRDefault="00A072DD" w:rsidP="00A072DD">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072DD" w:rsidRDefault="00A072DD" w:rsidP="00A072DD">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072DD" w:rsidRDefault="00A072DD" w:rsidP="00A072DD">
      <w:pPr>
        <w:pStyle w:val="a7"/>
        <w:numPr>
          <w:ilvl w:val="2"/>
          <w:numId w:val="9"/>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Pr>
          <w:rFonts w:ascii="Times New Roman" w:hAnsi="Times New Roman" w:cs="Times New Roman"/>
          <w:sz w:val="24"/>
          <w:szCs w:val="24"/>
        </w:rPr>
        <w:t xml:space="preserve"> по день фактического расчета включительно (ст. 236 ТК РФ). </w:t>
      </w:r>
    </w:p>
    <w:p w:rsidR="00A072DD" w:rsidRDefault="00A072DD" w:rsidP="00A072DD">
      <w:pPr>
        <w:pStyle w:val="a7"/>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A072DD" w:rsidRDefault="00A072DD" w:rsidP="00A072DD">
      <w:pPr>
        <w:pStyle w:val="a7"/>
        <w:numPr>
          <w:ilvl w:val="2"/>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причинивший ущерб имуществу работника, возмещает этот ущерб в полном объеме. </w:t>
      </w:r>
    </w:p>
    <w:p w:rsidR="00A072DD" w:rsidRDefault="00A072DD" w:rsidP="00A072DD">
      <w:pPr>
        <w:pStyle w:val="a7"/>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072DD" w:rsidRDefault="00A072DD" w:rsidP="00A072DD">
      <w:pPr>
        <w:pStyle w:val="a7"/>
        <w:numPr>
          <w:ilvl w:val="2"/>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072DD" w:rsidRDefault="00A072DD" w:rsidP="00A072DD">
      <w:pPr>
        <w:pStyle w:val="a7"/>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072DD" w:rsidRDefault="00A072DD" w:rsidP="00A072DD">
      <w:pPr>
        <w:pStyle w:val="a7"/>
        <w:numPr>
          <w:ilvl w:val="2"/>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A072DD" w:rsidRDefault="00A072DD" w:rsidP="00A072DD">
      <w:pPr>
        <w:pStyle w:val="a7"/>
        <w:numPr>
          <w:ilvl w:val="2"/>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072DD" w:rsidRDefault="00A072DD" w:rsidP="00A072DD">
      <w:pPr>
        <w:autoSpaceDE w:val="0"/>
        <w:autoSpaceDN w:val="0"/>
        <w:adjustRightInd w:val="0"/>
        <w:spacing w:after="0" w:line="240" w:lineRule="auto"/>
        <w:ind w:firstLine="709"/>
        <w:jc w:val="both"/>
        <w:rPr>
          <w:rFonts w:ascii="Times New Roman" w:hAnsi="Times New Roman" w:cs="Times New Roman"/>
          <w:sz w:val="24"/>
          <w:szCs w:val="24"/>
        </w:rPr>
      </w:pPr>
    </w:p>
    <w:p w:rsidR="00A072DD" w:rsidRDefault="00A072DD" w:rsidP="00A072DD">
      <w:pPr>
        <w:pStyle w:val="a7"/>
        <w:numPr>
          <w:ilvl w:val="1"/>
          <w:numId w:val="9"/>
        </w:numPr>
        <w:spacing w:after="0" w:line="240" w:lineRule="auto"/>
        <w:ind w:left="426" w:hanging="426"/>
        <w:jc w:val="both"/>
        <w:rPr>
          <w:rFonts w:ascii="Times New Roman" w:eastAsia="Symbol" w:hAnsi="Times New Roman" w:cs="Times New Roman"/>
          <w:b/>
          <w:sz w:val="24"/>
          <w:szCs w:val="24"/>
        </w:rPr>
      </w:pPr>
      <w:r>
        <w:rPr>
          <w:rFonts w:ascii="Times New Roman" w:eastAsia="Symbol" w:hAnsi="Times New Roman" w:cs="Times New Roman"/>
          <w:b/>
          <w:sz w:val="24"/>
          <w:szCs w:val="24"/>
        </w:rPr>
        <w:t>Педагогическим работникам запрещается:</w:t>
      </w:r>
    </w:p>
    <w:p w:rsidR="00A072DD" w:rsidRDefault="00A072DD" w:rsidP="00A072DD">
      <w:pPr>
        <w:pStyle w:val="a7"/>
        <w:numPr>
          <w:ilvl w:val="1"/>
          <w:numId w:val="1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изменять по своему усмотрению расписание уроков (занятий);</w:t>
      </w:r>
    </w:p>
    <w:p w:rsidR="00A072DD" w:rsidRDefault="00A072DD" w:rsidP="00A072DD">
      <w:pPr>
        <w:pStyle w:val="a7"/>
        <w:numPr>
          <w:ilvl w:val="1"/>
          <w:numId w:val="1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отменять, удлинять или сокращать продолжительность уроков (занятий) и перерывов (перемен) между ними;</w:t>
      </w:r>
    </w:p>
    <w:p w:rsidR="00A072DD" w:rsidRDefault="00A072DD" w:rsidP="00A072DD">
      <w:pPr>
        <w:pStyle w:val="a7"/>
        <w:numPr>
          <w:ilvl w:val="1"/>
          <w:numId w:val="1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A072DD" w:rsidRDefault="00A072DD" w:rsidP="00A072DD">
      <w:pPr>
        <w:tabs>
          <w:tab w:val="left" w:pos="540"/>
          <w:tab w:val="num" w:pos="632"/>
          <w:tab w:val="left" w:pos="1620"/>
        </w:tabs>
        <w:spacing w:after="0" w:line="240" w:lineRule="auto"/>
        <w:ind w:firstLine="709"/>
        <w:jc w:val="both"/>
        <w:rPr>
          <w:rFonts w:ascii="Times New Roman" w:hAnsi="Times New Roman" w:cs="Times New Roman"/>
          <w:b/>
          <w:sz w:val="24"/>
          <w:szCs w:val="24"/>
        </w:rPr>
      </w:pPr>
    </w:p>
    <w:p w:rsidR="00A072DD" w:rsidRDefault="00A072DD" w:rsidP="00A072DD">
      <w:pPr>
        <w:pStyle w:val="a7"/>
        <w:numPr>
          <w:ilvl w:val="1"/>
          <w:numId w:val="9"/>
        </w:numPr>
        <w:spacing w:after="0" w:line="240" w:lineRule="auto"/>
        <w:ind w:left="426" w:hanging="426"/>
        <w:jc w:val="both"/>
        <w:rPr>
          <w:rFonts w:ascii="Times New Roman" w:eastAsia="Symbol" w:hAnsi="Times New Roman" w:cs="Times New Roman"/>
          <w:sz w:val="24"/>
          <w:szCs w:val="24"/>
        </w:rPr>
      </w:pPr>
      <w:r>
        <w:rPr>
          <w:rFonts w:ascii="Times New Roman" w:eastAsia="Symbol" w:hAnsi="Times New Roman" w:cs="Times New Roman"/>
          <w:b/>
          <w:sz w:val="24"/>
          <w:szCs w:val="24"/>
        </w:rPr>
        <w:t>Педагогическим и другим работникам в помещениях образовательной организации и на территории запрещается:</w:t>
      </w:r>
    </w:p>
    <w:p w:rsidR="00A072DD" w:rsidRDefault="00A072DD" w:rsidP="00A072DD">
      <w:pPr>
        <w:pStyle w:val="a7"/>
        <w:numPr>
          <w:ilvl w:val="0"/>
          <w:numId w:val="12"/>
        </w:numPr>
        <w:spacing w:after="0" w:line="240" w:lineRule="auto"/>
        <w:ind w:left="851" w:hanging="284"/>
        <w:jc w:val="both"/>
        <w:rPr>
          <w:rFonts w:ascii="Times New Roman" w:eastAsia="Symbol" w:hAnsi="Times New Roman" w:cs="Times New Roman"/>
          <w:sz w:val="24"/>
          <w:szCs w:val="24"/>
        </w:rPr>
      </w:pPr>
      <w:r>
        <w:rPr>
          <w:rFonts w:ascii="Times New Roman" w:eastAsia="Symbol" w:hAnsi="Times New Roman" w:cs="Times New Roman"/>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A072DD" w:rsidRDefault="00A072DD" w:rsidP="00A072DD">
      <w:pPr>
        <w:pStyle w:val="a7"/>
        <w:numPr>
          <w:ilvl w:val="0"/>
          <w:numId w:val="12"/>
        </w:numPr>
        <w:spacing w:after="0" w:line="240" w:lineRule="auto"/>
        <w:ind w:left="851" w:hanging="284"/>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хранить легковоспламеняющиеся и ядовитые вещества. </w:t>
      </w:r>
    </w:p>
    <w:p w:rsidR="00A072DD" w:rsidRDefault="00A072DD" w:rsidP="00A072DD">
      <w:pPr>
        <w:tabs>
          <w:tab w:val="left" w:pos="540"/>
          <w:tab w:val="num" w:pos="632"/>
          <w:tab w:val="left" w:pos="1620"/>
        </w:tabs>
        <w:spacing w:after="0" w:line="240" w:lineRule="auto"/>
        <w:ind w:firstLine="709"/>
        <w:jc w:val="center"/>
        <w:rPr>
          <w:rFonts w:ascii="Times New Roman" w:hAnsi="Times New Roman" w:cs="Times New Roman"/>
          <w:b/>
          <w:sz w:val="24"/>
          <w:szCs w:val="24"/>
        </w:rPr>
      </w:pPr>
    </w:p>
    <w:p w:rsidR="00A072DD" w:rsidRDefault="00A072DD" w:rsidP="00A072DD">
      <w:pPr>
        <w:pStyle w:val="a7"/>
        <w:numPr>
          <w:ilvl w:val="0"/>
          <w:numId w:val="9"/>
        </w:numPr>
        <w:tabs>
          <w:tab w:val="left" w:pos="540"/>
          <w:tab w:val="num" w:pos="632"/>
          <w:tab w:val="left" w:pos="16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Рабочее время</w:t>
      </w:r>
      <w:r>
        <w:rPr>
          <w:rFonts w:ascii="Times New Roman" w:hAnsi="Times New Roman" w:cs="Times New Roman"/>
          <w:b/>
          <w:i/>
          <w:sz w:val="24"/>
          <w:szCs w:val="24"/>
        </w:rPr>
        <w:t xml:space="preserve"> </w:t>
      </w:r>
      <w:r>
        <w:rPr>
          <w:rFonts w:ascii="Times New Roman" w:hAnsi="Times New Roman" w:cs="Times New Roman"/>
          <w:b/>
          <w:sz w:val="24"/>
          <w:szCs w:val="24"/>
        </w:rPr>
        <w:t>и время отдыха</w:t>
      </w:r>
    </w:p>
    <w:p w:rsidR="00A072DD" w:rsidRDefault="00A072DD" w:rsidP="00A072DD">
      <w:pPr>
        <w:tabs>
          <w:tab w:val="left" w:pos="540"/>
          <w:tab w:val="num" w:pos="720"/>
          <w:tab w:val="left" w:pos="1620"/>
        </w:tabs>
        <w:spacing w:after="0" w:line="240" w:lineRule="auto"/>
        <w:jc w:val="both"/>
        <w:rPr>
          <w:rFonts w:ascii="Times New Roman" w:hAnsi="Times New Roman" w:cs="Times New Roman"/>
          <w:sz w:val="24"/>
          <w:szCs w:val="24"/>
        </w:rPr>
      </w:pPr>
    </w:p>
    <w:p w:rsidR="00A072DD" w:rsidRDefault="00A072DD" w:rsidP="00A072DD">
      <w:pPr>
        <w:pStyle w:val="a7"/>
        <w:numPr>
          <w:ilvl w:val="1"/>
          <w:numId w:val="13"/>
        </w:numPr>
        <w:tabs>
          <w:tab w:val="left" w:pos="540"/>
          <w:tab w:val="num" w:pos="720"/>
          <w:tab w:val="left" w:pos="16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Режим рабочего времени:</w:t>
      </w:r>
    </w:p>
    <w:p w:rsidR="00A072DD" w:rsidRDefault="00A072DD" w:rsidP="00A072DD">
      <w:pPr>
        <w:pStyle w:val="a7"/>
        <w:numPr>
          <w:ilvl w:val="2"/>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В организации устанавливается шестидневная рабочая неделя с одним выходным днем.</w:t>
      </w:r>
    </w:p>
    <w:p w:rsidR="00A072DD" w:rsidRDefault="00A072DD" w:rsidP="00A072DD">
      <w:pPr>
        <w:pStyle w:val="a7"/>
        <w:numPr>
          <w:ilvl w:val="2"/>
          <w:numId w:val="13"/>
        </w:numPr>
        <w:tabs>
          <w:tab w:val="num" w:pos="720"/>
          <w:tab w:val="left" w:pos="16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Особенности режима рабочего времени </w:t>
      </w:r>
      <w:r>
        <w:rPr>
          <w:rFonts w:ascii="Times New Roman" w:hAnsi="Times New Roman" w:cs="Times New Roman"/>
          <w:spacing w:val="-2"/>
          <w:sz w:val="24"/>
          <w:szCs w:val="24"/>
        </w:rPr>
        <w:t xml:space="preserve">и времени </w:t>
      </w:r>
      <w:proofErr w:type="gramStart"/>
      <w:r>
        <w:rPr>
          <w:rFonts w:ascii="Times New Roman" w:hAnsi="Times New Roman" w:cs="Times New Roman"/>
          <w:spacing w:val="-2"/>
          <w:sz w:val="24"/>
          <w:szCs w:val="24"/>
        </w:rPr>
        <w:t>отдыха</w:t>
      </w:r>
      <w:proofErr w:type="gramEnd"/>
      <w:r>
        <w:rPr>
          <w:rFonts w:ascii="Times New Roman" w:hAnsi="Times New Roman" w:cs="Times New Roman"/>
          <w:spacing w:val="-2"/>
          <w:sz w:val="24"/>
          <w:szCs w:val="24"/>
        </w:rPr>
        <w:t xml:space="preserve"> </w:t>
      </w:r>
      <w:r>
        <w:rPr>
          <w:rFonts w:ascii="Times New Roman" w:hAnsi="Times New Roman" w:cs="Times New Roman"/>
          <w:spacing w:val="-1"/>
          <w:sz w:val="24"/>
          <w:szCs w:val="24"/>
        </w:rPr>
        <w:t>педагогических и других работников образовательной организации устанавливаются в соответствии с трудовым законодательством, нормативными правовыми актами Российской Федерации.</w:t>
      </w:r>
    </w:p>
    <w:p w:rsidR="00A072DD" w:rsidRDefault="00A072DD" w:rsidP="00A072DD">
      <w:pPr>
        <w:pStyle w:val="a7"/>
        <w:tabs>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 рабочего времени и времени </w:t>
      </w:r>
      <w:proofErr w:type="gramStart"/>
      <w:r>
        <w:rPr>
          <w:rFonts w:ascii="Times New Roman" w:hAnsi="Times New Roman" w:cs="Times New Roman"/>
          <w:sz w:val="24"/>
          <w:szCs w:val="24"/>
        </w:rPr>
        <w:t>отдыха</w:t>
      </w:r>
      <w:proofErr w:type="gramEnd"/>
      <w:r>
        <w:rPr>
          <w:rFonts w:ascii="Times New Roman" w:hAnsi="Times New Roman" w:cs="Times New Roman"/>
          <w:sz w:val="24"/>
          <w:szCs w:val="24"/>
        </w:rPr>
        <w:t xml:space="preserve">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w:t>
      </w:r>
    </w:p>
    <w:p w:rsidR="00A072DD" w:rsidRDefault="00A072DD" w:rsidP="00A072DD">
      <w:pPr>
        <w:pStyle w:val="a7"/>
        <w:tabs>
          <w:tab w:val="num" w:pos="720"/>
          <w:tab w:val="left" w:pos="16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Продолжительность ежедневной работы, время начала и окончания работы, время перерывов для отдыха и питания определяются по категориям работников образовательной организации (руководители 1 уровня, 2 уровня, 3 уровня; учителя; прочие педагогические работники; прочие специалисты, служащие и рабочие профессии).</w:t>
      </w:r>
    </w:p>
    <w:p w:rsidR="00A072DD" w:rsidRPr="004A1046"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педагогических работников устанавливается сокращенная продолжительность рабочего времени - не более 36 часов в неделю (пункт </w:t>
      </w:r>
      <w:hyperlink r:id="rId29" w:history="1">
        <w:r w:rsidRPr="004A1046">
          <w:rPr>
            <w:rStyle w:val="a9"/>
            <w:rFonts w:ascii="Times New Roman" w:hAnsi="Times New Roman" w:cs="Times New Roman"/>
            <w:color w:val="auto"/>
            <w:sz w:val="24"/>
            <w:szCs w:val="24"/>
          </w:rPr>
          <w:t>1 части 5 статьи 47</w:t>
        </w:r>
      </w:hyperlink>
      <w:r w:rsidRPr="004A1046">
        <w:rPr>
          <w:rFonts w:ascii="Times New Roman" w:hAnsi="Times New Roman" w:cs="Times New Roman"/>
          <w:sz w:val="24"/>
          <w:szCs w:val="24"/>
        </w:rPr>
        <w:t xml:space="preserve"> Федерального закона «Об образовании в Российской Федерации»).</w:t>
      </w:r>
      <w:bookmarkStart w:id="50" w:name="sub_3333"/>
    </w:p>
    <w:p w:rsidR="00A072DD" w:rsidRDefault="00A072DD" w:rsidP="00A072DD">
      <w:pPr>
        <w:pStyle w:val="a7"/>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bookmarkEnd w:id="50"/>
      <w:r>
        <w:rPr>
          <w:rFonts w:ascii="Times New Roman" w:hAnsi="Times New Roman" w:cs="Times New Roman"/>
          <w:sz w:val="24"/>
          <w:szCs w:val="24"/>
        </w:rPr>
        <w:t xml:space="preserve"> (ст. 333 ТК РФ). </w:t>
      </w:r>
      <w:proofErr w:type="gramEnd"/>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A072DD" w:rsidRDefault="00A072DD" w:rsidP="00A072DD">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образовательной организации, правилами внутреннего трудового распорядка образовательной организации, тарифно-квалификационными </w:t>
      </w:r>
      <w:r>
        <w:rPr>
          <w:rFonts w:ascii="Times New Roman" w:hAnsi="Times New Roman" w:cs="Times New Roman"/>
          <w:sz w:val="24"/>
          <w:szCs w:val="24"/>
        </w:rPr>
        <w:lastRenderedPageBreak/>
        <w:t>(квалификационными) характеристиками, и регулируется графиками и планами работы, в т.ч. личными планами педагогического работника, и включает:</w:t>
      </w:r>
      <w:proofErr w:type="gramEnd"/>
    </w:p>
    <w:p w:rsidR="00A072DD" w:rsidRDefault="00A072DD" w:rsidP="00A072DD">
      <w:pPr>
        <w:pStyle w:val="a7"/>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072DD" w:rsidRDefault="00A072DD" w:rsidP="00A072DD">
      <w:pPr>
        <w:pStyle w:val="a7"/>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072DD" w:rsidRDefault="00A072DD" w:rsidP="00A072DD">
      <w:pPr>
        <w:pStyle w:val="a7"/>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072DD" w:rsidRDefault="00A072DD" w:rsidP="00A072DD">
      <w:pPr>
        <w:pStyle w:val="a7"/>
        <w:numPr>
          <w:ilvl w:val="0"/>
          <w:numId w:val="1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периодические кратковременные дежурства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составлении графика дежурств педагогических работников в период проведения учебных занятий, до их начала и после окончания учебных занятий учитываются сменность работы образовательной организации,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w:t>
      </w:r>
      <w:proofErr w:type="gramEnd"/>
      <w:r>
        <w:rPr>
          <w:rFonts w:ascii="Times New Roman" w:hAnsi="Times New Roman" w:cs="Times New Roman"/>
          <w:sz w:val="24"/>
          <w:szCs w:val="24"/>
        </w:rPr>
        <w:t xml:space="preserve"> незначительна. </w:t>
      </w:r>
      <w:proofErr w:type="gramStart"/>
      <w:r>
        <w:rPr>
          <w:rFonts w:ascii="Times New Roman" w:hAnsi="Times New Roman" w:cs="Times New Roman"/>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A072DD" w:rsidRDefault="00A072DD" w:rsidP="00A072DD">
      <w:pPr>
        <w:pStyle w:val="a7"/>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 являются для них рабочим временем.</w:t>
      </w:r>
      <w:proofErr w:type="gramEnd"/>
    </w:p>
    <w:p w:rsidR="00A072DD" w:rsidRDefault="00A072DD" w:rsidP="00A072DD">
      <w:pPr>
        <w:pStyle w:val="a7"/>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эти периоды учителя и другие педагогические работники привлекаются к учебно-воспитательной, методической, организационной работе. </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работы руководителей</w:t>
      </w:r>
      <w:r w:rsidR="006945B4">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организации определяется в соответствии с трудовым законодательством с учетом необходимости обеспечения </w:t>
      </w:r>
      <w:r>
        <w:rPr>
          <w:rFonts w:ascii="Times New Roman" w:hAnsi="Times New Roman" w:cs="Times New Roman"/>
          <w:sz w:val="24"/>
          <w:szCs w:val="24"/>
        </w:rPr>
        <w:lastRenderedPageBreak/>
        <w:t xml:space="preserve">руководства деятельностью образовательной организации и устанавливается в следующем порядке: </w:t>
      </w:r>
    </w:p>
    <w:p w:rsidR="00A072DD" w:rsidRDefault="006945B4" w:rsidP="00A072DD">
      <w:pPr>
        <w:pStyle w:val="a7"/>
        <w:numPr>
          <w:ilvl w:val="0"/>
          <w:numId w:val="15"/>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руководителя  (директор),  для главного</w:t>
      </w:r>
      <w:r w:rsidR="008D2848">
        <w:rPr>
          <w:rFonts w:ascii="Times New Roman" w:hAnsi="Times New Roman" w:cs="Times New Roman"/>
          <w:sz w:val="24"/>
          <w:szCs w:val="24"/>
        </w:rPr>
        <w:t xml:space="preserve"> бухгалтер</w:t>
      </w:r>
      <w:r>
        <w:rPr>
          <w:rFonts w:ascii="Times New Roman" w:hAnsi="Times New Roman" w:cs="Times New Roman"/>
          <w:sz w:val="24"/>
          <w:szCs w:val="24"/>
        </w:rPr>
        <w:t>а</w:t>
      </w:r>
      <w:r w:rsidR="008D2848">
        <w:rPr>
          <w:rFonts w:ascii="Times New Roman" w:hAnsi="Times New Roman" w:cs="Times New Roman"/>
          <w:sz w:val="24"/>
          <w:szCs w:val="24"/>
        </w:rPr>
        <w:t>,</w:t>
      </w:r>
      <w:r>
        <w:rPr>
          <w:rFonts w:ascii="Times New Roman" w:hAnsi="Times New Roman" w:cs="Times New Roman"/>
          <w:sz w:val="24"/>
          <w:szCs w:val="24"/>
        </w:rPr>
        <w:t xml:space="preserve"> заместителя</w:t>
      </w:r>
      <w:r w:rsidR="00A072DD">
        <w:rPr>
          <w:rFonts w:ascii="Times New Roman" w:hAnsi="Times New Roman" w:cs="Times New Roman"/>
          <w:sz w:val="24"/>
          <w:szCs w:val="24"/>
        </w:rPr>
        <w:t xml:space="preserve"> директора по административно-хозяйственной р</w:t>
      </w:r>
      <w:r w:rsidR="00E403C4">
        <w:rPr>
          <w:rFonts w:ascii="Times New Roman" w:hAnsi="Times New Roman" w:cs="Times New Roman"/>
          <w:sz w:val="24"/>
          <w:szCs w:val="24"/>
        </w:rPr>
        <w:t>аботе</w:t>
      </w:r>
      <w:r w:rsidR="008D2848">
        <w:rPr>
          <w:rFonts w:ascii="Times New Roman" w:hAnsi="Times New Roman" w:cs="Times New Roman"/>
          <w:sz w:val="24"/>
          <w:szCs w:val="24"/>
        </w:rPr>
        <w:t xml:space="preserve"> </w:t>
      </w:r>
      <w:r w:rsidR="00A072DD">
        <w:rPr>
          <w:rFonts w:ascii="Times New Roman" w:hAnsi="Times New Roman" w:cs="Times New Roman"/>
          <w:sz w:val="24"/>
          <w:szCs w:val="24"/>
        </w:rPr>
        <w:t>установлена продолжительность рабочего времени 36 часов в неделю, пятидневная рабочая неделя с двумя выходными;</w:t>
      </w:r>
    </w:p>
    <w:p w:rsidR="00A072DD" w:rsidRDefault="00E403C4" w:rsidP="00A072DD">
      <w:pPr>
        <w:pStyle w:val="a7"/>
        <w:numPr>
          <w:ilvl w:val="0"/>
          <w:numId w:val="15"/>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w:t>
      </w:r>
      <w:r w:rsidR="00A072DD">
        <w:rPr>
          <w:rFonts w:ascii="Times New Roman" w:hAnsi="Times New Roman" w:cs="Times New Roman"/>
          <w:sz w:val="24"/>
          <w:szCs w:val="24"/>
        </w:rPr>
        <w:t>заместител</w:t>
      </w:r>
      <w:r>
        <w:rPr>
          <w:rFonts w:ascii="Times New Roman" w:hAnsi="Times New Roman" w:cs="Times New Roman"/>
          <w:sz w:val="24"/>
          <w:szCs w:val="24"/>
        </w:rPr>
        <w:t>я</w:t>
      </w:r>
      <w:r w:rsidR="00A072DD">
        <w:rPr>
          <w:rFonts w:ascii="Times New Roman" w:hAnsi="Times New Roman" w:cs="Times New Roman"/>
          <w:sz w:val="24"/>
          <w:szCs w:val="24"/>
        </w:rPr>
        <w:t xml:space="preserve"> директор</w:t>
      </w:r>
      <w:r>
        <w:rPr>
          <w:rFonts w:ascii="Times New Roman" w:hAnsi="Times New Roman" w:cs="Times New Roman"/>
          <w:sz w:val="24"/>
          <w:szCs w:val="24"/>
        </w:rPr>
        <w:t>а по учебной работе, заместителя</w:t>
      </w:r>
      <w:r w:rsidR="00A072DD">
        <w:rPr>
          <w:rFonts w:ascii="Times New Roman" w:hAnsi="Times New Roman" w:cs="Times New Roman"/>
          <w:sz w:val="24"/>
          <w:szCs w:val="24"/>
        </w:rPr>
        <w:t xml:space="preserve"> директора по во</w:t>
      </w:r>
      <w:r>
        <w:rPr>
          <w:rFonts w:ascii="Times New Roman" w:hAnsi="Times New Roman" w:cs="Times New Roman"/>
          <w:sz w:val="24"/>
          <w:szCs w:val="24"/>
        </w:rPr>
        <w:t>спитательной работе, заместителя</w:t>
      </w:r>
      <w:r w:rsidR="00A072DD">
        <w:rPr>
          <w:rFonts w:ascii="Times New Roman" w:hAnsi="Times New Roman" w:cs="Times New Roman"/>
          <w:sz w:val="24"/>
          <w:szCs w:val="24"/>
        </w:rPr>
        <w:t xml:space="preserve"> директора по комплексно</w:t>
      </w:r>
      <w:r>
        <w:rPr>
          <w:rFonts w:ascii="Times New Roman" w:hAnsi="Times New Roman" w:cs="Times New Roman"/>
          <w:sz w:val="24"/>
          <w:szCs w:val="24"/>
        </w:rPr>
        <w:t xml:space="preserve">й безопасности) </w:t>
      </w:r>
      <w:r w:rsidR="00A072DD">
        <w:rPr>
          <w:rFonts w:ascii="Times New Roman" w:hAnsi="Times New Roman" w:cs="Times New Roman"/>
          <w:sz w:val="24"/>
          <w:szCs w:val="24"/>
        </w:rPr>
        <w:t>установлена продолжительность рабочего времени 36 часов в неделю, шестидневная рабочая неделя с одним выходным.</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прочих специал</w:t>
      </w:r>
      <w:r w:rsidR="004837F6">
        <w:rPr>
          <w:rFonts w:ascii="Times New Roman" w:hAnsi="Times New Roman" w:cs="Times New Roman"/>
          <w:sz w:val="24"/>
          <w:szCs w:val="24"/>
        </w:rPr>
        <w:t xml:space="preserve">истов </w:t>
      </w:r>
      <w:r w:rsidR="006216D5">
        <w:rPr>
          <w:rFonts w:ascii="Times New Roman" w:hAnsi="Times New Roman" w:cs="Times New Roman"/>
          <w:sz w:val="24"/>
          <w:szCs w:val="24"/>
        </w:rPr>
        <w:t xml:space="preserve">и рабочих </w:t>
      </w:r>
      <w:r w:rsidR="004837F6">
        <w:rPr>
          <w:rFonts w:ascii="Times New Roman" w:hAnsi="Times New Roman" w:cs="Times New Roman"/>
          <w:sz w:val="24"/>
          <w:szCs w:val="24"/>
        </w:rPr>
        <w:t xml:space="preserve">(бухгалтера, </w:t>
      </w:r>
      <w:r w:rsidR="00D862DD">
        <w:rPr>
          <w:rFonts w:ascii="Times New Roman" w:hAnsi="Times New Roman" w:cs="Times New Roman"/>
          <w:sz w:val="24"/>
          <w:szCs w:val="24"/>
        </w:rPr>
        <w:t>секретарь,</w:t>
      </w:r>
      <w:r w:rsidR="006216D5">
        <w:rPr>
          <w:rFonts w:ascii="Times New Roman" w:hAnsi="Times New Roman" w:cs="Times New Roman"/>
          <w:sz w:val="24"/>
          <w:szCs w:val="24"/>
        </w:rPr>
        <w:t xml:space="preserve"> рабочий по обслуживанию здания,</w:t>
      </w:r>
      <w:r w:rsidR="00021B94">
        <w:rPr>
          <w:rFonts w:ascii="Times New Roman" w:hAnsi="Times New Roman" w:cs="Times New Roman"/>
          <w:sz w:val="24"/>
          <w:szCs w:val="24"/>
        </w:rPr>
        <w:t xml:space="preserve"> электроник</w:t>
      </w:r>
      <w:r w:rsidR="007128CB">
        <w:rPr>
          <w:rFonts w:ascii="Times New Roman" w:hAnsi="Times New Roman" w:cs="Times New Roman"/>
          <w:sz w:val="24"/>
          <w:szCs w:val="24"/>
        </w:rPr>
        <w:t>, библиотекарь)</w:t>
      </w:r>
      <w:r>
        <w:rPr>
          <w:rFonts w:ascii="Times New Roman" w:hAnsi="Times New Roman" w:cs="Times New Roman"/>
          <w:sz w:val="24"/>
          <w:szCs w:val="24"/>
        </w:rPr>
        <w:t xml:space="preserve"> установлена продолжительность рабочего времени 36 часов в неделю для женщин (40 часов в неделю для мужчин), пятидневная рабочая неделя с двумя выходными; </w:t>
      </w:r>
    </w:p>
    <w:p w:rsidR="00A072DD" w:rsidRPr="00392B44" w:rsidRDefault="00A072DD" w:rsidP="00392B44">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специалистов</w:t>
      </w:r>
      <w:r w:rsidR="006819CD">
        <w:rPr>
          <w:rFonts w:ascii="Times New Roman" w:hAnsi="Times New Roman" w:cs="Times New Roman"/>
          <w:sz w:val="24"/>
          <w:szCs w:val="24"/>
        </w:rPr>
        <w:t xml:space="preserve"> и рабочих </w:t>
      </w:r>
      <w:r>
        <w:rPr>
          <w:rFonts w:ascii="Times New Roman" w:hAnsi="Times New Roman" w:cs="Times New Roman"/>
          <w:sz w:val="24"/>
          <w:szCs w:val="24"/>
        </w:rPr>
        <w:t xml:space="preserve"> (лабор</w:t>
      </w:r>
      <w:r w:rsidR="006819CD">
        <w:rPr>
          <w:rFonts w:ascii="Times New Roman" w:hAnsi="Times New Roman" w:cs="Times New Roman"/>
          <w:sz w:val="24"/>
          <w:szCs w:val="24"/>
        </w:rPr>
        <w:t>ант, уборщица служебных помещений, повар</w:t>
      </w:r>
      <w:r w:rsidR="0083128F">
        <w:rPr>
          <w:rFonts w:ascii="Times New Roman" w:hAnsi="Times New Roman" w:cs="Times New Roman"/>
          <w:sz w:val="24"/>
          <w:szCs w:val="24"/>
        </w:rPr>
        <w:t>, старший повар, кухонный рабочий</w:t>
      </w:r>
      <w:proofErr w:type="gramStart"/>
      <w:r w:rsidR="0083128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установлена продолжительность рабочего времени 36 часов в неделю для женщин (40 часов в неделю для мужчин), шестидневная рабочая неделя с одним выходным.</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рабочего дня или смены, непосредственно </w:t>
      </w:r>
      <w:proofErr w:type="gramStart"/>
      <w:r>
        <w:rPr>
          <w:rFonts w:ascii="Times New Roman" w:hAnsi="Times New Roman" w:cs="Times New Roman"/>
          <w:sz w:val="24"/>
          <w:szCs w:val="24"/>
        </w:rPr>
        <w:t>предшествующих</w:t>
      </w:r>
      <w:proofErr w:type="gramEnd"/>
      <w:r>
        <w:rPr>
          <w:rFonts w:ascii="Times New Roman" w:hAnsi="Times New Roman" w:cs="Times New Roman"/>
          <w:sz w:val="24"/>
          <w:szCs w:val="24"/>
        </w:rPr>
        <w:t xml:space="preserve"> нерабочему праздничному дню, уменьшается на один час. </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них продолжительности рабочего времени. </w:t>
      </w:r>
    </w:p>
    <w:p w:rsidR="00A072DD" w:rsidRDefault="00A072DD" w:rsidP="00A072DD">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Ненормированный рабочий день устанавливается для работников образовательной организации, занимающих следующие должности: </w:t>
      </w:r>
    </w:p>
    <w:p w:rsidR="00A072DD" w:rsidRDefault="00A072DD" w:rsidP="00A072DD">
      <w:pPr>
        <w:pStyle w:val="a7"/>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p>
    <w:p w:rsidR="00A072DD" w:rsidRDefault="00A072DD" w:rsidP="00A072DD">
      <w:pPr>
        <w:pStyle w:val="a7"/>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w:t>
      </w:r>
      <w:r w:rsidR="00A836F0">
        <w:rPr>
          <w:rFonts w:ascii="Times New Roman" w:hAnsi="Times New Roman" w:cs="Times New Roman"/>
          <w:sz w:val="24"/>
          <w:szCs w:val="24"/>
        </w:rPr>
        <w:t>тора по воспитательной работе</w:t>
      </w:r>
      <w:r>
        <w:rPr>
          <w:rFonts w:ascii="Times New Roman" w:hAnsi="Times New Roman" w:cs="Times New Roman"/>
          <w:sz w:val="24"/>
          <w:szCs w:val="24"/>
        </w:rPr>
        <w:t>;</w:t>
      </w:r>
    </w:p>
    <w:p w:rsidR="00A072DD" w:rsidRDefault="00A072DD" w:rsidP="00A072DD">
      <w:pPr>
        <w:pStyle w:val="a7"/>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административно-хозяйственной работе</w:t>
      </w:r>
      <w:r w:rsidR="00A00BA6">
        <w:rPr>
          <w:rFonts w:ascii="Times New Roman" w:hAnsi="Times New Roman" w:cs="Times New Roman"/>
          <w:sz w:val="24"/>
          <w:szCs w:val="24"/>
        </w:rPr>
        <w:t xml:space="preserve"> (завхоз)</w:t>
      </w:r>
      <w:r>
        <w:rPr>
          <w:rFonts w:ascii="Times New Roman" w:hAnsi="Times New Roman" w:cs="Times New Roman"/>
          <w:sz w:val="24"/>
          <w:szCs w:val="24"/>
        </w:rPr>
        <w:t>;</w:t>
      </w:r>
    </w:p>
    <w:p w:rsidR="00A072DD" w:rsidRDefault="00A072DD" w:rsidP="00A072DD">
      <w:pPr>
        <w:pStyle w:val="a7"/>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бухгалтер;</w:t>
      </w:r>
    </w:p>
    <w:p w:rsidR="00A072DD" w:rsidRPr="00392B44" w:rsidRDefault="00A072DD" w:rsidP="00392B44">
      <w:pPr>
        <w:pStyle w:val="a7"/>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библиотекой;</w:t>
      </w:r>
    </w:p>
    <w:p w:rsidR="00A072DD" w:rsidRDefault="00A072DD" w:rsidP="00A072DD">
      <w:pPr>
        <w:pStyle w:val="a7"/>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бухгалтер;</w:t>
      </w:r>
    </w:p>
    <w:p w:rsidR="00A072DD" w:rsidRPr="00B7682A" w:rsidRDefault="00A072DD" w:rsidP="00B7682A">
      <w:pPr>
        <w:pStyle w:val="a7"/>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секретарь;</w:t>
      </w:r>
    </w:p>
    <w:p w:rsidR="00A072DD" w:rsidRDefault="00A072DD" w:rsidP="00A072DD">
      <w:pPr>
        <w:pStyle w:val="a7"/>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водитель;</w:t>
      </w:r>
    </w:p>
    <w:p w:rsidR="00A072DD" w:rsidRPr="00A00BA6" w:rsidRDefault="00B7682A" w:rsidP="00A00BA6">
      <w:pPr>
        <w:pStyle w:val="a7"/>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w:t>
      </w:r>
      <w:r w:rsidR="00A072DD">
        <w:rPr>
          <w:rFonts w:ascii="Times New Roman" w:hAnsi="Times New Roman" w:cs="Times New Roman"/>
          <w:sz w:val="24"/>
          <w:szCs w:val="24"/>
        </w:rPr>
        <w:t>повар</w:t>
      </w:r>
    </w:p>
    <w:p w:rsidR="00A072DD" w:rsidRDefault="00A072DD" w:rsidP="00A072DD">
      <w:pPr>
        <w:pStyle w:val="a7"/>
        <w:numPr>
          <w:ilvl w:val="2"/>
          <w:numId w:val="13"/>
        </w:numPr>
        <w:tabs>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работника к сверхурочной работе (работе, выполняемой работником по инициативе работодателя)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A072DD" w:rsidRDefault="00A072DD" w:rsidP="00A072DD">
      <w:pPr>
        <w:pStyle w:val="a7"/>
        <w:tabs>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A072DD" w:rsidRDefault="00A072DD" w:rsidP="00A072DD">
      <w:pPr>
        <w:pStyle w:val="a7"/>
        <w:tabs>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A072DD" w:rsidRDefault="00A072DD" w:rsidP="00A072DD">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A072DD" w:rsidRDefault="00A072DD" w:rsidP="00A072DD">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Устанавливается режим работы по сменам для следующих категорий работников: </w:t>
      </w:r>
      <w:r>
        <w:rPr>
          <w:rFonts w:ascii="Times New Roman" w:hAnsi="Times New Roman" w:cs="Times New Roman"/>
          <w:i/>
          <w:sz w:val="24"/>
          <w:szCs w:val="24"/>
          <w:u w:val="single"/>
        </w:rPr>
        <w:t xml:space="preserve">сторож, </w:t>
      </w:r>
      <w:r w:rsidR="00B27F58">
        <w:rPr>
          <w:rFonts w:ascii="Times New Roman" w:hAnsi="Times New Roman" w:cs="Times New Roman"/>
          <w:i/>
          <w:sz w:val="24"/>
          <w:szCs w:val="24"/>
          <w:u w:val="single"/>
        </w:rPr>
        <w:t>уборщица</w:t>
      </w:r>
      <w:r>
        <w:rPr>
          <w:rFonts w:ascii="Times New Roman" w:hAnsi="Times New Roman" w:cs="Times New Roman"/>
          <w:sz w:val="24"/>
          <w:szCs w:val="24"/>
        </w:rPr>
        <w:t>.</w:t>
      </w:r>
    </w:p>
    <w:p w:rsidR="00A072DD" w:rsidRDefault="00A072DD" w:rsidP="00A072DD">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сменности доводится до сведения работников под роспись не позднее, чем за один месяц до введения его в действие.</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 учетом условий 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rFonts w:ascii="Times New Roman" w:hAnsi="Times New Roman" w:cs="Times New Roman"/>
          <w:sz w:val="24"/>
          <w:szCs w:val="24"/>
        </w:rPr>
        <w:t xml:space="preserve"> Учетный период не может превышать одного года.</w:t>
      </w:r>
    </w:p>
    <w:p w:rsidR="00A072DD" w:rsidRDefault="00A072DD" w:rsidP="00A072DD">
      <w:pPr>
        <w:pStyle w:val="ConsNormal"/>
        <w:widowControl/>
        <w:numPr>
          <w:ilvl w:val="2"/>
          <w:numId w:val="13"/>
        </w:numPr>
        <w:jc w:val="both"/>
        <w:rPr>
          <w:rFonts w:ascii="Times New Roman" w:hAnsi="Times New Roman"/>
          <w:sz w:val="24"/>
          <w:szCs w:val="24"/>
        </w:rPr>
      </w:pPr>
      <w:r>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A072DD" w:rsidRDefault="00A072DD" w:rsidP="00A072DD">
      <w:pPr>
        <w:pStyle w:val="ConsNormal"/>
        <w:widowControl/>
        <w:ind w:left="720" w:firstLine="0"/>
        <w:jc w:val="both"/>
        <w:rPr>
          <w:rFonts w:ascii="Times New Roman" w:hAnsi="Times New Roman"/>
          <w:sz w:val="24"/>
          <w:szCs w:val="24"/>
        </w:rPr>
      </w:pPr>
      <w:r>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рабочее время не допускается (за исключением случаев, предусмотренных локальными актами, коллективным договором):</w:t>
      </w:r>
    </w:p>
    <w:p w:rsidR="00A072DD" w:rsidRDefault="00A072DD" w:rsidP="00A072DD">
      <w:pPr>
        <w:pStyle w:val="a7"/>
        <w:numPr>
          <w:ilvl w:val="0"/>
          <w:numId w:val="17"/>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A072DD" w:rsidRDefault="00A072DD" w:rsidP="00A072DD">
      <w:pPr>
        <w:pStyle w:val="a7"/>
        <w:numPr>
          <w:ilvl w:val="0"/>
          <w:numId w:val="17"/>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созывать собрания, заседания, совещания и другие мероприятия по общественным делам.</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в образовательной организации функций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образовательным процессом и в других случаях не допускается:</w:t>
      </w:r>
    </w:p>
    <w:p w:rsidR="00A072DD" w:rsidRDefault="00A072DD" w:rsidP="00A072DD">
      <w:pPr>
        <w:pStyle w:val="a7"/>
        <w:numPr>
          <w:ilvl w:val="0"/>
          <w:numId w:val="18"/>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присутствие на уроках (занятиях) посторонних лиц без разрешения представителя работодателя;</w:t>
      </w:r>
    </w:p>
    <w:p w:rsidR="00A072DD" w:rsidRDefault="00A072DD" w:rsidP="00A072DD">
      <w:pPr>
        <w:pStyle w:val="a7"/>
        <w:numPr>
          <w:ilvl w:val="0"/>
          <w:numId w:val="18"/>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входить в класс (группу) после начала урока (занятия), за  исключением представителя работодателя;</w:t>
      </w:r>
    </w:p>
    <w:p w:rsidR="00A072DD" w:rsidRDefault="00A072DD" w:rsidP="00A072DD">
      <w:pPr>
        <w:pStyle w:val="a7"/>
        <w:numPr>
          <w:ilvl w:val="0"/>
          <w:numId w:val="18"/>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A072DD" w:rsidRDefault="00A072DD" w:rsidP="00A072DD">
      <w:pPr>
        <w:autoSpaceDE w:val="0"/>
        <w:autoSpaceDN w:val="0"/>
        <w:adjustRightInd w:val="0"/>
        <w:spacing w:after="0" w:line="240" w:lineRule="auto"/>
        <w:ind w:firstLine="709"/>
        <w:jc w:val="both"/>
        <w:rPr>
          <w:rFonts w:ascii="Times New Roman" w:hAnsi="Times New Roman" w:cs="Times New Roman"/>
          <w:b/>
          <w:sz w:val="24"/>
          <w:szCs w:val="24"/>
        </w:rPr>
      </w:pPr>
    </w:p>
    <w:p w:rsidR="00A072DD" w:rsidRDefault="00A072DD" w:rsidP="00A072DD">
      <w:pPr>
        <w:pStyle w:val="a7"/>
        <w:numPr>
          <w:ilvl w:val="1"/>
          <w:numId w:val="13"/>
        </w:numPr>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Установление учебной нагрузки учителей:</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Pr>
          <w:rFonts w:ascii="Times New Roman" w:eastAsia="MS Mincho" w:hAnsi="Times New Roman" w:cs="Times New Roman"/>
          <w:b/>
          <w:i/>
          <w:sz w:val="24"/>
          <w:szCs w:val="24"/>
        </w:rPr>
        <w:t xml:space="preserve"> </w:t>
      </w:r>
      <w:r>
        <w:rPr>
          <w:rFonts w:ascii="Times New Roman" w:hAnsi="Times New Roman" w:cs="Times New Roman"/>
          <w:sz w:val="24"/>
          <w:szCs w:val="24"/>
        </w:rPr>
        <w:t>Определение объема учебной нагрузки учителей  производится  один раз в год.</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Уменьшение учебной нагрузки учителей без их согласия может осуществляться также в случаях:</w:t>
      </w:r>
    </w:p>
    <w:p w:rsidR="00A072DD" w:rsidRDefault="00A072DD" w:rsidP="00A072DD">
      <w:pPr>
        <w:pStyle w:val="a7"/>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A072DD" w:rsidRDefault="00A072DD" w:rsidP="00A072DD">
      <w:pPr>
        <w:pStyle w:val="a7"/>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A072DD" w:rsidRDefault="00A072DD" w:rsidP="00A072DD">
      <w:pPr>
        <w:pStyle w:val="a7"/>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 возложении на учителей обязанностей по обучению детей на дому в соответствии</w:t>
      </w:r>
      <w:proofErr w:type="gramEnd"/>
      <w:r>
        <w:rPr>
          <w:rFonts w:ascii="Times New Roman" w:hAnsi="Times New Roman" w:cs="Times New Roman"/>
          <w:sz w:val="24"/>
          <w:szCs w:val="24"/>
        </w:rPr>
        <w:t xml:space="preserve">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A072DD" w:rsidRDefault="00A072DD" w:rsidP="00A072DD">
      <w:pPr>
        <w:pStyle w:val="a5"/>
        <w:numPr>
          <w:ilvl w:val="2"/>
          <w:numId w:val="13"/>
        </w:numPr>
        <w:jc w:val="both"/>
        <w:rPr>
          <w:rFonts w:ascii="Times New Roman" w:hAnsi="Times New Roman" w:cs="Times New Roman"/>
          <w:sz w:val="24"/>
          <w:szCs w:val="24"/>
        </w:rPr>
      </w:pPr>
      <w:r>
        <w:rPr>
          <w:rFonts w:ascii="Times New Roman" w:hAnsi="Times New Roman" w:cs="Times New Roman"/>
          <w:sz w:val="24"/>
          <w:szCs w:val="24"/>
        </w:rPr>
        <w:t xml:space="preserve">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A072DD" w:rsidRDefault="00A072DD" w:rsidP="00A072DD">
      <w:pPr>
        <w:pStyle w:val="a5"/>
        <w:numPr>
          <w:ilvl w:val="2"/>
          <w:numId w:val="13"/>
        </w:numPr>
        <w:jc w:val="both"/>
        <w:rPr>
          <w:rFonts w:ascii="Times New Roman" w:hAnsi="Times New Roman" w:cs="Times New Roman"/>
          <w:sz w:val="24"/>
          <w:szCs w:val="24"/>
        </w:rPr>
      </w:pPr>
      <w:r>
        <w:rPr>
          <w:rFonts w:ascii="Times New Roman" w:hAnsi="Times New Roman" w:cs="Times New Roman"/>
          <w:sz w:val="24"/>
          <w:szCs w:val="24"/>
        </w:rPr>
        <w:t>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A072DD" w:rsidRDefault="00A072DD" w:rsidP="00A072DD">
      <w:pPr>
        <w:pStyle w:val="a5"/>
        <w:ind w:left="720"/>
        <w:jc w:val="both"/>
        <w:rPr>
          <w:rFonts w:ascii="Times New Roman" w:hAnsi="Times New Roman" w:cs="Times New Roman"/>
          <w:sz w:val="24"/>
          <w:szCs w:val="24"/>
        </w:rPr>
      </w:pPr>
      <w:proofErr w:type="gramStart"/>
      <w:r>
        <w:rPr>
          <w:rFonts w:ascii="Times New Roman" w:hAnsi="Times New Roman" w:cs="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нагрузка на определенный срок, в т.ч. только на учебный год, может быть установлена в следующих случаях:</w:t>
      </w:r>
    </w:p>
    <w:p w:rsidR="00A072DD" w:rsidRDefault="00A072DD" w:rsidP="00A072DD">
      <w:pPr>
        <w:pStyle w:val="a7"/>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учебной нагрузки учителей, находящихся в отпуске по уходу за ребенком;</w:t>
      </w:r>
    </w:p>
    <w:p w:rsidR="00A072DD" w:rsidRDefault="00A072DD" w:rsidP="00A072DD">
      <w:pPr>
        <w:pStyle w:val="a7"/>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учебной нагрузки учителей, отсутствующих в связи с  болезнью и по другим причинам; </w:t>
      </w:r>
    </w:p>
    <w:p w:rsidR="00A072DD" w:rsidRDefault="00A072DD" w:rsidP="00A072DD">
      <w:pPr>
        <w:pStyle w:val="a7"/>
        <w:numPr>
          <w:ilvl w:val="0"/>
          <w:numId w:val="20"/>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A072DD" w:rsidRDefault="00A072DD" w:rsidP="00A072DD">
      <w:pPr>
        <w:pStyle w:val="31"/>
        <w:numPr>
          <w:ilvl w:val="2"/>
          <w:numId w:val="13"/>
        </w:numPr>
        <w:spacing w:after="0"/>
        <w:jc w:val="both"/>
        <w:rPr>
          <w:sz w:val="24"/>
          <w:szCs w:val="24"/>
        </w:rPr>
      </w:pPr>
      <w:r>
        <w:rPr>
          <w:sz w:val="24"/>
          <w:szCs w:val="24"/>
        </w:rPr>
        <w:lastRenderedPageBreak/>
        <w:t>Руководитель, его заместители и друг</w:t>
      </w:r>
      <w:r w:rsidR="003B2409">
        <w:rPr>
          <w:sz w:val="24"/>
          <w:szCs w:val="24"/>
        </w:rPr>
        <w:t>ие работники образовательной ор</w:t>
      </w:r>
      <w:r>
        <w:rPr>
          <w:sz w:val="24"/>
          <w:szCs w:val="24"/>
        </w:rPr>
        <w:t>г</w:t>
      </w:r>
      <w:r w:rsidR="003B2409">
        <w:rPr>
          <w:sz w:val="24"/>
          <w:szCs w:val="24"/>
        </w:rPr>
        <w:t>а</w:t>
      </w:r>
      <w:r>
        <w:rPr>
          <w:sz w:val="24"/>
          <w:szCs w:val="24"/>
        </w:rPr>
        <w:t>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A072DD" w:rsidRDefault="00A072DD" w:rsidP="00A072DD">
      <w:pPr>
        <w:pStyle w:val="31"/>
        <w:spacing w:after="0"/>
        <w:ind w:left="720"/>
        <w:jc w:val="both"/>
        <w:rPr>
          <w:sz w:val="24"/>
          <w:szCs w:val="24"/>
        </w:rPr>
      </w:pPr>
      <w:proofErr w:type="gramStart"/>
      <w:r>
        <w:rPr>
          <w:sz w:val="24"/>
          <w:szCs w:val="24"/>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Pr>
          <w:sz w:val="24"/>
          <w:szCs w:val="24"/>
        </w:rPr>
        <w:t xml:space="preserve"> </w:t>
      </w:r>
      <w:proofErr w:type="gramStart"/>
      <w:r>
        <w:rPr>
          <w:sz w:val="24"/>
          <w:szCs w:val="24"/>
        </w:rPr>
        <w:t>объеме</w:t>
      </w:r>
      <w:proofErr w:type="gramEnd"/>
      <w:r>
        <w:rPr>
          <w:sz w:val="24"/>
          <w:szCs w:val="24"/>
        </w:rPr>
        <w:t xml:space="preserve"> не менее чем на ставку заработной платы.</w:t>
      </w:r>
    </w:p>
    <w:p w:rsidR="00A072DD" w:rsidRDefault="00A072DD" w:rsidP="00A072DD">
      <w:pPr>
        <w:tabs>
          <w:tab w:val="left" w:pos="540"/>
          <w:tab w:val="num" w:pos="720"/>
          <w:tab w:val="left" w:pos="1620"/>
        </w:tabs>
        <w:spacing w:after="0" w:line="240" w:lineRule="auto"/>
        <w:ind w:firstLine="709"/>
        <w:jc w:val="both"/>
        <w:rPr>
          <w:rFonts w:ascii="Times New Roman" w:hAnsi="Times New Roman" w:cs="Times New Roman"/>
          <w:b/>
          <w:sz w:val="24"/>
          <w:szCs w:val="24"/>
        </w:rPr>
      </w:pPr>
    </w:p>
    <w:p w:rsidR="00A072DD" w:rsidRDefault="00A072DD" w:rsidP="00A072DD">
      <w:pPr>
        <w:pStyle w:val="a7"/>
        <w:numPr>
          <w:ilvl w:val="1"/>
          <w:numId w:val="13"/>
        </w:numPr>
        <w:tabs>
          <w:tab w:val="num" w:pos="-7797"/>
        </w:tabs>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Время отдыха:</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072DD" w:rsidRDefault="00A072DD" w:rsidP="00A072DD">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Видами времени отдыха являются:</w:t>
      </w:r>
    </w:p>
    <w:p w:rsidR="00A072DD" w:rsidRDefault="00A072DD" w:rsidP="00A072DD">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перерывы в течение рабочего дня (смены);</w:t>
      </w:r>
    </w:p>
    <w:p w:rsidR="00A072DD" w:rsidRDefault="00A072DD" w:rsidP="00A072DD">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ежедневный (междусменный) отдых;</w:t>
      </w:r>
    </w:p>
    <w:p w:rsidR="00A072DD" w:rsidRDefault="00A072DD" w:rsidP="00A072DD">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выходные дни (еженедельный непрерывный отдых);</w:t>
      </w:r>
    </w:p>
    <w:p w:rsidR="00A072DD" w:rsidRDefault="00A072DD" w:rsidP="00A072DD">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нерабочие праздничные дни;</w:t>
      </w:r>
    </w:p>
    <w:p w:rsidR="00A072DD" w:rsidRDefault="00A072DD" w:rsidP="00A072DD">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отпуска.</w:t>
      </w:r>
    </w:p>
    <w:p w:rsidR="00A072DD" w:rsidRDefault="00A072DD" w:rsidP="00A072DD">
      <w:pPr>
        <w:pStyle w:val="ConsNormal"/>
        <w:widowControl/>
        <w:numPr>
          <w:ilvl w:val="2"/>
          <w:numId w:val="13"/>
        </w:numPr>
        <w:jc w:val="both"/>
        <w:rPr>
          <w:rFonts w:ascii="Times New Roman" w:hAnsi="Times New Roman"/>
          <w:sz w:val="24"/>
          <w:szCs w:val="24"/>
        </w:rPr>
      </w:pPr>
      <w:r>
        <w:rPr>
          <w:rFonts w:ascii="Times New Roman" w:hAnsi="Times New Roman"/>
          <w:sz w:val="24"/>
          <w:szCs w:val="24"/>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072DD" w:rsidRDefault="00A072DD" w:rsidP="00A072DD">
      <w:pPr>
        <w:pStyle w:val="ConsNormal"/>
        <w:widowControl/>
        <w:ind w:left="720" w:firstLine="0"/>
        <w:jc w:val="both"/>
        <w:rPr>
          <w:rFonts w:ascii="Times New Roman" w:hAnsi="Times New Roman"/>
          <w:sz w:val="24"/>
          <w:szCs w:val="24"/>
        </w:rPr>
      </w:pPr>
      <w:r>
        <w:rPr>
          <w:rFonts w:ascii="Times New Roman" w:hAnsi="Times New Roman"/>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обеспечивается возможность приема пищи одновременно вместе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или отдельно в специально отведенном для этой цели помещении.</w:t>
      </w:r>
    </w:p>
    <w:p w:rsidR="00A072DD" w:rsidRDefault="00A072DD" w:rsidP="00A072DD">
      <w:pPr>
        <w:pStyle w:val="ConsNormal"/>
        <w:widowControl/>
        <w:ind w:left="720" w:firstLine="0"/>
        <w:jc w:val="both"/>
        <w:rPr>
          <w:rFonts w:ascii="Times New Roman" w:hAnsi="Times New Roman"/>
          <w:sz w:val="24"/>
          <w:szCs w:val="24"/>
        </w:rPr>
      </w:pPr>
      <w:r>
        <w:rPr>
          <w:rFonts w:ascii="Times New Roman" w:hAnsi="Times New Roman"/>
          <w:sz w:val="24"/>
          <w:szCs w:val="24"/>
        </w:rPr>
        <w:t>Для остальных работников устанавливается перер</w:t>
      </w:r>
      <w:r w:rsidR="00151169">
        <w:rPr>
          <w:rFonts w:ascii="Times New Roman" w:hAnsi="Times New Roman"/>
          <w:sz w:val="24"/>
          <w:szCs w:val="24"/>
        </w:rPr>
        <w:t xml:space="preserve">ыв для приема пищи и отдыха </w:t>
      </w:r>
      <w:proofErr w:type="gramStart"/>
      <w:r w:rsidR="00151169">
        <w:rPr>
          <w:rFonts w:ascii="Times New Roman" w:hAnsi="Times New Roman"/>
          <w:sz w:val="24"/>
          <w:szCs w:val="24"/>
        </w:rPr>
        <w:t>с</w:t>
      </w:r>
      <w:r w:rsidR="00C825BD">
        <w:rPr>
          <w:rFonts w:ascii="Times New Roman" w:hAnsi="Times New Roman"/>
          <w:sz w:val="24"/>
          <w:szCs w:val="24"/>
        </w:rPr>
        <w:t>огласно графика</w:t>
      </w:r>
      <w:proofErr w:type="gramEnd"/>
      <w:r w:rsidR="00C825BD">
        <w:rPr>
          <w:rFonts w:ascii="Times New Roman" w:hAnsi="Times New Roman"/>
          <w:sz w:val="24"/>
          <w:szCs w:val="24"/>
        </w:rPr>
        <w:t xml:space="preserve">  не менее  </w:t>
      </w:r>
      <w:r w:rsidR="00151169">
        <w:rPr>
          <w:rFonts w:ascii="Times New Roman" w:hAnsi="Times New Roman"/>
          <w:sz w:val="24"/>
          <w:szCs w:val="24"/>
        </w:rPr>
        <w:t xml:space="preserve"> 30 минут.</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в выходные и нерабочие праздничные дни запрещается.</w:t>
      </w:r>
    </w:p>
    <w:p w:rsidR="00A072DD" w:rsidRDefault="00A072DD" w:rsidP="00A072DD">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в выходные и нерабочие праздничные оплачивается не менее чем в двойном размере.</w:t>
      </w:r>
    </w:p>
    <w:p w:rsidR="00A072DD" w:rsidRDefault="00A072DD" w:rsidP="00A072DD">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A072DD" w:rsidRDefault="00A072DD" w:rsidP="00A072DD">
      <w:pPr>
        <w:pStyle w:val="a7"/>
        <w:numPr>
          <w:ilvl w:val="2"/>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образовательной организации предоставляются:</w:t>
      </w:r>
    </w:p>
    <w:p w:rsidR="00A072DD" w:rsidRDefault="00A072DD" w:rsidP="00A072DD">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ежегодные основные оплачиваемые отпуска продолжительностью 28 календарных дней;</w:t>
      </w:r>
    </w:p>
    <w:p w:rsidR="00A072DD" w:rsidRDefault="00A072DD" w:rsidP="00A072DD">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б) ежегодные дополнительные оплачиваемые отпуска за работу в местностях, приравненных к районам Крайнего Севера продолжительностью 16 календарных дней;</w:t>
      </w:r>
    </w:p>
    <w:p w:rsidR="00A072DD" w:rsidRDefault="00A072DD" w:rsidP="00A072DD">
      <w:pPr>
        <w:pStyle w:val="a7"/>
        <w:numPr>
          <w:ilvl w:val="2"/>
          <w:numId w:val="13"/>
        </w:numPr>
        <w:tabs>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продолжительностью 56 календарных дней.</w:t>
      </w:r>
    </w:p>
    <w:p w:rsidR="00A072DD" w:rsidRDefault="00A072DD" w:rsidP="00A072DD">
      <w:pPr>
        <w:pStyle w:val="a7"/>
        <w:tabs>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образовательной  организации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предоставления которого определяются учредителем и (или) уставом.</w:t>
      </w:r>
    </w:p>
    <w:p w:rsidR="00A072DD" w:rsidRDefault="00A072DD" w:rsidP="00A072DD">
      <w:pPr>
        <w:pStyle w:val="a3"/>
        <w:numPr>
          <w:ilvl w:val="2"/>
          <w:numId w:val="13"/>
        </w:numPr>
        <w:rPr>
          <w:szCs w:val="24"/>
        </w:rPr>
      </w:pPr>
      <w:r>
        <w:rPr>
          <w:szCs w:val="24"/>
        </w:rPr>
        <w:t>Работникам с ненормированным рабочим днем предоставляется ежегодный дополнительный оплачиваемы</w:t>
      </w:r>
      <w:r w:rsidR="00F93843">
        <w:rPr>
          <w:szCs w:val="24"/>
        </w:rPr>
        <w:t xml:space="preserve">й отпуск продолжительностью от 3 до 7 </w:t>
      </w:r>
      <w:r>
        <w:rPr>
          <w:szCs w:val="24"/>
        </w:rPr>
        <w:t>календарных дней.</w:t>
      </w:r>
    </w:p>
    <w:p w:rsidR="00A072DD" w:rsidRDefault="00A072DD" w:rsidP="00A072DD">
      <w:pPr>
        <w:pStyle w:val="a3"/>
        <w:numPr>
          <w:ilvl w:val="2"/>
          <w:numId w:val="13"/>
        </w:numPr>
        <w:rPr>
          <w:szCs w:val="24"/>
        </w:rPr>
      </w:pPr>
      <w:r>
        <w:rPr>
          <w:szCs w:val="24"/>
        </w:rPr>
        <w:t xml:space="preserve">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Pr>
          <w:szCs w:val="24"/>
        </w:rPr>
        <w:t>позднее</w:t>
      </w:r>
      <w:proofErr w:type="gramEnd"/>
      <w:r>
        <w:rPr>
          <w:szCs w:val="24"/>
        </w:rPr>
        <w:t xml:space="preserve"> чем за две недели до наступления календарного года в порядке, установленном ст. 372 ТК РФ.</w:t>
      </w:r>
    </w:p>
    <w:p w:rsidR="00A072DD" w:rsidRDefault="00A072DD" w:rsidP="00A072DD">
      <w:pPr>
        <w:pStyle w:val="a3"/>
        <w:ind w:left="720"/>
        <w:rPr>
          <w:szCs w:val="24"/>
        </w:rPr>
      </w:pPr>
      <w:r>
        <w:rPr>
          <w:szCs w:val="24"/>
        </w:rPr>
        <w:t xml:space="preserve">О времени начала отпуска работник должен быть извещен под роспись не </w:t>
      </w:r>
      <w:proofErr w:type="gramStart"/>
      <w:r>
        <w:rPr>
          <w:szCs w:val="24"/>
        </w:rPr>
        <w:t>позднее</w:t>
      </w:r>
      <w:proofErr w:type="gramEnd"/>
      <w:r>
        <w:rPr>
          <w:szCs w:val="24"/>
        </w:rPr>
        <w:t xml:space="preserve"> чем за две недели до его начала.</w:t>
      </w:r>
    </w:p>
    <w:p w:rsidR="00A072DD" w:rsidRDefault="00A072DD" w:rsidP="00A072DD">
      <w:pPr>
        <w:pStyle w:val="a3"/>
        <w:ind w:left="720"/>
        <w:rPr>
          <w:szCs w:val="24"/>
        </w:rPr>
      </w:pPr>
      <w:r>
        <w:rPr>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072DD" w:rsidRDefault="00A072DD" w:rsidP="00A072DD">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временной нетрудоспособности работника;</w:t>
      </w:r>
    </w:p>
    <w:p w:rsidR="00A072DD" w:rsidRDefault="00A072DD" w:rsidP="00A072DD">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072DD" w:rsidRDefault="00A072DD" w:rsidP="00A072DD">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(ч. 1 ст. 124 ТК РФ).</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A072DD" w:rsidRDefault="00A072DD" w:rsidP="00A072DD">
      <w:pPr>
        <w:pStyle w:val="a7"/>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A072DD" w:rsidRDefault="00A072DD" w:rsidP="00A072DD">
      <w:pPr>
        <w:pStyle w:val="a7"/>
        <w:numPr>
          <w:ilvl w:val="2"/>
          <w:numId w:val="13"/>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Оплата отпуска производится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дня до его начала.</w:t>
      </w:r>
    </w:p>
    <w:p w:rsidR="00A072DD" w:rsidRDefault="00A072DD" w:rsidP="00A072DD">
      <w:pPr>
        <w:pStyle w:val="a7"/>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072DD" w:rsidRDefault="00A072DD" w:rsidP="00A072DD">
      <w:pPr>
        <w:pStyle w:val="a7"/>
        <w:numPr>
          <w:ilvl w:val="2"/>
          <w:numId w:val="13"/>
        </w:numPr>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 работника из отпуска допускается только с его согласия.</w:t>
      </w:r>
    </w:p>
    <w:p w:rsidR="00A072DD" w:rsidRDefault="00A072DD" w:rsidP="00A072DD">
      <w:pPr>
        <w:pStyle w:val="a7"/>
        <w:tabs>
          <w:tab w:val="left" w:pos="540"/>
          <w:tab w:val="num" w:pos="72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072DD" w:rsidRDefault="00A072DD" w:rsidP="00A072DD">
      <w:pPr>
        <w:pStyle w:val="a7"/>
        <w:numPr>
          <w:ilvl w:val="2"/>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072DD" w:rsidRDefault="00A072DD" w:rsidP="00A072DD">
      <w:pPr>
        <w:pStyle w:val="a7"/>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A072DD" w:rsidRDefault="00A072DD" w:rsidP="00A072DD">
      <w:pPr>
        <w:tabs>
          <w:tab w:val="num" w:pos="900"/>
        </w:tabs>
        <w:spacing w:after="0" w:line="240" w:lineRule="auto"/>
        <w:ind w:firstLine="709"/>
        <w:jc w:val="center"/>
        <w:rPr>
          <w:rFonts w:ascii="Times New Roman" w:hAnsi="Times New Roman" w:cs="Times New Roman"/>
          <w:b/>
          <w:sz w:val="24"/>
          <w:szCs w:val="24"/>
        </w:rPr>
      </w:pPr>
    </w:p>
    <w:p w:rsidR="00A072DD" w:rsidRDefault="00A072DD" w:rsidP="00A072DD">
      <w:pPr>
        <w:pStyle w:val="a7"/>
        <w:numPr>
          <w:ilvl w:val="0"/>
          <w:numId w:val="13"/>
        </w:numPr>
        <w:tabs>
          <w:tab w:val="num" w:pos="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Поощрения за успехи в работе</w:t>
      </w:r>
    </w:p>
    <w:p w:rsidR="00A072DD" w:rsidRDefault="00A072DD" w:rsidP="00A072DD">
      <w:pPr>
        <w:autoSpaceDE w:val="0"/>
        <w:autoSpaceDN w:val="0"/>
        <w:adjustRightInd w:val="0"/>
        <w:spacing w:after="0" w:line="240" w:lineRule="auto"/>
        <w:ind w:firstLine="709"/>
        <w:jc w:val="both"/>
        <w:rPr>
          <w:rFonts w:ascii="Times New Roman" w:hAnsi="Times New Roman" w:cs="Times New Roman"/>
          <w:b/>
          <w:bCs/>
          <w:sz w:val="24"/>
          <w:szCs w:val="24"/>
        </w:rPr>
      </w:pPr>
    </w:p>
    <w:p w:rsidR="00A072DD" w:rsidRDefault="00A072DD" w:rsidP="00A072DD">
      <w:pPr>
        <w:pStyle w:val="a7"/>
        <w:numPr>
          <w:ilvl w:val="1"/>
          <w:numId w:val="13"/>
        </w:numPr>
        <w:autoSpaceDE w:val="0"/>
        <w:autoSpaceDN w:val="0"/>
        <w:adjustRightInd w:val="0"/>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Работодатель применяет к работникам организации, добросовестно исполняющим трудовые обязанности, следующие виды поощрений:</w:t>
      </w:r>
    </w:p>
    <w:p w:rsidR="00A072DD" w:rsidRDefault="00A072DD" w:rsidP="00A072DD">
      <w:pPr>
        <w:pStyle w:val="a7"/>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объявление благодарности; </w:t>
      </w:r>
    </w:p>
    <w:p w:rsidR="00A072DD" w:rsidRDefault="00A072DD" w:rsidP="00A072DD">
      <w:pPr>
        <w:pStyle w:val="a7"/>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выдача премии; </w:t>
      </w:r>
    </w:p>
    <w:p w:rsidR="00A072DD" w:rsidRDefault="00A072DD" w:rsidP="00A072DD">
      <w:pPr>
        <w:pStyle w:val="a7"/>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награждение почетной грамотой.</w:t>
      </w:r>
    </w:p>
    <w:p w:rsidR="00A072DD" w:rsidRDefault="00A072DD" w:rsidP="00A072DD">
      <w:pPr>
        <w:pStyle w:val="a7"/>
        <w:numPr>
          <w:ilvl w:val="1"/>
          <w:numId w:val="13"/>
        </w:numPr>
        <w:autoSpaceDE w:val="0"/>
        <w:autoSpaceDN w:val="0"/>
        <w:adjustRightInd w:val="0"/>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072DD" w:rsidRDefault="00A072DD" w:rsidP="00A072DD">
      <w:pPr>
        <w:pStyle w:val="a7"/>
        <w:numPr>
          <w:ilvl w:val="1"/>
          <w:numId w:val="13"/>
        </w:numPr>
        <w:autoSpaceDE w:val="0"/>
        <w:autoSpaceDN w:val="0"/>
        <w:adjustRightInd w:val="0"/>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Награждение денежной премией осуществляется в соот</w:t>
      </w:r>
      <w:r w:rsidR="00F93843">
        <w:rPr>
          <w:rFonts w:ascii="Times New Roman" w:hAnsi="Times New Roman" w:cs="Times New Roman"/>
          <w:bCs/>
          <w:sz w:val="24"/>
          <w:szCs w:val="24"/>
        </w:rPr>
        <w:t>ветствии с «Положением об  оплате</w:t>
      </w:r>
      <w:r>
        <w:rPr>
          <w:rFonts w:ascii="Times New Roman" w:hAnsi="Times New Roman" w:cs="Times New Roman"/>
          <w:bCs/>
          <w:sz w:val="24"/>
          <w:szCs w:val="24"/>
        </w:rPr>
        <w:t xml:space="preserve"> труда </w:t>
      </w:r>
      <w:r w:rsidR="00065534">
        <w:rPr>
          <w:rFonts w:ascii="Times New Roman" w:hAnsi="Times New Roman" w:cs="Times New Roman"/>
          <w:bCs/>
          <w:sz w:val="24"/>
          <w:szCs w:val="24"/>
        </w:rPr>
        <w:t>и стимулировании работников  М</w:t>
      </w:r>
      <w:r>
        <w:rPr>
          <w:rFonts w:ascii="Times New Roman" w:hAnsi="Times New Roman" w:cs="Times New Roman"/>
          <w:bCs/>
          <w:sz w:val="24"/>
          <w:szCs w:val="24"/>
        </w:rPr>
        <w:t xml:space="preserve">униципального бюджетного </w:t>
      </w:r>
      <w:r w:rsidR="00065534">
        <w:rPr>
          <w:rFonts w:ascii="Times New Roman" w:hAnsi="Times New Roman" w:cs="Times New Roman"/>
          <w:bCs/>
          <w:sz w:val="24"/>
          <w:szCs w:val="24"/>
        </w:rPr>
        <w:t>обще</w:t>
      </w:r>
      <w:r>
        <w:rPr>
          <w:rFonts w:ascii="Times New Roman" w:hAnsi="Times New Roman" w:cs="Times New Roman"/>
          <w:bCs/>
          <w:sz w:val="24"/>
          <w:szCs w:val="24"/>
        </w:rPr>
        <w:t>обра</w:t>
      </w:r>
      <w:r w:rsidR="00065534">
        <w:rPr>
          <w:rFonts w:ascii="Times New Roman" w:hAnsi="Times New Roman" w:cs="Times New Roman"/>
          <w:bCs/>
          <w:sz w:val="24"/>
          <w:szCs w:val="24"/>
        </w:rPr>
        <w:t>зовательного учреждения  Вознесенская СОШ.</w:t>
      </w:r>
    </w:p>
    <w:p w:rsidR="00A072DD" w:rsidRDefault="00A072DD" w:rsidP="00A072DD">
      <w:pPr>
        <w:tabs>
          <w:tab w:val="num" w:pos="900"/>
        </w:tabs>
        <w:spacing w:after="0" w:line="240" w:lineRule="auto"/>
        <w:ind w:firstLine="709"/>
        <w:jc w:val="center"/>
        <w:rPr>
          <w:rFonts w:ascii="Times New Roman" w:hAnsi="Times New Roman" w:cs="Times New Roman"/>
          <w:sz w:val="24"/>
          <w:szCs w:val="24"/>
        </w:rPr>
      </w:pPr>
    </w:p>
    <w:p w:rsidR="00A072DD" w:rsidRDefault="00A072DD" w:rsidP="00A072DD">
      <w:pPr>
        <w:pStyle w:val="a7"/>
        <w:numPr>
          <w:ilvl w:val="0"/>
          <w:numId w:val="13"/>
        </w:numPr>
        <w:tabs>
          <w:tab w:val="num" w:pos="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Трудовая дисциплина и ответственность за ее нарушение</w:t>
      </w:r>
    </w:p>
    <w:p w:rsidR="00A072DD" w:rsidRDefault="00A072DD" w:rsidP="00A072DD">
      <w:pPr>
        <w:spacing w:after="0" w:line="240" w:lineRule="auto"/>
        <w:ind w:firstLine="709"/>
        <w:jc w:val="both"/>
        <w:rPr>
          <w:rFonts w:ascii="Times New Roman" w:hAnsi="Times New Roman" w:cs="Times New Roman"/>
          <w:sz w:val="24"/>
          <w:szCs w:val="24"/>
        </w:rPr>
      </w:pPr>
    </w:p>
    <w:p w:rsidR="00A072DD" w:rsidRDefault="00A072DD" w:rsidP="00A072DD">
      <w:pPr>
        <w:pStyle w:val="a7"/>
        <w:numPr>
          <w:ilvl w:val="1"/>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072DD" w:rsidRDefault="00A072DD" w:rsidP="00A072DD">
      <w:pPr>
        <w:pStyle w:val="a7"/>
        <w:numPr>
          <w:ilvl w:val="0"/>
          <w:numId w:val="24"/>
        </w:numPr>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замечание; </w:t>
      </w:r>
    </w:p>
    <w:p w:rsidR="00A072DD" w:rsidRDefault="00A072DD" w:rsidP="00A072DD">
      <w:pPr>
        <w:pStyle w:val="a7"/>
        <w:numPr>
          <w:ilvl w:val="0"/>
          <w:numId w:val="24"/>
        </w:numPr>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выговор; </w:t>
      </w:r>
    </w:p>
    <w:p w:rsidR="00A072DD" w:rsidRDefault="00A072DD" w:rsidP="00A072DD">
      <w:pPr>
        <w:pStyle w:val="a7"/>
        <w:numPr>
          <w:ilvl w:val="0"/>
          <w:numId w:val="24"/>
        </w:numPr>
        <w:tabs>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A072DD" w:rsidRDefault="00A072DD" w:rsidP="00A072DD">
      <w:pPr>
        <w:pStyle w:val="a7"/>
        <w:numPr>
          <w:ilvl w:val="1"/>
          <w:numId w:val="13"/>
        </w:numPr>
        <w:tabs>
          <w:tab w:val="num" w:pos="-609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Увольнение в качестве дисциплинарного взыскания может быть применено в соответствии со ст. 192 ТК РФ в случаях:</w:t>
      </w:r>
    </w:p>
    <w:p w:rsidR="00A072DD" w:rsidRDefault="00A072DD" w:rsidP="00A072DD">
      <w:pPr>
        <w:pStyle w:val="a7"/>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072DD" w:rsidRDefault="00A072DD" w:rsidP="00A072DD">
      <w:pPr>
        <w:pStyle w:val="a7"/>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однократного грубого нарушения работником трудовых обязанностей (п. 6 ч. 1 ст. 81 ТК РФ):</w:t>
      </w:r>
    </w:p>
    <w:p w:rsidR="00A072DD" w:rsidRDefault="00A072DD" w:rsidP="00A072DD">
      <w:pPr>
        <w:pStyle w:val="a7"/>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072DD" w:rsidRDefault="00A072DD" w:rsidP="00A072DD">
      <w:pPr>
        <w:pStyle w:val="a7"/>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072DD" w:rsidRDefault="00A072DD" w:rsidP="00A072DD">
      <w:pPr>
        <w:pStyle w:val="a7"/>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072DD" w:rsidRDefault="00A072DD" w:rsidP="00A072DD">
      <w:pPr>
        <w:pStyle w:val="a7"/>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072DD" w:rsidRDefault="00A072DD" w:rsidP="00A072DD">
      <w:pPr>
        <w:pStyle w:val="a7"/>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072DD" w:rsidRDefault="00A072DD" w:rsidP="00A072DD">
      <w:pPr>
        <w:pStyle w:val="a7"/>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072DD" w:rsidRDefault="00A072DD" w:rsidP="00A072DD">
      <w:pPr>
        <w:pStyle w:val="a7"/>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ж)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072DD" w:rsidRDefault="00A072DD" w:rsidP="00A072DD">
      <w:pPr>
        <w:pStyle w:val="a7"/>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з)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A072DD" w:rsidRDefault="00A072DD" w:rsidP="00A072DD">
      <w:pPr>
        <w:pStyle w:val="a7"/>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и)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A072DD" w:rsidRDefault="00A072DD" w:rsidP="00A072DD">
      <w:pPr>
        <w:pStyle w:val="a7"/>
        <w:autoSpaceDE w:val="0"/>
        <w:autoSpaceDN w:val="0"/>
        <w:adjustRightInd w:val="0"/>
        <w:spacing w:after="0" w:line="240" w:lineRule="auto"/>
        <w:ind w:left="786"/>
        <w:jc w:val="both"/>
        <w:rPr>
          <w:rFonts w:ascii="Times New Roman" w:hAnsi="Times New Roman" w:cs="Times New Roman"/>
          <w:sz w:val="24"/>
          <w:szCs w:val="24"/>
        </w:rPr>
      </w:pPr>
      <w:r>
        <w:rPr>
          <w:rFonts w:ascii="Times New Roman" w:hAnsi="Times New Roman" w:cs="Times New Roman"/>
          <w:sz w:val="24"/>
          <w:szCs w:val="24"/>
        </w:rPr>
        <w:t>к) повторное в течение одного года грубое нарушение устава образовательного учреждения (п.1 ст. 336 ТК РФ).</w:t>
      </w:r>
    </w:p>
    <w:p w:rsidR="00A072DD" w:rsidRDefault="00A072DD" w:rsidP="00A072DD">
      <w:pPr>
        <w:pStyle w:val="a7"/>
        <w:numPr>
          <w:ilvl w:val="1"/>
          <w:numId w:val="1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072DD" w:rsidRDefault="00A072DD" w:rsidP="00A072DD">
      <w:pPr>
        <w:pStyle w:val="a7"/>
        <w:numPr>
          <w:ilvl w:val="1"/>
          <w:numId w:val="1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072DD" w:rsidRDefault="00A072DD" w:rsidP="00A072DD">
      <w:pPr>
        <w:pStyle w:val="a7"/>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w:t>
      </w:r>
    </w:p>
    <w:p w:rsidR="00A072DD" w:rsidRDefault="00A072DD" w:rsidP="00A072DD">
      <w:pPr>
        <w:pStyle w:val="a8"/>
        <w:numPr>
          <w:ilvl w:val="1"/>
          <w:numId w:val="13"/>
        </w:numPr>
        <w:jc w:val="both"/>
        <w:rPr>
          <w:rFonts w:ascii="Times New Roman" w:hAnsi="Times New Roman" w:cs="Times New Roman"/>
        </w:rPr>
      </w:pPr>
      <w:r>
        <w:rPr>
          <w:rFonts w:ascii="Times New Roman" w:hAnsi="Times New Roman" w:cs="Times New Roman"/>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(п.1 ч.1. чт. 45 Федерального закона «Об образовании в Российской Федерации»).</w:t>
      </w:r>
    </w:p>
    <w:p w:rsidR="00A072DD" w:rsidRDefault="00A072DD" w:rsidP="00A072DD">
      <w:pPr>
        <w:pStyle w:val="a8"/>
        <w:numPr>
          <w:ilvl w:val="1"/>
          <w:numId w:val="13"/>
        </w:numPr>
        <w:jc w:val="both"/>
        <w:rPr>
          <w:rFonts w:ascii="Times New Roman" w:hAnsi="Times New Roman" w:cs="Times New Roman"/>
        </w:rPr>
      </w:pPr>
      <w:r>
        <w:rPr>
          <w:rFonts w:ascii="Times New Roman" w:hAnsi="Times New Roman" w:cs="Times New Roman"/>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072DD" w:rsidRDefault="00A072DD" w:rsidP="00A072DD">
      <w:pPr>
        <w:pStyle w:val="a7"/>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072DD" w:rsidRDefault="00A072DD" w:rsidP="00A072DD">
      <w:pPr>
        <w:pStyle w:val="a7"/>
        <w:numPr>
          <w:ilvl w:val="1"/>
          <w:numId w:val="1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A072DD" w:rsidRDefault="00A072DD" w:rsidP="00A072DD">
      <w:pPr>
        <w:pStyle w:val="a7"/>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072DD" w:rsidRDefault="00A072DD" w:rsidP="00A072DD">
      <w:pPr>
        <w:pStyle w:val="a7"/>
        <w:numPr>
          <w:ilvl w:val="1"/>
          <w:numId w:val="1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072DD" w:rsidRDefault="00A072DD" w:rsidP="00A072DD">
      <w:pPr>
        <w:pStyle w:val="a7"/>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072DD" w:rsidRDefault="00A072DD" w:rsidP="00A072DD">
      <w:pPr>
        <w:pStyle w:val="a7"/>
        <w:numPr>
          <w:ilvl w:val="1"/>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A072DD" w:rsidRDefault="00A072DD" w:rsidP="00A072DD">
      <w:pPr>
        <w:pStyle w:val="a7"/>
        <w:numPr>
          <w:ilvl w:val="1"/>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организации, суд.</w:t>
      </w:r>
    </w:p>
    <w:p w:rsidR="00A072DD" w:rsidRDefault="00A072DD" w:rsidP="00A072DD">
      <w:pPr>
        <w:tabs>
          <w:tab w:val="num" w:pos="1080"/>
        </w:tabs>
        <w:spacing w:after="0" w:line="240" w:lineRule="auto"/>
        <w:ind w:firstLine="709"/>
        <w:jc w:val="center"/>
        <w:rPr>
          <w:rFonts w:ascii="Times New Roman" w:hAnsi="Times New Roman" w:cs="Times New Roman"/>
          <w:b/>
          <w:sz w:val="24"/>
          <w:szCs w:val="24"/>
        </w:rPr>
      </w:pPr>
    </w:p>
    <w:p w:rsidR="00A072DD" w:rsidRDefault="00A072DD" w:rsidP="00A072DD">
      <w:pPr>
        <w:pStyle w:val="a7"/>
        <w:numPr>
          <w:ilvl w:val="0"/>
          <w:numId w:val="13"/>
        </w:numPr>
        <w:tabs>
          <w:tab w:val="num" w:pos="10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A072DD" w:rsidRDefault="00A072DD" w:rsidP="00A072DD">
      <w:pPr>
        <w:tabs>
          <w:tab w:val="num" w:pos="1080"/>
        </w:tabs>
        <w:spacing w:after="0" w:line="240" w:lineRule="auto"/>
        <w:ind w:firstLine="709"/>
        <w:jc w:val="both"/>
        <w:rPr>
          <w:rFonts w:ascii="Times New Roman" w:hAnsi="Times New Roman" w:cs="Times New Roman"/>
          <w:sz w:val="24"/>
          <w:szCs w:val="24"/>
        </w:rPr>
      </w:pPr>
    </w:p>
    <w:p w:rsidR="00A072DD" w:rsidRDefault="00A072DD" w:rsidP="00A072DD">
      <w:pPr>
        <w:pStyle w:val="a7"/>
        <w:numPr>
          <w:ilvl w:val="1"/>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авил внутреннего трудового распорядка вывешивается в образовательной организации на видном месте.</w:t>
      </w:r>
    </w:p>
    <w:p w:rsidR="00A072DD" w:rsidRDefault="00A072DD" w:rsidP="00A072DD">
      <w:pPr>
        <w:pStyle w:val="a7"/>
        <w:numPr>
          <w:ilvl w:val="1"/>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A072DD" w:rsidRDefault="00A072DD" w:rsidP="00A072DD">
      <w:pPr>
        <w:pStyle w:val="a7"/>
        <w:numPr>
          <w:ilvl w:val="1"/>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С вновь </w:t>
      </w:r>
      <w:proofErr w:type="gramStart"/>
      <w:r>
        <w:rPr>
          <w:rFonts w:ascii="Times New Roman" w:hAnsi="Times New Roman" w:cs="Times New Roman"/>
          <w:sz w:val="24"/>
          <w:szCs w:val="24"/>
        </w:rPr>
        <w:t>принятыми правилами внутреннего трудового распорядка, внесенными в них изменениями и дополнениями работодатель знакомит</w:t>
      </w:r>
      <w:proofErr w:type="gramEnd"/>
      <w:r>
        <w:rPr>
          <w:rFonts w:ascii="Times New Roman" w:hAnsi="Times New Roman" w:cs="Times New Roman"/>
          <w:sz w:val="24"/>
          <w:szCs w:val="24"/>
        </w:rPr>
        <w:t xml:space="preserve"> работников под роспись с указанием даты ознакомления.</w:t>
      </w:r>
    </w:p>
    <w:p w:rsidR="00A072DD" w:rsidRDefault="00A072DD" w:rsidP="00A072DD">
      <w:pPr>
        <w:spacing w:after="0" w:line="240" w:lineRule="auto"/>
        <w:rPr>
          <w:rFonts w:ascii="Times New Roman" w:hAnsi="Times New Roman" w:cs="Times New Roman"/>
          <w:sz w:val="24"/>
          <w:szCs w:val="24"/>
        </w:rPr>
      </w:pPr>
    </w:p>
    <w:p w:rsidR="00A072DD" w:rsidRDefault="00A072DD" w:rsidP="00A072DD">
      <w:pPr>
        <w:spacing w:after="0" w:line="240" w:lineRule="auto"/>
        <w:rPr>
          <w:rFonts w:ascii="Times New Roman" w:hAnsi="Times New Roman" w:cs="Times New Roman"/>
          <w:sz w:val="24"/>
          <w:szCs w:val="24"/>
        </w:rPr>
      </w:pPr>
    </w:p>
    <w:p w:rsidR="009F3A7E" w:rsidRDefault="009F3A7E"/>
    <w:sectPr w:rsidR="009F3A7E" w:rsidSect="00231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249"/>
    <w:multiLevelType w:val="hybridMultilevel"/>
    <w:tmpl w:val="579C7CC2"/>
    <w:lvl w:ilvl="0" w:tplc="D2324760">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E8059C"/>
    <w:multiLevelType w:val="hybridMultilevel"/>
    <w:tmpl w:val="A4980F18"/>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D0013"/>
    <w:multiLevelType w:val="hybridMultilevel"/>
    <w:tmpl w:val="05DC23EA"/>
    <w:lvl w:ilvl="0" w:tplc="240E8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2740C8"/>
    <w:multiLevelType w:val="hybridMultilevel"/>
    <w:tmpl w:val="E9A62C0C"/>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D9228C"/>
    <w:multiLevelType w:val="hybridMultilevel"/>
    <w:tmpl w:val="17CC3DD8"/>
    <w:lvl w:ilvl="0" w:tplc="240E8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B74D0D"/>
    <w:multiLevelType w:val="hybridMultilevel"/>
    <w:tmpl w:val="821A8030"/>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2048FB"/>
    <w:multiLevelType w:val="hybridMultilevel"/>
    <w:tmpl w:val="0AD4A168"/>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69252B"/>
    <w:multiLevelType w:val="multilevel"/>
    <w:tmpl w:val="6B28784C"/>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b/>
      </w:rPr>
    </w:lvl>
    <w:lvl w:ilvl="2">
      <w:start w:val="1"/>
      <w:numFmt w:val="decimal"/>
      <w:lvlText w:val="%1.%2.%3."/>
      <w:lvlJc w:val="left"/>
      <w:pPr>
        <w:ind w:left="720" w:hanging="720"/>
      </w:pPr>
      <w:rPr>
        <w:rFonts w:eastAsia="Symbol" w:cs="Symbol"/>
        <w:b w:val="0"/>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abstractNum w:abstractNumId="8">
    <w:nsid w:val="378D4F48"/>
    <w:multiLevelType w:val="multilevel"/>
    <w:tmpl w:val="597E8AAA"/>
    <w:lvl w:ilvl="0">
      <w:start w:val="1"/>
      <w:numFmt w:val="decimal"/>
      <w:lvlText w:val="%1."/>
      <w:lvlJc w:val="left"/>
      <w:pPr>
        <w:ind w:left="1069" w:hanging="360"/>
      </w:pPr>
    </w:lvl>
    <w:lvl w:ilvl="1">
      <w:start w:val="1"/>
      <w:numFmt w:val="decimal"/>
      <w:isLgl/>
      <w:lvlText w:val="%1.%2."/>
      <w:lvlJc w:val="left"/>
      <w:pPr>
        <w:ind w:left="1144" w:hanging="435"/>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9">
    <w:nsid w:val="3E980C6C"/>
    <w:multiLevelType w:val="hybridMultilevel"/>
    <w:tmpl w:val="9EFEDFEC"/>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540F31"/>
    <w:multiLevelType w:val="hybridMultilevel"/>
    <w:tmpl w:val="F6663982"/>
    <w:lvl w:ilvl="0" w:tplc="D2324760">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0C570E"/>
    <w:multiLevelType w:val="hybridMultilevel"/>
    <w:tmpl w:val="F986291C"/>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CA6902"/>
    <w:multiLevelType w:val="hybridMultilevel"/>
    <w:tmpl w:val="82B032BA"/>
    <w:lvl w:ilvl="0" w:tplc="D2324760">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512CA6"/>
    <w:multiLevelType w:val="multilevel"/>
    <w:tmpl w:val="9DD8D390"/>
    <w:lvl w:ilvl="0">
      <w:start w:val="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nsid w:val="53302C4C"/>
    <w:multiLevelType w:val="hybridMultilevel"/>
    <w:tmpl w:val="4BB4A6D8"/>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81B5124"/>
    <w:multiLevelType w:val="hybridMultilevel"/>
    <w:tmpl w:val="545488A0"/>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FD4E63"/>
    <w:multiLevelType w:val="hybridMultilevel"/>
    <w:tmpl w:val="E1D64BE2"/>
    <w:lvl w:ilvl="0" w:tplc="240E8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30219E6"/>
    <w:multiLevelType w:val="hybridMultilevel"/>
    <w:tmpl w:val="A93281EE"/>
    <w:lvl w:ilvl="0" w:tplc="240E8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D87362"/>
    <w:multiLevelType w:val="hybridMultilevel"/>
    <w:tmpl w:val="791EEBF4"/>
    <w:lvl w:ilvl="0" w:tplc="240E89E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4ED1B8B"/>
    <w:multiLevelType w:val="hybridMultilevel"/>
    <w:tmpl w:val="9AA662F6"/>
    <w:lvl w:ilvl="0" w:tplc="240E89E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36718F8"/>
    <w:multiLevelType w:val="hybridMultilevel"/>
    <w:tmpl w:val="4276FB72"/>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6D34DAE"/>
    <w:multiLevelType w:val="hybridMultilevel"/>
    <w:tmpl w:val="B15A3FFA"/>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E3F001D"/>
    <w:multiLevelType w:val="hybridMultilevel"/>
    <w:tmpl w:val="306040A6"/>
    <w:lvl w:ilvl="0" w:tplc="D23247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E6A0F75"/>
    <w:multiLevelType w:val="hybridMultilevel"/>
    <w:tmpl w:val="5B682644"/>
    <w:lvl w:ilvl="0" w:tplc="240E89E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F8A2D67"/>
    <w:multiLevelType w:val="multilevel"/>
    <w:tmpl w:val="0074B334"/>
    <w:lvl w:ilvl="0">
      <w:start w:val="3"/>
      <w:numFmt w:val="decimal"/>
      <w:lvlText w:val="%1."/>
      <w:lvlJc w:val="left"/>
      <w:pPr>
        <w:ind w:left="450" w:hanging="450"/>
      </w:pPr>
      <w:rPr>
        <w:rFonts w:eastAsia="Symbol" w:cs="Symbol"/>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eastAsia="Symbol" w:cs="Symbol"/>
        <w:b w:val="0"/>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072DD"/>
    <w:rsid w:val="00000E77"/>
    <w:rsid w:val="00021B94"/>
    <w:rsid w:val="00056200"/>
    <w:rsid w:val="00065534"/>
    <w:rsid w:val="000663B7"/>
    <w:rsid w:val="00083519"/>
    <w:rsid w:val="00151169"/>
    <w:rsid w:val="00191F87"/>
    <w:rsid w:val="001D4954"/>
    <w:rsid w:val="00231AE9"/>
    <w:rsid w:val="002A2839"/>
    <w:rsid w:val="002F50EC"/>
    <w:rsid w:val="00392B44"/>
    <w:rsid w:val="003B21FD"/>
    <w:rsid w:val="003B2409"/>
    <w:rsid w:val="003F19EE"/>
    <w:rsid w:val="0047192A"/>
    <w:rsid w:val="004837F6"/>
    <w:rsid w:val="004A1046"/>
    <w:rsid w:val="004A5E59"/>
    <w:rsid w:val="004F02C6"/>
    <w:rsid w:val="00523A0E"/>
    <w:rsid w:val="005C0DFE"/>
    <w:rsid w:val="005F692D"/>
    <w:rsid w:val="005F6F36"/>
    <w:rsid w:val="005F705C"/>
    <w:rsid w:val="006216D5"/>
    <w:rsid w:val="006819CD"/>
    <w:rsid w:val="006850CF"/>
    <w:rsid w:val="006945B4"/>
    <w:rsid w:val="007128CB"/>
    <w:rsid w:val="007D260C"/>
    <w:rsid w:val="0083128F"/>
    <w:rsid w:val="00847377"/>
    <w:rsid w:val="008A7204"/>
    <w:rsid w:val="008D2848"/>
    <w:rsid w:val="009061DA"/>
    <w:rsid w:val="0092029F"/>
    <w:rsid w:val="00964EDA"/>
    <w:rsid w:val="009C3C5A"/>
    <w:rsid w:val="009F3A7E"/>
    <w:rsid w:val="00A00BA6"/>
    <w:rsid w:val="00A072DD"/>
    <w:rsid w:val="00A836F0"/>
    <w:rsid w:val="00AC6B42"/>
    <w:rsid w:val="00B27F58"/>
    <w:rsid w:val="00B6709A"/>
    <w:rsid w:val="00B7682A"/>
    <w:rsid w:val="00BB7071"/>
    <w:rsid w:val="00BD5953"/>
    <w:rsid w:val="00BF3458"/>
    <w:rsid w:val="00C676B5"/>
    <w:rsid w:val="00C76249"/>
    <w:rsid w:val="00C825BD"/>
    <w:rsid w:val="00C87C0B"/>
    <w:rsid w:val="00CB7D03"/>
    <w:rsid w:val="00CC5D3B"/>
    <w:rsid w:val="00D862DD"/>
    <w:rsid w:val="00DC466D"/>
    <w:rsid w:val="00E403C4"/>
    <w:rsid w:val="00E527EA"/>
    <w:rsid w:val="00F9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072DD"/>
    <w:pPr>
      <w:spacing w:after="0" w:line="240" w:lineRule="auto"/>
      <w:ind w:left="360"/>
      <w:jc w:val="both"/>
    </w:pPr>
    <w:rPr>
      <w:rFonts w:ascii="Times New Roman" w:eastAsia="Times New Roman" w:hAnsi="Times New Roman" w:cs="Times New Roman"/>
      <w:sz w:val="24"/>
      <w:szCs w:val="23"/>
    </w:rPr>
  </w:style>
  <w:style w:type="character" w:customStyle="1" w:styleId="a4">
    <w:name w:val="Основной текст с отступом Знак"/>
    <w:basedOn w:val="a0"/>
    <w:link w:val="a3"/>
    <w:semiHidden/>
    <w:rsid w:val="00A072DD"/>
    <w:rPr>
      <w:rFonts w:ascii="Times New Roman" w:eastAsia="Times New Roman" w:hAnsi="Times New Roman" w:cs="Times New Roman"/>
      <w:sz w:val="24"/>
      <w:szCs w:val="23"/>
    </w:rPr>
  </w:style>
  <w:style w:type="paragraph" w:styleId="a5">
    <w:name w:val="Plain Text"/>
    <w:basedOn w:val="a"/>
    <w:link w:val="a6"/>
    <w:semiHidden/>
    <w:unhideWhenUsed/>
    <w:rsid w:val="00A072DD"/>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semiHidden/>
    <w:rsid w:val="00A072DD"/>
    <w:rPr>
      <w:rFonts w:ascii="Courier New" w:eastAsia="Times New Roman" w:hAnsi="Courier New" w:cs="Courier New"/>
      <w:sz w:val="20"/>
      <w:szCs w:val="20"/>
    </w:rPr>
  </w:style>
  <w:style w:type="paragraph" w:styleId="a7">
    <w:name w:val="List Paragraph"/>
    <w:basedOn w:val="a"/>
    <w:uiPriority w:val="34"/>
    <w:qFormat/>
    <w:rsid w:val="00A072DD"/>
    <w:pPr>
      <w:ind w:left="720"/>
      <w:contextualSpacing/>
    </w:pPr>
  </w:style>
  <w:style w:type="paragraph" w:customStyle="1" w:styleId="ConsNormal">
    <w:name w:val="ConsNormal"/>
    <w:rsid w:val="00A072DD"/>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31">
    <w:name w:val="Основной текст с отступом 31"/>
    <w:basedOn w:val="a"/>
    <w:rsid w:val="00A072D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8">
    <w:name w:val="Прижатый влево"/>
    <w:basedOn w:val="a"/>
    <w:next w:val="a"/>
    <w:uiPriority w:val="99"/>
    <w:rsid w:val="00A072DD"/>
    <w:pPr>
      <w:autoSpaceDE w:val="0"/>
      <w:autoSpaceDN w:val="0"/>
      <w:adjustRightInd w:val="0"/>
      <w:spacing w:after="0" w:line="240" w:lineRule="auto"/>
    </w:pPr>
    <w:rPr>
      <w:rFonts w:ascii="Arial" w:hAnsi="Arial" w:cs="Arial"/>
      <w:sz w:val="24"/>
      <w:szCs w:val="24"/>
    </w:rPr>
  </w:style>
  <w:style w:type="character" w:customStyle="1" w:styleId="a9">
    <w:name w:val="Гипертекстовая ссылка"/>
    <w:basedOn w:val="a0"/>
    <w:uiPriority w:val="99"/>
    <w:rsid w:val="00A072DD"/>
    <w:rPr>
      <w:color w:val="106BBE"/>
    </w:rPr>
  </w:style>
  <w:style w:type="character" w:styleId="aa">
    <w:name w:val="Hyperlink"/>
    <w:basedOn w:val="a0"/>
    <w:uiPriority w:val="99"/>
    <w:semiHidden/>
    <w:unhideWhenUsed/>
    <w:rsid w:val="00A072DD"/>
    <w:rPr>
      <w:color w:val="0000FF"/>
      <w:u w:val="single"/>
    </w:rPr>
  </w:style>
  <w:style w:type="paragraph" w:styleId="ab">
    <w:name w:val="Balloon Text"/>
    <w:basedOn w:val="a"/>
    <w:link w:val="ac"/>
    <w:uiPriority w:val="99"/>
    <w:semiHidden/>
    <w:unhideWhenUsed/>
    <w:rsid w:val="006850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5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15" TargetMode="External"/><Relationship Id="rId13" Type="http://schemas.openxmlformats.org/officeDocument/2006/relationships/hyperlink" Target="file:///C:\DOCUME~1\AA2A~1\LOCALS~1\Temp\Rar$DI01.907\1.%20&#1055;&#1042;&#1058;&#1056;%20-%20&#1088;&#1077;&#1082;&#1086;&#1084;&#1077;&#1085;&#1076;&#1072;&#1094;&#1080;&#1080;.docx" TargetMode="External"/><Relationship Id="rId18" Type="http://schemas.openxmlformats.org/officeDocument/2006/relationships/hyperlink" Target="garantF1://12025268.3000" TargetMode="External"/><Relationship Id="rId26" Type="http://schemas.openxmlformats.org/officeDocument/2006/relationships/hyperlink" Target="garantF1://70292898.1001" TargetMode="External"/><Relationship Id="rId3" Type="http://schemas.openxmlformats.org/officeDocument/2006/relationships/styles" Target="styles.xml"/><Relationship Id="rId21" Type="http://schemas.openxmlformats.org/officeDocument/2006/relationships/hyperlink" Target="garantF1://12025268.13000" TargetMode="External"/><Relationship Id="rId7" Type="http://schemas.openxmlformats.org/officeDocument/2006/relationships/image" Target="media/image1.png"/><Relationship Id="rId12" Type="http://schemas.openxmlformats.org/officeDocument/2006/relationships/hyperlink" Target="garantF1://12034976.1603" TargetMode="External"/><Relationship Id="rId17" Type="http://schemas.openxmlformats.org/officeDocument/2006/relationships/hyperlink" Target="file:///C:\DOCUME~1\AA2A~1\LOCALS~1\Temp\Rar$DI01.907\1.%20&#1055;&#1042;&#1058;&#1056;%20-%20&#1088;&#1077;&#1082;&#1086;&#1084;&#1077;&#1085;&#1076;&#1072;&#1094;&#1080;&#1080;.docx" TargetMode="External"/><Relationship Id="rId25" Type="http://schemas.openxmlformats.org/officeDocument/2006/relationships/hyperlink" Target="garantF1://83048.1000" TargetMode="External"/><Relationship Id="rId2" Type="http://schemas.openxmlformats.org/officeDocument/2006/relationships/numbering" Target="numbering.xml"/><Relationship Id="rId16" Type="http://schemas.openxmlformats.org/officeDocument/2006/relationships/hyperlink" Target="garantF1://12090621.1000" TargetMode="External"/><Relationship Id="rId20" Type="http://schemas.openxmlformats.org/officeDocument/2006/relationships/hyperlink" Target="garantF1://12025268.1008" TargetMode="External"/><Relationship Id="rId29" Type="http://schemas.openxmlformats.org/officeDocument/2006/relationships/hyperlink" Target="garantF1://70191362.1085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4976.68" TargetMode="External"/><Relationship Id="rId24" Type="http://schemas.openxmlformats.org/officeDocument/2006/relationships/hyperlink" Target="garantF1://85100.1000" TargetMode="External"/><Relationship Id="rId5" Type="http://schemas.openxmlformats.org/officeDocument/2006/relationships/settings" Target="settings.xml"/><Relationship Id="rId15" Type="http://schemas.openxmlformats.org/officeDocument/2006/relationships/hyperlink" Target="garantF1://85522.1000" TargetMode="External"/><Relationship Id="rId23" Type="http://schemas.openxmlformats.org/officeDocument/2006/relationships/hyperlink" Target="garantF1://12025268.21" TargetMode="External"/><Relationship Id="rId28" Type="http://schemas.openxmlformats.org/officeDocument/2006/relationships/hyperlink" Target="garantF1://12025268.225" TargetMode="External"/><Relationship Id="rId10" Type="http://schemas.openxmlformats.org/officeDocument/2006/relationships/hyperlink" Target="garantF1://70006202.16000" TargetMode="External"/><Relationship Id="rId19" Type="http://schemas.openxmlformats.org/officeDocument/2006/relationships/hyperlink" Target="garantF1://12025268.900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0006202.10000" TargetMode="External"/><Relationship Id="rId14" Type="http://schemas.openxmlformats.org/officeDocument/2006/relationships/hyperlink" Target="file:///C:\DOCUME~1\AA2A~1\LOCALS~1\Temp\Rar$DI01.907\1.%20&#1055;&#1042;&#1058;&#1056;%20-%20&#1088;&#1077;&#1082;&#1086;&#1084;&#1077;&#1085;&#1076;&#1072;&#1094;&#1080;&#1080;.docx" TargetMode="External"/><Relationship Id="rId22" Type="http://schemas.openxmlformats.org/officeDocument/2006/relationships/hyperlink" Target="garantF1://12025268.1038" TargetMode="External"/><Relationship Id="rId27" Type="http://schemas.openxmlformats.org/officeDocument/2006/relationships/hyperlink" Target="garantF1://1202526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9C64-8FF5-49FD-BD48-9A8D0D01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11180</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15</cp:revision>
  <cp:lastPrinted>2017-11-24T15:44:00Z</cp:lastPrinted>
  <dcterms:created xsi:type="dcterms:W3CDTF">2015-10-08T03:29:00Z</dcterms:created>
  <dcterms:modified xsi:type="dcterms:W3CDTF">2017-11-24T17:32:00Z</dcterms:modified>
</cp:coreProperties>
</file>