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1" w:rsidRPr="00027009" w:rsidRDefault="007603B1" w:rsidP="007603B1">
      <w:pPr>
        <w:spacing w:line="0" w:lineRule="atLeast"/>
        <w:ind w:right="-259"/>
        <w:rPr>
          <w:rFonts w:ascii="Times New Roman" w:eastAsia="Times New Roman" w:hAnsi="Times New Roman" w:cs="Times New Roman"/>
          <w:b/>
          <w:sz w:val="28"/>
        </w:rPr>
      </w:pPr>
      <w:r w:rsidRPr="00027009">
        <w:rPr>
          <w:rFonts w:ascii="Times New Roman" w:eastAsia="Times New Roman" w:hAnsi="Times New Roman" w:cs="Times New Roman"/>
          <w:b/>
          <w:sz w:val="28"/>
        </w:rPr>
        <w:t>Описание адаптированной основной общеобразовательной программы</w:t>
      </w:r>
    </w:p>
    <w:p w:rsidR="007603B1" w:rsidRPr="00027009" w:rsidRDefault="007603B1" w:rsidP="007603B1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:rsidR="007603B1" w:rsidRPr="00027009" w:rsidRDefault="007603B1" w:rsidP="007603B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7009">
        <w:rPr>
          <w:rFonts w:ascii="Times New Roman" w:eastAsia="Times New Roman" w:hAnsi="Times New Roman" w:cs="Times New Roman"/>
          <w:b/>
          <w:sz w:val="28"/>
        </w:rPr>
        <w:t>начального общего образования</w:t>
      </w:r>
    </w:p>
    <w:p w:rsidR="007603B1" w:rsidRPr="00027009" w:rsidRDefault="007603B1" w:rsidP="007603B1">
      <w:pPr>
        <w:spacing w:line="49" w:lineRule="exact"/>
        <w:rPr>
          <w:rFonts w:ascii="Times New Roman" w:eastAsia="Times New Roman" w:hAnsi="Times New Roman" w:cs="Times New Roman"/>
          <w:sz w:val="24"/>
        </w:rPr>
      </w:pPr>
    </w:p>
    <w:p w:rsidR="007603B1" w:rsidRDefault="007603B1" w:rsidP="007603B1">
      <w:pPr>
        <w:spacing w:line="0" w:lineRule="atLeast"/>
        <w:ind w:right="-259"/>
        <w:jc w:val="center"/>
        <w:rPr>
          <w:rFonts w:ascii="Times New Roman" w:eastAsia="Arial" w:hAnsi="Times New Roman" w:cs="Times New Roman"/>
          <w:b/>
          <w:sz w:val="28"/>
        </w:rPr>
      </w:pPr>
      <w:r w:rsidRPr="00027009">
        <w:rPr>
          <w:rFonts w:ascii="Times New Roman" w:eastAsia="Times New Roman" w:hAnsi="Times New Roman" w:cs="Times New Roman"/>
          <w:b/>
          <w:sz w:val="28"/>
        </w:rPr>
        <w:t xml:space="preserve">обучающихся с задержкой психического развития </w:t>
      </w:r>
      <w:r w:rsidRPr="00027009">
        <w:rPr>
          <w:rFonts w:ascii="Times New Roman" w:eastAsia="Arial" w:hAnsi="Times New Roman" w:cs="Times New Roman"/>
          <w:b/>
          <w:sz w:val="28"/>
        </w:rPr>
        <w:t>(</w:t>
      </w:r>
      <w:r w:rsidRPr="00027009">
        <w:rPr>
          <w:rFonts w:ascii="Times New Roman" w:eastAsia="Times New Roman" w:hAnsi="Times New Roman" w:cs="Times New Roman"/>
          <w:b/>
          <w:sz w:val="28"/>
        </w:rPr>
        <w:t xml:space="preserve">вариант </w:t>
      </w:r>
      <w:r w:rsidRPr="00027009">
        <w:rPr>
          <w:rFonts w:ascii="Times New Roman" w:eastAsia="Arial" w:hAnsi="Times New Roman" w:cs="Times New Roman"/>
          <w:b/>
          <w:sz w:val="28"/>
        </w:rPr>
        <w:t>7.1.)</w:t>
      </w:r>
    </w:p>
    <w:p w:rsidR="007603B1" w:rsidRPr="00027009" w:rsidRDefault="007603B1" w:rsidP="007603B1">
      <w:pPr>
        <w:spacing w:line="0" w:lineRule="atLeast"/>
        <w:ind w:right="-259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МБОУ «Екатерининская СОШ»</w:t>
      </w:r>
    </w:p>
    <w:p w:rsidR="007603B1" w:rsidRDefault="007603B1" w:rsidP="007603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3B1" w:rsidRDefault="007603B1" w:rsidP="007603B1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  <w:sz w:val="24"/>
        </w:rPr>
        <w:t xml:space="preserve">     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Адаптированная основная общеобразовательная программа начального общего</w:t>
      </w:r>
      <w:r w:rsidRPr="00027009">
        <w:rPr>
          <w:rFonts w:ascii="Times New Roman" w:eastAsia="Arial" w:hAnsi="Times New Roman" w:cs="Times New Roman"/>
          <w:b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>образования учащихся с задержкой психического развития (вариант 7.1.) (далее - АООП НОО ЗПР Вариант 7.1.) определяет содержание и организацию образовательной деятельности при получении начального общего образования и направлена на обеспечение выполнение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посредством создания условий для максимального удовлетворения особых образовательных потребностей учащихся с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ЗПР, 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обеспечивающих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усвоение ими социального и культурного опыта.</w:t>
      </w:r>
    </w:p>
    <w:p w:rsidR="007603B1" w:rsidRPr="00027009" w:rsidRDefault="007603B1" w:rsidP="007603B1">
      <w:pPr>
        <w:tabs>
          <w:tab w:val="left" w:pos="529"/>
        </w:tabs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027009">
        <w:rPr>
          <w:rFonts w:ascii="Times New Roman" w:eastAsia="Times New Roman" w:hAnsi="Times New Roman" w:cs="Times New Roman"/>
          <w:sz w:val="24"/>
        </w:rPr>
        <w:t xml:space="preserve">АООП НОО ЗПР Вариант 7.1. представляет собой адаптированный вариант основной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>образовательной программы начального общего образования учреждения (далее — ООП НОО). Адаптация программы произведена посредством введения направления и содержания программы коррекционной работы, ориентированной на удовлетворение особых образовательных потребностей учащихся с ЗПР и поддержку в освоении АООП НОО ЗПР, требований к результатам освоения и условиям реализации АООП НОО ЗПР.</w:t>
      </w:r>
    </w:p>
    <w:p w:rsidR="007603B1" w:rsidRPr="00027009" w:rsidRDefault="007603B1" w:rsidP="007603B1">
      <w:pPr>
        <w:rPr>
          <w:rFonts w:ascii="Times New Roman" w:eastAsia="Times New Roman" w:hAnsi="Times New Roman" w:cs="Times New Roman"/>
          <w:sz w:val="24"/>
        </w:rPr>
      </w:pPr>
    </w:p>
    <w:p w:rsidR="007603B1" w:rsidRPr="00027009" w:rsidRDefault="007603B1" w:rsidP="007603B1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Pr="00027009">
        <w:rPr>
          <w:rFonts w:ascii="Times New Roman" w:eastAsia="Times New Roman" w:hAnsi="Times New Roman" w:cs="Times New Roman"/>
          <w:b/>
          <w:i/>
          <w:sz w:val="24"/>
        </w:rPr>
        <w:t xml:space="preserve">Обязательными условиями реализации АООП НОО ЗПР Вариант </w:t>
      </w:r>
      <w:r w:rsidRPr="00027009">
        <w:rPr>
          <w:rFonts w:ascii="Times New Roman" w:eastAsia="Arial" w:hAnsi="Times New Roman" w:cs="Times New Roman"/>
          <w:b/>
          <w:i/>
          <w:sz w:val="24"/>
        </w:rPr>
        <w:t>7.1.</w:t>
      </w:r>
      <w:r w:rsidRPr="00027009">
        <w:rPr>
          <w:rFonts w:ascii="Times New Roman" w:eastAsia="Times New Roman" w:hAnsi="Times New Roman" w:cs="Times New Roman"/>
          <w:b/>
          <w:i/>
          <w:sz w:val="24"/>
        </w:rPr>
        <w:t xml:space="preserve">   являются</w:t>
      </w: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 w:rsidRPr="00027009">
        <w:rPr>
          <w:rFonts w:ascii="Times New Roman" w:eastAsia="Times New Roman" w:hAnsi="Times New Roman" w:cs="Times New Roman"/>
          <w:sz w:val="24"/>
        </w:rPr>
        <w:t xml:space="preserve">психолого-педагогическое сопровождение обучающихся, согласованная деятельность педагогических работников, реализующих направление и содержание программы коррекционной работы, содержание которой для каждого учащегося определяется с учётом его особых образовательных потребностей на основе рекомендаций </w:t>
      </w:r>
      <w:proofErr w:type="spellStart"/>
      <w:r w:rsidRPr="00027009">
        <w:rPr>
          <w:rFonts w:ascii="Times New Roman" w:eastAsia="Times New Roman" w:hAnsi="Times New Roman" w:cs="Times New Roman"/>
          <w:sz w:val="24"/>
        </w:rPr>
        <w:t>психолого-медико-педагогической</w:t>
      </w:r>
      <w:proofErr w:type="spellEnd"/>
      <w:r w:rsidRPr="00027009">
        <w:rPr>
          <w:rFonts w:ascii="Times New Roman" w:eastAsia="Times New Roman" w:hAnsi="Times New Roman" w:cs="Times New Roman"/>
          <w:sz w:val="24"/>
        </w:rPr>
        <w:t xml:space="preserve"> комиссии.</w:t>
      </w: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 xml:space="preserve">АООП НОО ЗПР Вариант 7.1. 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разработана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с учётом того, что учащийся с ЗПР получает образование, полностью соответствующее по итоговым достижениям к моменту завершения обучения учащихся, не имеющих ограничений по возможностям здоровья, в те же сроки обучения (1 - 4 классы).</w:t>
      </w:r>
    </w:p>
    <w:p w:rsidR="007603B1" w:rsidRPr="00027009" w:rsidRDefault="007603B1" w:rsidP="007603B1">
      <w:pPr>
        <w:tabs>
          <w:tab w:val="left" w:pos="546"/>
        </w:tabs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>АООП НОО ЗПР Вариант 7.1. содержит обязательную часть и часть, формируемую участниками образовательных отношений, процентное соотношение которых соответствует ООП НОО.</w:t>
      </w:r>
    </w:p>
    <w:p w:rsidR="007603B1" w:rsidRPr="00027009" w:rsidRDefault="007603B1" w:rsidP="007603B1">
      <w:pPr>
        <w:tabs>
          <w:tab w:val="left" w:pos="565"/>
        </w:tabs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>АООП НОО ЗПР Вариант 7.1.</w:t>
      </w:r>
      <w:r>
        <w:rPr>
          <w:rFonts w:ascii="Times New Roman" w:eastAsia="Times New Roman" w:hAnsi="Times New Roman" w:cs="Times New Roman"/>
          <w:sz w:val="24"/>
        </w:rPr>
        <w:t xml:space="preserve"> реализуется МБОУ «Екатерининская СОШ</w:t>
      </w:r>
      <w:r w:rsidRPr="00027009">
        <w:rPr>
          <w:rFonts w:ascii="Times New Roman" w:eastAsia="Times New Roman" w:hAnsi="Times New Roman" w:cs="Times New Roman"/>
          <w:sz w:val="24"/>
        </w:rPr>
        <w:t>» через организацию урочной и внеурочной деятельности в соответствии с санитарн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эпидемиологическими правилами и нормативами.</w:t>
      </w:r>
    </w:p>
    <w:p w:rsidR="007603B1" w:rsidRPr="00027009" w:rsidRDefault="007603B1" w:rsidP="007603B1">
      <w:pPr>
        <w:tabs>
          <w:tab w:val="left" w:pos="522"/>
        </w:tabs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>АООП НОО ЗПР Вариант 7.1. содержит три раздела: целевой раздел, содержательный раздел, организационный раздел.</w:t>
      </w:r>
    </w:p>
    <w:p w:rsidR="007603B1" w:rsidRPr="00027009" w:rsidRDefault="007603B1" w:rsidP="007603B1">
      <w:pPr>
        <w:rPr>
          <w:rFonts w:ascii="Times New Roman" w:eastAsia="Times New Roman" w:hAnsi="Times New Roman" w:cs="Times New Roman"/>
          <w:sz w:val="24"/>
        </w:rPr>
      </w:pPr>
    </w:p>
    <w:p w:rsidR="007603B1" w:rsidRPr="00027009" w:rsidRDefault="007603B1" w:rsidP="007603B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Целевой раздел </w:t>
      </w:r>
      <w:r w:rsidRPr="00027009">
        <w:rPr>
          <w:rFonts w:ascii="Times New Roman" w:eastAsia="Times New Roman" w:hAnsi="Times New Roman" w:cs="Times New Roman"/>
          <w:sz w:val="24"/>
        </w:rPr>
        <w:t>определяет общее назначение,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>цели,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>задачи,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>принципы и подходы к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 xml:space="preserve">формированию АООП НОО ЗПР Вариант 7.1., </w:t>
      </w:r>
      <w:proofErr w:type="spellStart"/>
      <w:r w:rsidRPr="00027009">
        <w:rPr>
          <w:rFonts w:ascii="Times New Roman" w:eastAsia="Times New Roman" w:hAnsi="Times New Roman" w:cs="Times New Roman"/>
          <w:sz w:val="24"/>
        </w:rPr>
        <w:t>психолог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027009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педагогическую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>характеристику учащихся с ЗПР, особые образовательные потребности учащихся с ЗПР и планируемые результаты реализации АООП НОО, а также способы определения достижения этих целей и результатов.</w:t>
      </w: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027009">
        <w:rPr>
          <w:rFonts w:ascii="Times New Roman" w:eastAsia="Times New Roman" w:hAnsi="Times New Roman" w:cs="Times New Roman"/>
          <w:sz w:val="24"/>
        </w:rPr>
        <w:t>Целевой раздел включает: пояснительную записку; планируемые результаты освоения учащимися с ЗПР АООП НОО; систему оценки достижения учащимися с ЗПР планируемых результатов освоения АООП НОО.</w:t>
      </w:r>
    </w:p>
    <w:p w:rsidR="007603B1" w:rsidRPr="00027009" w:rsidRDefault="007603B1" w:rsidP="007603B1">
      <w:pPr>
        <w:rPr>
          <w:rFonts w:ascii="Times New Roman" w:eastAsia="Times New Roman" w:hAnsi="Times New Roman" w:cs="Times New Roman"/>
        </w:rPr>
      </w:pP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Содержательный раздел </w:t>
      </w:r>
      <w:r w:rsidRPr="00027009">
        <w:rPr>
          <w:rFonts w:ascii="Times New Roman" w:eastAsia="Times New Roman" w:hAnsi="Times New Roman" w:cs="Times New Roman"/>
          <w:sz w:val="24"/>
        </w:rPr>
        <w:t>включает направление и содержание программы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 xml:space="preserve">коррекционной работы с учащимися с ЗПР, ориентированные на достижение требований к </w:t>
      </w:r>
      <w:r w:rsidRPr="00027009">
        <w:rPr>
          <w:rFonts w:ascii="Times New Roman" w:eastAsia="Times New Roman" w:hAnsi="Times New Roman" w:cs="Times New Roman"/>
          <w:sz w:val="24"/>
        </w:rPr>
        <w:lastRenderedPageBreak/>
        <w:t>результатам освоения программы коррекционной работы, соответствующие требованиям ООП НОО учреждения и дополненные группой специальных требований.</w:t>
      </w:r>
    </w:p>
    <w:p w:rsidR="007603B1" w:rsidRPr="00027009" w:rsidRDefault="007603B1" w:rsidP="007603B1">
      <w:pPr>
        <w:rPr>
          <w:rFonts w:ascii="Times New Roman" w:eastAsia="Times New Roman" w:hAnsi="Times New Roman" w:cs="Times New Roman"/>
        </w:rPr>
      </w:pP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Организационный раздел </w:t>
      </w:r>
      <w:r w:rsidRPr="00027009">
        <w:rPr>
          <w:rFonts w:ascii="Times New Roman" w:eastAsia="Times New Roman" w:hAnsi="Times New Roman" w:cs="Times New Roman"/>
          <w:sz w:val="24"/>
        </w:rPr>
        <w:t>определяет общие рамки организации образовательной</w:t>
      </w:r>
      <w:r w:rsidRPr="000270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7009">
        <w:rPr>
          <w:rFonts w:ascii="Times New Roman" w:eastAsia="Times New Roman" w:hAnsi="Times New Roman" w:cs="Times New Roman"/>
          <w:sz w:val="24"/>
        </w:rPr>
        <w:t>деятельности, а также механизмы реализации АООП НОО.</w:t>
      </w:r>
    </w:p>
    <w:p w:rsidR="007603B1" w:rsidRPr="00027009" w:rsidRDefault="007603B1" w:rsidP="007603B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027009">
        <w:rPr>
          <w:rFonts w:ascii="Times New Roman" w:eastAsia="Times New Roman" w:hAnsi="Times New Roman" w:cs="Times New Roman"/>
          <w:sz w:val="24"/>
        </w:rPr>
        <w:t>Организационный раздел включает:</w:t>
      </w: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 w:rsidRPr="00027009">
        <w:rPr>
          <w:rFonts w:ascii="Times New Roman" w:eastAsia="Times New Roman" w:hAnsi="Times New Roman" w:cs="Times New Roman"/>
          <w:sz w:val="24"/>
        </w:rPr>
        <w:t>учебный план АООП НОО ЗПР Вариант 7.1.; систему условий реализации АООП НОО. Учебный план является основным организационным механизмом реализации АООП НОО ЗПР Вариант 7.1.</w:t>
      </w:r>
    </w:p>
    <w:p w:rsidR="007603B1" w:rsidRPr="00027009" w:rsidRDefault="007603B1" w:rsidP="007603B1">
      <w:pPr>
        <w:tabs>
          <w:tab w:val="left" w:pos="55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>К результатам учащихся, освоивших АООП НОО ЗПР Вариант 7.1., предъявляются следующие требования.</w:t>
      </w: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 xml:space="preserve">Личностные, </w:t>
      </w:r>
      <w:proofErr w:type="spellStart"/>
      <w:r w:rsidRPr="00027009"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 w:rsidRPr="00027009">
        <w:rPr>
          <w:rFonts w:ascii="Times New Roman" w:eastAsia="Times New Roman" w:hAnsi="Times New Roman" w:cs="Times New Roman"/>
          <w:sz w:val="24"/>
        </w:rPr>
        <w:t xml:space="preserve"> и предметные результаты освоения учащимися АООП НОО ЗПР Вариант 7.1. соответствуют ООП НОО учреждения. Планируемые результаты освоения обучающимися АООП НОО ЗПР Вариант 7.1. дополняются результатами освоения направления и содержания программы коррекционной работы.</w:t>
      </w:r>
    </w:p>
    <w:p w:rsidR="007603B1" w:rsidRPr="00027009" w:rsidRDefault="007603B1" w:rsidP="007603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27009">
        <w:rPr>
          <w:rFonts w:ascii="Times New Roman" w:eastAsia="Times New Roman" w:hAnsi="Times New Roman" w:cs="Times New Roman"/>
          <w:sz w:val="24"/>
        </w:rPr>
        <w:t xml:space="preserve">Результаты освоения направления и содержания программы коррекционной работы отражают </w:t>
      </w:r>
      <w:proofErr w:type="spellStart"/>
      <w:r w:rsidRPr="00027009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027009">
        <w:rPr>
          <w:rFonts w:ascii="Times New Roman" w:eastAsia="Times New Roman" w:hAnsi="Times New Roman" w:cs="Times New Roman"/>
          <w:sz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учащихся с ЗПР в различных средах:</w:t>
      </w:r>
    </w:p>
    <w:p w:rsidR="007603B1" w:rsidRPr="00027009" w:rsidRDefault="007603B1" w:rsidP="007603B1">
      <w:pPr>
        <w:tabs>
          <w:tab w:val="left" w:pos="65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1)</w:t>
      </w:r>
      <w:r w:rsidRPr="00027009">
        <w:rPr>
          <w:rFonts w:ascii="Times New Roman" w:eastAsia="Times New Roman" w:hAnsi="Times New Roman" w:cs="Times New Roman"/>
          <w:sz w:val="24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7603B1" w:rsidRPr="00027009" w:rsidRDefault="007603B1" w:rsidP="007603B1">
      <w:pPr>
        <w:tabs>
          <w:tab w:val="left" w:pos="47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7603B1" w:rsidRPr="00027009" w:rsidRDefault="007603B1" w:rsidP="007603B1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7603B1" w:rsidRPr="00027009" w:rsidRDefault="007603B1" w:rsidP="007603B1">
      <w:pPr>
        <w:tabs>
          <w:tab w:val="left" w:pos="577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7603B1" w:rsidRPr="00027009" w:rsidRDefault="007603B1" w:rsidP="007603B1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027009">
        <w:rPr>
          <w:rFonts w:ascii="Times New Roman" w:eastAsia="Times New Roman" w:hAnsi="Times New Roman" w:cs="Times New Roman"/>
          <w:sz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проблему;</w:t>
      </w:r>
    </w:p>
    <w:p w:rsidR="007603B1" w:rsidRPr="00027009" w:rsidRDefault="007603B1" w:rsidP="007603B1">
      <w:pPr>
        <w:tabs>
          <w:tab w:val="left" w:pos="59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Pr="00027009">
        <w:rPr>
          <w:rFonts w:ascii="Times New Roman" w:eastAsia="Times New Roman" w:hAnsi="Times New Roman" w:cs="Times New Roman"/>
          <w:sz w:val="24"/>
        </w:rPr>
        <w:t>овладение социально-бытовыми умениями, используемыми в повседневной жизни, проявляющееся:</w:t>
      </w:r>
    </w:p>
    <w:p w:rsidR="007603B1" w:rsidRPr="00027009" w:rsidRDefault="007603B1" w:rsidP="007603B1">
      <w:pPr>
        <w:tabs>
          <w:tab w:val="left" w:pos="572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7603B1" w:rsidRPr="00027009" w:rsidRDefault="007603B1" w:rsidP="007603B1">
      <w:pPr>
        <w:tabs>
          <w:tab w:val="left" w:pos="553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включаться в разнообразные повседневные дела, принимать посильное участие;</w:t>
      </w:r>
    </w:p>
    <w:p w:rsidR="007603B1" w:rsidRPr="00027009" w:rsidRDefault="007603B1" w:rsidP="007603B1">
      <w:pPr>
        <w:tabs>
          <w:tab w:val="left" w:pos="409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адекватной оценке своих возможностей для выполнения определённых обязанностей в каких-то областях домашней жизни, умении брать на себя ответственность в этой деятельности;</w:t>
      </w:r>
    </w:p>
    <w:p w:rsidR="007603B1" w:rsidRPr="00027009" w:rsidRDefault="007603B1" w:rsidP="007603B1">
      <w:pPr>
        <w:tabs>
          <w:tab w:val="left" w:pos="48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7603B1" w:rsidRPr="00027009" w:rsidRDefault="007603B1" w:rsidP="007603B1">
      <w:pPr>
        <w:tabs>
          <w:tab w:val="left" w:pos="46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ориентироваться в пространстве учреждения и просить помощи в случае затруднений, ориентироваться в расписании занятий;</w:t>
      </w:r>
    </w:p>
    <w:p w:rsidR="007603B1" w:rsidRPr="00027009" w:rsidRDefault="007603B1" w:rsidP="007603B1">
      <w:pPr>
        <w:tabs>
          <w:tab w:val="left" w:pos="55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7603B1" w:rsidRPr="00027009" w:rsidRDefault="007603B1" w:rsidP="007603B1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стремлении участвовать в подготовке и проведении праздников дома и в школе;</w:t>
      </w:r>
    </w:p>
    <w:p w:rsidR="007603B1" w:rsidRPr="00027009" w:rsidRDefault="007603B1" w:rsidP="007603B1">
      <w:pPr>
        <w:tabs>
          <w:tab w:val="left" w:pos="78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3)</w:t>
      </w:r>
      <w:r w:rsidRPr="00027009">
        <w:rPr>
          <w:rFonts w:ascii="Times New Roman" w:eastAsia="Times New Roman" w:hAnsi="Times New Roman" w:cs="Times New Roman"/>
          <w:sz w:val="24"/>
        </w:rPr>
        <w:t>овладение навыками коммуникации и принятыми ритуалами социального взаимодействия, проявляющееся:</w:t>
      </w:r>
    </w:p>
    <w:p w:rsidR="007603B1" w:rsidRPr="00027009" w:rsidRDefault="007603B1" w:rsidP="007603B1">
      <w:pPr>
        <w:tabs>
          <w:tab w:val="left" w:pos="4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расширении знаний правил коммуникации;</w:t>
      </w:r>
    </w:p>
    <w:p w:rsidR="007603B1" w:rsidRPr="00027009" w:rsidRDefault="007603B1" w:rsidP="007603B1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может использовать коммуникацию как средство достижения цели;</w:t>
      </w:r>
    </w:p>
    <w:p w:rsidR="007603B1" w:rsidRPr="00027009" w:rsidRDefault="007603B1" w:rsidP="007603B1">
      <w:pPr>
        <w:tabs>
          <w:tab w:val="left" w:pos="42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7603B1" w:rsidRPr="00027009" w:rsidRDefault="007603B1" w:rsidP="007603B1">
      <w:pPr>
        <w:tabs>
          <w:tab w:val="left" w:pos="47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7603B1" w:rsidRPr="00027009" w:rsidRDefault="007603B1" w:rsidP="007603B1">
      <w:pPr>
        <w:tabs>
          <w:tab w:val="left" w:pos="46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корректно выразить отказ и недовольство, благодарность, сочувствие и т.д.;</w:t>
      </w:r>
    </w:p>
    <w:p w:rsidR="007603B1" w:rsidRPr="00027009" w:rsidRDefault="007603B1" w:rsidP="007603B1">
      <w:pPr>
        <w:tabs>
          <w:tab w:val="left" w:pos="46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027009">
        <w:rPr>
          <w:rFonts w:ascii="Times New Roman" w:eastAsia="Times New Roman" w:hAnsi="Times New Roman" w:cs="Times New Roman"/>
          <w:sz w:val="24"/>
        </w:rPr>
        <w:t>в умении получать и уточнять информацию от собеседника;</w:t>
      </w:r>
    </w:p>
    <w:p w:rsidR="007603B1" w:rsidRPr="00027009" w:rsidRDefault="007603B1" w:rsidP="007603B1">
      <w:pPr>
        <w:tabs>
          <w:tab w:val="left" w:pos="47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освоении культурных форм выражения своих чувств; 4) способность к осмыслению и дифференциации картины мира, её пространственно-временной организации, проявляющаяся:</w:t>
      </w:r>
    </w:p>
    <w:p w:rsidR="007603B1" w:rsidRPr="00027009" w:rsidRDefault="007603B1" w:rsidP="007603B1">
      <w:pPr>
        <w:tabs>
          <w:tab w:val="left" w:pos="452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расширении и обогащении опыта реального взаимодействия учащегося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7603B1" w:rsidRPr="00027009" w:rsidRDefault="007603B1" w:rsidP="007603B1">
      <w:pPr>
        <w:tabs>
          <w:tab w:val="left" w:pos="41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адекватности бытового поведения учащегося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7603B1" w:rsidRPr="00027009" w:rsidRDefault="007603B1" w:rsidP="007603B1">
      <w:pPr>
        <w:tabs>
          <w:tab w:val="left" w:pos="447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расширении и накоплении знакомых и разнообразно освоенных мест за пределами дома и учреждения: двора, дачи, леса, парка, речки, городских и загородных достопримечательностей и других;</w:t>
      </w:r>
    </w:p>
    <w:p w:rsidR="007603B1" w:rsidRPr="00027009" w:rsidRDefault="007603B1" w:rsidP="007603B1">
      <w:pPr>
        <w:tabs>
          <w:tab w:val="left" w:pos="42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 - в умении накапливать личные впечатления, связанные с явлениями окружающего мира;</w:t>
      </w:r>
    </w:p>
    <w:p w:rsidR="007603B1" w:rsidRPr="00027009" w:rsidRDefault="007603B1" w:rsidP="007603B1">
      <w:pPr>
        <w:tabs>
          <w:tab w:val="left" w:pos="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устанавливать взаимосвязь между природным порядком и ходом собственной жизни в семье и в учреждении;</w:t>
      </w:r>
    </w:p>
    <w:p w:rsidR="007603B1" w:rsidRPr="00027009" w:rsidRDefault="007603B1" w:rsidP="007603B1">
      <w:pPr>
        <w:tabs>
          <w:tab w:val="left" w:pos="4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устанавливать взаимосвязь общественного порядка и уклада собственной жизни в семье и в учреждении, соответствовать этому порядку;</w:t>
      </w:r>
    </w:p>
    <w:p w:rsidR="007603B1" w:rsidRPr="00027009" w:rsidRDefault="007603B1" w:rsidP="007603B1">
      <w:pPr>
        <w:tabs>
          <w:tab w:val="left" w:pos="467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развитии любознательности, наблюдательности, способности замечать новое, задавать вопросы; - в развитии активности во взаимодействии с миром, понимании собственной результативности;</w:t>
      </w:r>
    </w:p>
    <w:p w:rsidR="007603B1" w:rsidRPr="00027009" w:rsidRDefault="007603B1" w:rsidP="007603B1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накоплении опыта освоения нового при помощи экскурсий и путешествий; - в умении передать свои впечатления, соображения, умозаключения так, чтобы быть понятым другим человеком;</w:t>
      </w:r>
    </w:p>
    <w:p w:rsidR="007603B1" w:rsidRPr="00027009" w:rsidRDefault="007603B1" w:rsidP="007603B1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принимать и включать в свой личный опыт жизненный опыт других людей;</w:t>
      </w:r>
    </w:p>
    <w:p w:rsidR="007603B1" w:rsidRPr="00027009" w:rsidRDefault="007603B1" w:rsidP="007603B1">
      <w:pPr>
        <w:tabs>
          <w:tab w:val="left" w:pos="522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способности взаимодействовать с другими людьми, умении делиться своими воспоминаниями, впечатлениями и планами;</w:t>
      </w:r>
    </w:p>
    <w:p w:rsidR="007603B1" w:rsidRPr="00027009" w:rsidRDefault="007603B1" w:rsidP="007603B1">
      <w:pPr>
        <w:tabs>
          <w:tab w:val="left" w:pos="58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4)</w:t>
      </w:r>
      <w:r w:rsidRPr="00027009">
        <w:rPr>
          <w:rFonts w:ascii="Times New Roman" w:eastAsia="Times New Roman" w:hAnsi="Times New Roman" w:cs="Times New Roman"/>
          <w:sz w:val="24"/>
        </w:rPr>
        <w:t>способность к осмыслению социального окружения, своего места в нём, принятие соответствующих возрасту ценностей и социальных ролей, проявляющаяся:</w:t>
      </w:r>
    </w:p>
    <w:p w:rsidR="007603B1" w:rsidRPr="00027009" w:rsidRDefault="007603B1" w:rsidP="007603B1">
      <w:pPr>
        <w:tabs>
          <w:tab w:val="left" w:pos="46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знании правил поведения в разных социальных ситуациях с людьми разного статуса, с близкими в семье; с учителями и учащимися в учреждении; со знакомыми и незнакомыми людьми; - 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7603B1" w:rsidRPr="00027009" w:rsidRDefault="007603B1" w:rsidP="00D4641B">
      <w:pPr>
        <w:tabs>
          <w:tab w:val="left" w:pos="47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603B1" w:rsidRPr="00027009" w:rsidRDefault="007603B1" w:rsidP="00D4641B">
      <w:pPr>
        <w:tabs>
          <w:tab w:val="left" w:pos="4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проявлять инициативу, корректно устанавливать и ограничивать контакт;</w:t>
      </w:r>
    </w:p>
    <w:p w:rsidR="007603B1" w:rsidRPr="00027009" w:rsidRDefault="007603B1" w:rsidP="00D4641B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7603B1" w:rsidRPr="00027009" w:rsidRDefault="007603B1" w:rsidP="00D4641B">
      <w:pPr>
        <w:tabs>
          <w:tab w:val="left" w:pos="524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в умении применять формы выражения своих чувств соответственно ситуации социального контакта.</w:t>
      </w:r>
    </w:p>
    <w:p w:rsidR="007603B1" w:rsidRPr="00027009" w:rsidRDefault="007603B1" w:rsidP="00D4641B">
      <w:pPr>
        <w:ind w:right="-19"/>
        <w:jc w:val="both"/>
        <w:rPr>
          <w:rFonts w:ascii="Times New Roman" w:eastAsia="Times New Roman" w:hAnsi="Times New Roman" w:cs="Times New Roman"/>
          <w:sz w:val="24"/>
        </w:rPr>
      </w:pPr>
      <w:r w:rsidRPr="00027009">
        <w:rPr>
          <w:rFonts w:ascii="Times New Roman" w:eastAsia="Times New Roman" w:hAnsi="Times New Roman" w:cs="Times New Roman"/>
          <w:sz w:val="24"/>
        </w:rPr>
        <w:t>Результаты специальной поддержки освоения АООП НОО ЗПР Вариант 7.1. отражают:</w:t>
      </w:r>
    </w:p>
    <w:p w:rsidR="007603B1" w:rsidRPr="00027009" w:rsidRDefault="007603B1" w:rsidP="00D4641B">
      <w:pPr>
        <w:tabs>
          <w:tab w:val="left" w:pos="469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603B1" w:rsidRPr="00027009" w:rsidRDefault="007603B1" w:rsidP="007603B1">
      <w:pPr>
        <w:tabs>
          <w:tab w:val="left" w:pos="46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7603B1" w:rsidRPr="00027009" w:rsidRDefault="007603B1" w:rsidP="007603B1">
      <w:pPr>
        <w:tabs>
          <w:tab w:val="left" w:pos="46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способность к наблюдательности, умение замечать новое;</w:t>
      </w:r>
    </w:p>
    <w:p w:rsidR="007603B1" w:rsidRPr="00027009" w:rsidRDefault="007603B1" w:rsidP="007603B1">
      <w:pPr>
        <w:tabs>
          <w:tab w:val="left" w:pos="40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овладение эффективными способами учебно-познавательной и предметн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практической деятельности;</w:t>
      </w:r>
    </w:p>
    <w:p w:rsidR="007603B1" w:rsidRPr="00027009" w:rsidRDefault="007603B1" w:rsidP="007603B1">
      <w:pPr>
        <w:tabs>
          <w:tab w:val="left" w:pos="41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стремление к активности и самостоятельности в разных видах предметн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 xml:space="preserve"> практической деятельности;</w:t>
      </w:r>
    </w:p>
    <w:p w:rsidR="007603B1" w:rsidRPr="00027009" w:rsidRDefault="007603B1" w:rsidP="007603B1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отчёт о процессе и результатах деятельности; оценивать процесс и результат деятельности;</w:t>
      </w:r>
    </w:p>
    <w:p w:rsidR="007603B1" w:rsidRPr="00027009" w:rsidRDefault="007603B1" w:rsidP="007603B1">
      <w:pPr>
        <w:tabs>
          <w:tab w:val="left" w:pos="44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 xml:space="preserve">сформированные в соответствии с требованиями к результатам освоения предметные, </w:t>
      </w:r>
      <w:proofErr w:type="spellStart"/>
      <w:r w:rsidRPr="00027009"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 w:rsidRPr="00027009">
        <w:rPr>
          <w:rFonts w:ascii="Times New Roman" w:eastAsia="Times New Roman" w:hAnsi="Times New Roman" w:cs="Times New Roman"/>
          <w:sz w:val="24"/>
        </w:rPr>
        <w:t xml:space="preserve"> и личностные результаты;</w:t>
      </w:r>
    </w:p>
    <w:p w:rsidR="007603B1" w:rsidRPr="00027009" w:rsidRDefault="007603B1" w:rsidP="007603B1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27009">
        <w:rPr>
          <w:rFonts w:ascii="Times New Roman" w:eastAsia="Times New Roman" w:hAnsi="Times New Roman" w:cs="Times New Roman"/>
          <w:sz w:val="24"/>
        </w:rPr>
        <w:t>сформированные универсальные учебные действия. Требования к результатам освоения направления и содержания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потребностями.</w:t>
      </w:r>
    </w:p>
    <w:p w:rsidR="007603B1" w:rsidRPr="00027009" w:rsidRDefault="007603B1" w:rsidP="007603B1">
      <w:pPr>
        <w:rPr>
          <w:rFonts w:ascii="Times New Roman" w:eastAsia="Times New Roman" w:hAnsi="Times New Roman" w:cs="Times New Roman"/>
        </w:rPr>
      </w:pPr>
    </w:p>
    <w:p w:rsidR="007603B1" w:rsidRPr="00027009" w:rsidRDefault="007603B1" w:rsidP="007603B1">
      <w:pPr>
        <w:tabs>
          <w:tab w:val="left" w:pos="647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 w:rsidRPr="00027009">
        <w:rPr>
          <w:rFonts w:ascii="Times New Roman" w:eastAsia="Times New Roman" w:hAnsi="Times New Roman" w:cs="Times New Roman"/>
          <w:sz w:val="24"/>
        </w:rPr>
        <w:t xml:space="preserve">АООП НОО ЗПР Вариант 7.1. разработана </w:t>
      </w:r>
      <w:r>
        <w:rPr>
          <w:rFonts w:ascii="Times New Roman" w:eastAsia="Times New Roman" w:hAnsi="Times New Roman" w:cs="Times New Roman"/>
          <w:sz w:val="24"/>
        </w:rPr>
        <w:t>МБОУ «Екатерининская СОШ</w:t>
      </w:r>
      <w:r w:rsidRPr="00027009">
        <w:rPr>
          <w:rFonts w:ascii="Times New Roman" w:eastAsia="Times New Roman" w:hAnsi="Times New Roman" w:cs="Times New Roman"/>
          <w:sz w:val="24"/>
        </w:rPr>
        <w:t xml:space="preserve">» самостоятельно на основании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утверждённого приказом </w:t>
      </w:r>
      <w:proofErr w:type="spellStart"/>
      <w:r w:rsidRPr="00027009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027009">
        <w:rPr>
          <w:rFonts w:ascii="Times New Roman" w:eastAsia="Times New Roman" w:hAnsi="Times New Roman" w:cs="Times New Roman"/>
          <w:sz w:val="24"/>
        </w:rPr>
        <w:t xml:space="preserve"> России от 19.12.2014 № 1598,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№ 4</w:t>
      </w:r>
      <w:proofErr w:type="gramEnd"/>
      <w:r w:rsidRPr="00027009">
        <w:rPr>
          <w:rFonts w:ascii="Times New Roman" w:eastAsia="Times New Roman" w:hAnsi="Times New Roman" w:cs="Times New Roman"/>
          <w:sz w:val="24"/>
        </w:rPr>
        <w:t>/15)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F45ED" w:rsidRDefault="00AF45ED" w:rsidP="00AF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АООП НОО ЗПР вариант 7.1  принимается решением Педагогического совета  и утверждается приказом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F45ED" w:rsidRDefault="00AF45ED" w:rsidP="00AF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освоения </w:t>
      </w:r>
      <w:r w:rsidR="00AF0908">
        <w:rPr>
          <w:rFonts w:ascii="Times New Roman" w:hAnsi="Times New Roman" w:cs="Times New Roman"/>
          <w:sz w:val="24"/>
          <w:szCs w:val="24"/>
        </w:rPr>
        <w:t xml:space="preserve">адаптированной основной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AF0908">
        <w:rPr>
          <w:rFonts w:ascii="Times New Roman" w:hAnsi="Times New Roman" w:cs="Times New Roman"/>
          <w:sz w:val="24"/>
          <w:szCs w:val="24"/>
        </w:rPr>
        <w:t>азовательной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4 года.</w:t>
      </w:r>
    </w:p>
    <w:p w:rsidR="00AF45ED" w:rsidRDefault="00AF45ED" w:rsidP="00AF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F45ED" w:rsidRPr="00763E7D" w:rsidRDefault="00AF45ED" w:rsidP="00AF45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753" w:rsidRDefault="00347753"/>
    <w:sectPr w:rsidR="00347753" w:rsidSect="0034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DB127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40E0F76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0DED726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B1"/>
    <w:rsid w:val="001F1C6E"/>
    <w:rsid w:val="00347753"/>
    <w:rsid w:val="007603B1"/>
    <w:rsid w:val="00AF0908"/>
    <w:rsid w:val="00AF45ED"/>
    <w:rsid w:val="00D4641B"/>
    <w:rsid w:val="00E9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2021-12-08T16:44:00Z</dcterms:created>
  <dcterms:modified xsi:type="dcterms:W3CDTF">2021-12-08T17:29:00Z</dcterms:modified>
</cp:coreProperties>
</file>