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16" w:rsidRPr="00951E16" w:rsidRDefault="000421BA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95482"/>
            <wp:effectExtent l="19050" t="0" r="6350" b="0"/>
            <wp:docPr id="1" name="Рисунок 1" descr="C:\Users\валентина\Desktop\3 кл на сайт 20 г\тех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 кл на сайт 20 г\тех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E16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51E16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ПО ПРЕДМЕТУ «ТЕХНОЛОГИЯ»</w:t>
      </w:r>
    </w:p>
    <w:p w:rsidR="00BE7B48" w:rsidRDefault="00BE7B48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="00112FE2">
        <w:rPr>
          <w:rFonts w:ascii="Times New Roman" w:eastAsia="Times New Roman" w:hAnsi="Times New Roman" w:cs="Times New Roman"/>
          <w:sz w:val="24"/>
          <w:szCs w:val="24"/>
        </w:rPr>
        <w:t>Технология» для 3 класса на 2020-2021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разработана на основе Федерального государственного образовательного стандарта начального общего образования по технологии и авторской программы Н.И.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«Технология. 1-4 классы».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технологии в начальной школе:</w:t>
      </w:r>
    </w:p>
    <w:p w:rsidR="00951E16" w:rsidRPr="00951E16" w:rsidRDefault="00951E16" w:rsidP="00951E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951E16" w:rsidRPr="00951E16" w:rsidRDefault="00951E16" w:rsidP="00951E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51E16" w:rsidRPr="00951E16" w:rsidRDefault="00951E16" w:rsidP="00951E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 миру и миру природы через формирование позитивного отношения к труду и людям труда, знакомство с современными профессиями;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951E16" w:rsidRPr="00951E16" w:rsidRDefault="00951E16" w:rsidP="00951E1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Внутреннего плана деятельности, включающего целеполагание, планирование 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коммуникативных умений в процессе реализации проектной деятельности (умения выслушивать и принимать разные точки зрения и 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 д.);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   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 рабочего места;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творческого потенциала личности в процессе изготовления и  реализации проектов.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курса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- к самостоятельному изготовлению определенной «продукции», реализации конкретного проекта.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отводится содержанию практических работ, которое предусматривает: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овладение инвариантными составляющими (способами работы) технологических операций разметки, раскроя, сборки, отделки;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первичное ознакомление с законами природы, на которые опирается человек при работе;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объемных изделий (в целях развития пространственного восприятия);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использование в работе преимущественно конструкторской, а не изобразительной деятельности;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-  знакомство с природой и использованием ее богатств человеком;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изделий, которые являются объектами предметного мира (то, что создано человеком), а не природы.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человека, созидателя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вития их инициативности, изобретательности, гибкости мышления.</w:t>
      </w:r>
    </w:p>
    <w:p w:rsidR="00951E16" w:rsidRPr="00951E16" w:rsidRDefault="00951E16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 учебного предмета в учебном плане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951E16" w:rsidRDefault="00951E16" w:rsidP="00951E16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951E16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332F14" w:rsidRPr="00951E16" w:rsidRDefault="00332F14" w:rsidP="00951E16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</w:t>
      </w:r>
      <w:r w:rsidR="001A4559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час резерва, который будет использован на повторение и систематизацию знаний учащихся.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изучения курса: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 уважительного отношения к иному мнению, истории и культуре других народов.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Принятие и освоение социальной роли обучающегося, развитие мо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Развитие самостоятельности и личной ответственности за свои по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Формирование эстетических потребностей, ценностей и чувств.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Развитие навыков сотрудничества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 Формирование установки на безопасный и здоровый образ жизни.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Освоение способов решения проблем творческого и поискового характера.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 умений планировать, контролировать и оценивать учеб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действия в соответствии с поставленной задачей и условиями её реали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определять наиболее эффективные способы достижения результата.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 Использование знаково-символических сре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соответствии с коммуникативными и познавательными зада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графическим сопровождени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соблюдать нормы информационной избирательности, этики и этикета.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7.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несения к известным понятиям.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8.  Готовность слушать собеседника и вести диалог, признавать воз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опен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событий.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Овладение базовыми предметными и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цессами.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Получение первоначальных представлений о созидательном и нрав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первоначальных представлений о материальной куль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как продукте предметно-преобразующей деятельности человека.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Приобретение навыков самообслуживания, овладение технологиче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приемами ручной обработки материалов, усвоение правил техники безопасности;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Использование приобретённых знаний и умений для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51E16" w:rsidRPr="00951E16" w:rsidRDefault="00951E16" w:rsidP="00951E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Приобретение первоначальных знаний о правилах создания пред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51E16" w:rsidRPr="00951E16" w:rsidRDefault="00951E16" w:rsidP="00951E16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тем учебного курса</w:t>
      </w:r>
    </w:p>
    <w:p w:rsidR="00951E16" w:rsidRPr="00951E16" w:rsidRDefault="00951E16" w:rsidP="00951E16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деятельность должна рассматриваться как средство об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развития ребёнка: становления социально значимых лич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ностных каче</w:t>
      </w:r>
      <w:proofErr w:type="gramStart"/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шк</w:t>
      </w:r>
      <w:proofErr w:type="gramEnd"/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ольника, а также формирования системы специальных технологических и универсальных учебных действий.</w:t>
      </w:r>
    </w:p>
    <w:p w:rsid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1E16" w:rsidRDefault="00951E16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7B4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Содержание программы (34 часа)</w:t>
      </w:r>
    </w:p>
    <w:p w:rsidR="00BE7B48" w:rsidRPr="00BE7B48" w:rsidRDefault="00BE7B48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993"/>
        <w:gridCol w:w="2695"/>
        <w:gridCol w:w="4251"/>
        <w:gridCol w:w="4819"/>
      </w:tblGrid>
      <w:tr w:rsidR="00951E16" w:rsidRPr="00BE7B48" w:rsidTr="0046631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Содержание программы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Универсальные учебные действия</w:t>
            </w:r>
          </w:p>
        </w:tc>
      </w:tr>
      <w:tr w:rsidR="00951E16" w:rsidRPr="00BE7B48" w:rsidTr="0046631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Вопросы юного  технолога. Путешествие по городу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учебником и рабочей тетрадью.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сравнивать учебник и рабочую тетрадь, использовать знаково-символические средства. </w:t>
            </w:r>
          </w:p>
        </w:tc>
      </w:tr>
      <w:tr w:rsidR="00951E16" w:rsidRPr="00BE7B48" w:rsidTr="0046631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земля (21 час).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Архитектура.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дома.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информации, используя материалы учебника, выделять этапы работы, соотносить этапы изго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товления изделия с эта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пами создания изделия. Учитывать выделенные учителем ориентиры действия в новом учеб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материале в со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трудничестве с учите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лем; учитывать правило в планировании и кон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троле способа решения;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воспринимать оценку учителя.</w:t>
            </w: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Городские постройки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проволоки телебашни.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Композиция из природ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материалов (город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парк).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Проект «Детская площадка».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объектов дет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площадки.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Ателье мод. Одежда. Пряжа и ткани.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Строчка стебельчатых, петельных и крестооб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разных стежков. Аппли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кация из ткани.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Изготовление тканей.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Плетение гобелена.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Вязание.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Вязание крючком воз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душных петель.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Одежда для карнавала.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тканью.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Кафе.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модели весов.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Фруктовый завтрак.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Колпачок-цыплёнок.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тканью (кол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пачок для яиц).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Бутерброды.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Салфетница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салфетки.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B48" w:rsidRPr="00BE7B48" w:rsidTr="004663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48" w:rsidRPr="00BE7B48" w:rsidRDefault="00BE7B48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48" w:rsidRPr="00BE7B48" w:rsidRDefault="00BE7B48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48" w:rsidRPr="00BE7B48" w:rsidRDefault="00BE7B48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48" w:rsidRPr="00BE7B48" w:rsidRDefault="00BE7B48" w:rsidP="00466310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7B48" w:rsidRPr="00BE7B48" w:rsidRDefault="00BE7B48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Магазин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пластичным ма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териалом (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тестопластика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Золотистая со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ломка.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Аппликация из соломки.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Упаковка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бумагой и кар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Автомастерская.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с использовани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ем пластилина и кры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шек для колёс.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Default="00332F14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784EEB" w:rsidRPr="00BE7B48" w:rsidRDefault="00784EEB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8CE">
              <w:rPr>
                <w:rStyle w:val="FontStyle73"/>
              </w:rPr>
              <w:t>Грузовик.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332F14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знаний учащихся.</w:t>
            </w:r>
            <w:r w:rsidR="00784EEB" w:rsidRPr="008F08CE">
              <w:t xml:space="preserve"> </w:t>
            </w:r>
            <w:r w:rsidR="00784EEB" w:rsidRPr="008F08CE">
              <w:rPr>
                <w:rStyle w:val="FontStyle73"/>
              </w:rPr>
              <w:t>Работа с металличе</w:t>
            </w:r>
            <w:r w:rsidR="00784EEB" w:rsidRPr="008F08CE">
              <w:rPr>
                <w:rStyle w:val="FontStyle73"/>
              </w:rPr>
              <w:softHyphen/>
              <w:t>ским конструктором.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вода (4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Мосты.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различными материалами (картон, нитки, проволока, тру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бочки для коктейля, зу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бочистки и пр.).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Проектировать изделие: создавать образ в соот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замыслом и реализовывать его.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воспринимать оценку учителя.</w:t>
            </w: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ции.</w:t>
            </w: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Водный транспорт. Проект «Водный транспорт».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бумаги, пластмассового конструктора.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Океанариум. Проект «Океа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нариум».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Мягкая игрушка из под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ручных материалов.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51E16" w:rsidRPr="00BE7B48" w:rsidRDefault="00951E16" w:rsidP="0046631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Фонтаны.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пластичных материалов фонтана.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воз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дух (3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A6502C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Флюгер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с бумагой (оригами)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Моделировать несложные изделия с разными конст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руктивными особенностя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используя изученную художественную технику.</w:t>
            </w:r>
          </w:p>
        </w:tc>
      </w:tr>
      <w:tr w:rsidR="00951E16" w:rsidRPr="00BE7B48" w:rsidTr="00466310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(5 часов).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Переплётная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Переплёт книги.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Принимать и сохранять</w:t>
            </w:r>
            <w:r w:rsidR="00466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учебную задачу;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учитывать выделенные</w:t>
            </w:r>
            <w:r w:rsidR="00466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учителем ориентиры</w:t>
            </w:r>
          </w:p>
          <w:p w:rsidR="00951E16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действия в новом учеб</w:t>
            </w:r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ном материале </w:t>
            </w:r>
            <w:proofErr w:type="gramStart"/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 со-</w:t>
            </w:r>
          </w:p>
          <w:p w:rsidR="00951E16" w:rsidRPr="00BE7B48" w:rsidRDefault="00A56D73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трудничестве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учителем.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51E16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Почта.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Заполнение бланка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почтового отправления.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Кукольный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театр.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 «Готовим</w:t>
            </w:r>
          </w:p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спектакль».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тканью, шитьё.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E16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1E16" w:rsidRPr="00BE7B48" w:rsidRDefault="00951E16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10" w:rsidRPr="00BE7B48" w:rsidTr="00466310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10" w:rsidRPr="00BE7B48" w:rsidRDefault="00466310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Афиша.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10" w:rsidRDefault="00466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Работа на компьютере.</w:t>
            </w:r>
          </w:p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10" w:rsidRPr="00BE7B48" w:rsidTr="00466310">
        <w:trPr>
          <w:trHeight w:val="253"/>
        </w:trPr>
        <w:tc>
          <w:tcPr>
            <w:tcW w:w="10207" w:type="dxa"/>
            <w:gridSpan w:val="4"/>
            <w:vMerge w:val="restart"/>
            <w:tcBorders>
              <w:top w:val="single" w:sz="4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10" w:rsidRPr="00BE7B48" w:rsidTr="00466310">
        <w:trPr>
          <w:trHeight w:val="245"/>
        </w:trPr>
        <w:tc>
          <w:tcPr>
            <w:tcW w:w="10207" w:type="dxa"/>
            <w:gridSpan w:val="4"/>
            <w:vMerge/>
            <w:tcBorders>
              <w:bottom w:val="single" w:sz="4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single" w:sz="6" w:space="0" w:color="auto"/>
            </w:tcBorders>
          </w:tcPr>
          <w:p w:rsidR="00466310" w:rsidRPr="00BE7B48" w:rsidRDefault="00466310" w:rsidP="0046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10" w:rsidTr="0046631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10207" w:type="dxa"/>
          <w:trHeight w:val="100"/>
        </w:trPr>
        <w:tc>
          <w:tcPr>
            <w:tcW w:w="4819" w:type="dxa"/>
          </w:tcPr>
          <w:p w:rsidR="00466310" w:rsidRDefault="00466310" w:rsidP="00466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51E16" w:rsidRPr="00BE7B48" w:rsidRDefault="00951E16" w:rsidP="00951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1E16" w:rsidRPr="00BE7B48" w:rsidRDefault="00951E16" w:rsidP="00951E1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1E16" w:rsidRPr="00BE7B48" w:rsidRDefault="00951E16" w:rsidP="00951E1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1E16" w:rsidRPr="00BE7B48" w:rsidRDefault="00951E16" w:rsidP="00951E1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98A" w:rsidRPr="00BE7B48" w:rsidRDefault="00D4298A" w:rsidP="00951E1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298A" w:rsidRPr="00BE7B48" w:rsidRDefault="00D4298A" w:rsidP="00951E1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1E16" w:rsidRPr="00BE7B48" w:rsidRDefault="00951E16" w:rsidP="00951E1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7B48">
        <w:rPr>
          <w:rFonts w:ascii="Times New Roman" w:eastAsia="Times New Roman" w:hAnsi="Times New Roman" w:cs="Times New Roman"/>
          <w:color w:val="000000"/>
          <w:lang w:eastAsia="ru-RU"/>
        </w:rPr>
        <w:t>Учебно – 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670"/>
        <w:gridCol w:w="4111"/>
      </w:tblGrid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Как работать с учебником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земля</w:t>
            </w:r>
          </w:p>
          <w:p w:rsidR="00332F14" w:rsidRPr="00BE7B48" w:rsidRDefault="00332F14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Default="00332F14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51E16" w:rsidRPr="00BE7B48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  <w:p w:rsidR="00332F14" w:rsidRPr="00BE7B48" w:rsidRDefault="00332F14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вода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4ч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воздух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lang w:eastAsia="ru-RU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Зч</w:t>
            </w:r>
            <w:proofErr w:type="spellEnd"/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lang w:eastAsia="ru-RU"/>
              </w:rPr>
              <w:t>Человек и информация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5ч</w:t>
            </w:r>
          </w:p>
        </w:tc>
      </w:tr>
      <w:tr w:rsidR="00951E16" w:rsidRPr="00BE7B48" w:rsidTr="00332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mallCaps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1E16" w:rsidRPr="00BE7B48" w:rsidRDefault="00951E16" w:rsidP="0095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часа</w:t>
            </w:r>
          </w:p>
        </w:tc>
      </w:tr>
    </w:tbl>
    <w:p w:rsidR="00951E16" w:rsidRPr="00BE7B48" w:rsidRDefault="00951E16" w:rsidP="00951E16">
      <w:pPr>
        <w:autoSpaceDE w:val="0"/>
        <w:autoSpaceDN w:val="0"/>
        <w:adjustRightInd w:val="0"/>
        <w:spacing w:after="0" w:line="518" w:lineRule="exact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уровню подготовки учащихся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простейшие виды технической документации (чертеж, эскиз, рисунок, схема); 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построения прямоугольника от двух прямых углов с помощью линейки;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развертка объемного изделия (общее представление), способ получения развертки; </w:t>
      </w:r>
      <w:r w:rsidRPr="00951E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условные обозначения, используемые в технических рисунках, чертежах и эскизах разверток;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разметки и вырезания симметричной формы из бумаги (по половине и ¼ формы);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композиция (общее представление), об использовании композиции в изделии для передачи замысла;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барельеф, технику выполнения барельефа;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выглядит полотняное переплетение нитей в ткани;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разметку деталей на ткани можно выполнять по шаблону и способом продергивания нити;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сделать бахрому по краю прямоугольного изделия из ткани с полотняным переплетением нитей;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швы «вперед иголку» и «через край», способы их выполнения;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технологических и декоративно-художественных различиях аппликации и мозаики, способах их выполнения;</w:t>
      </w:r>
    </w:p>
    <w:p w:rsidR="00951E16" w:rsidRPr="00951E16" w:rsidRDefault="00951E16" w:rsidP="00951E16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народной глиняной игрушки, ее основных образах;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помощью линейки строить прямоугольник от двух прямых углов; 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технический рисунок и схему с учетом условных обозначений и выполнять по ним работу;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расчеты размеров деталей изделия, ориентируясь на образец или технический рисунок;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простые прямоугольные развертки (без соблюдения условных обозначений);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квадрата на прямоугольном листе бумаги способом сгибания;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по предмету;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изображения в технике барельефа;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лепить круглую скульптуру из целого куска, пользоваться специальной палочкой и стекой;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изготавливать несложные фигуры из бумаги в технике оригами;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простые фронтальные и объемные композиции из различных материалов; 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способом продергивания нитей;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по шаблону; выкраивать из ткани детали простой формы;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бахрому по краю изделия из ткани с полотняным переплетением нитей;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швы «вперед иголку» и «через край»;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изображения в технике мозаики (из бумаги и природных материалов);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конструкцию изделия и выполнять работу по образцу;</w:t>
      </w:r>
    </w:p>
    <w:p w:rsidR="00951E16" w:rsidRPr="00951E16" w:rsidRDefault="00951E16" w:rsidP="00951E16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придумать и выполнить несложное оформление изделия в соответствии с его назначением.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могут знать: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сминания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разогревания и пр.);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вещи должны подходить к окружающей обстановке и к характеру и облику своего хозяина;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образов и узоров в некоторых произведениях народного искусства;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951E16" w:rsidRPr="00951E16" w:rsidRDefault="00951E16" w:rsidP="00951E16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проектная деятельность, требования к выполнению и защите проектов.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могут уметь: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эскизы разверток изделий с использованием условных обозначений;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расписывать изделия из пластилина красками (гуашью);</w:t>
      </w:r>
    </w:p>
    <w:p w:rsidR="00951E16" w:rsidRPr="00951E16" w:rsidRDefault="00951E16" w:rsidP="00951E16">
      <w:pPr>
        <w:numPr>
          <w:ilvl w:val="0"/>
          <w:numId w:val="2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951E16" w:rsidRPr="00951E16" w:rsidRDefault="00951E16" w:rsidP="0095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Планируемые результаты освоения программы по технологии 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культурно-исторической ценности традиций, отраженных в предметном мире; 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Могут быть </w:t>
      </w: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сформированы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951E16" w:rsidRPr="00951E16" w:rsidRDefault="00951E16" w:rsidP="00951E1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951E16" w:rsidRPr="00951E16" w:rsidRDefault="00951E16" w:rsidP="00951E1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переконструирование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целью придания новых свойств изделию;</w:t>
      </w:r>
    </w:p>
    <w:p w:rsidR="00951E16" w:rsidRPr="00951E16" w:rsidRDefault="00951E16" w:rsidP="00951E16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951E16" w:rsidRPr="00951E16" w:rsidRDefault="00951E16" w:rsidP="00951E16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результатов;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51E16" w:rsidRPr="00951E16" w:rsidRDefault="00951E16" w:rsidP="00951E1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951E16" w:rsidRPr="00951E16" w:rsidRDefault="00951E16" w:rsidP="00951E1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951E16" w:rsidRPr="00951E16" w:rsidRDefault="00951E16" w:rsidP="00951E1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951E16" w:rsidRPr="00951E16" w:rsidRDefault="00951E16" w:rsidP="00951E16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51E16" w:rsidRPr="00951E16" w:rsidRDefault="00951E16" w:rsidP="00951E16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951E16" w:rsidRPr="00951E16" w:rsidRDefault="00951E16" w:rsidP="00951E16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951E16" w:rsidRPr="00951E16" w:rsidRDefault="00951E16" w:rsidP="00951E16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мнения и идеи, аргументированно их излагать;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951E16" w:rsidRPr="00951E16" w:rsidRDefault="00951E16" w:rsidP="00951E16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работы;</w:t>
      </w:r>
    </w:p>
    <w:p w:rsidR="00951E16" w:rsidRPr="00951E16" w:rsidRDefault="00951E16" w:rsidP="00951E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951E16" w:rsidRPr="00951E16" w:rsidRDefault="00951E16" w:rsidP="00951E1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951E16" w:rsidRPr="00951E16" w:rsidRDefault="00951E16" w:rsidP="00951E16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1E16" w:rsidRPr="00951E16" w:rsidRDefault="00951E16" w:rsidP="00951E16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1E16" w:rsidRPr="00951E16" w:rsidRDefault="00951E16" w:rsidP="00951E16">
      <w:pPr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56D73" w:rsidRDefault="00A56D73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51E16" w:rsidRPr="00951E16" w:rsidRDefault="00332F14" w:rsidP="00332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</w:t>
      </w:r>
      <w:r w:rsidR="00951E16" w:rsidRPr="00951E16">
        <w:rPr>
          <w:rFonts w:ascii="Times New Roman" w:eastAsia="Times New Roman" w:hAnsi="Times New Roman" w:cs="Times New Roman"/>
          <w:b/>
          <w:lang w:eastAsia="ar-SA"/>
        </w:rPr>
        <w:t>Календарно-тематическое планирование по технологии 3 класс</w:t>
      </w:r>
    </w:p>
    <w:p w:rsidR="00951E16" w:rsidRPr="00951E16" w:rsidRDefault="00951E16" w:rsidP="00951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6220" w:type="dxa"/>
        <w:tblInd w:w="108" w:type="dxa"/>
        <w:tblLayout w:type="fixed"/>
        <w:tblLook w:val="0000"/>
      </w:tblPr>
      <w:tblGrid>
        <w:gridCol w:w="603"/>
        <w:gridCol w:w="1791"/>
        <w:gridCol w:w="16"/>
        <w:gridCol w:w="564"/>
        <w:gridCol w:w="1846"/>
        <w:gridCol w:w="3685"/>
        <w:gridCol w:w="2127"/>
        <w:gridCol w:w="3260"/>
        <w:gridCol w:w="992"/>
        <w:gridCol w:w="1325"/>
        <w:gridCol w:w="11"/>
      </w:tblGrid>
      <w:tr w:rsidR="00951E16" w:rsidRPr="00BE7B48" w:rsidTr="00332F14">
        <w:trPr>
          <w:trHeight w:val="869"/>
        </w:trPr>
        <w:tc>
          <w:tcPr>
            <w:tcW w:w="60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Тема урока</w:t>
            </w:r>
          </w:p>
        </w:tc>
        <w:tc>
          <w:tcPr>
            <w:tcW w:w="564" w:type="dxa"/>
            <w:vMerge w:val="restart"/>
            <w:tcBorders>
              <w:top w:val="single" w:sz="1" w:space="0" w:color="000000"/>
              <w:left w:val="single" w:sz="4" w:space="0" w:color="auto"/>
            </w:tcBorders>
          </w:tcPr>
          <w:p w:rsidR="003B7760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Ко-личест</w:t>
            </w:r>
            <w:proofErr w:type="spellEnd"/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во </w:t>
            </w:r>
            <w:proofErr w:type="spellStart"/>
            <w:proofErr w:type="gramStart"/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ча-сов</w:t>
            </w:r>
            <w:proofErr w:type="spellEnd"/>
            <w:proofErr w:type="gramEnd"/>
          </w:p>
          <w:p w:rsidR="00951E16" w:rsidRPr="00BE7B48" w:rsidRDefault="00951E16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Вид урока, практическое задание</w:t>
            </w:r>
          </w:p>
        </w:tc>
        <w:tc>
          <w:tcPr>
            <w:tcW w:w="90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Планируемые результаты </w:t>
            </w:r>
          </w:p>
        </w:tc>
        <w:tc>
          <w:tcPr>
            <w:tcW w:w="23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</w:tr>
      <w:tr w:rsidR="00951E16" w:rsidRPr="00BE7B48" w:rsidTr="00332F14">
        <w:tc>
          <w:tcPr>
            <w:tcW w:w="60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предметные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личностные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метапредметные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133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фак</w:t>
            </w:r>
            <w:r w:rsidR="00A56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</w:t>
            </w:r>
          </w:p>
        </w:tc>
      </w:tr>
      <w:tr w:rsidR="00951E16" w:rsidRPr="00BE7B48" w:rsidTr="00332F14">
        <w:trPr>
          <w:gridAfter w:val="1"/>
          <w:wAfter w:w="11" w:type="dxa"/>
          <w:trHeight w:val="600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Как работать с учебником</w:t>
            </w:r>
            <w:r w:rsidR="00456FDA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456FDA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( </w:t>
            </w:r>
            <w:proofErr w:type="gramEnd"/>
            <w:r w:rsidR="00456FDA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 ч)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 рефлексии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час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учебником для 3 класса; актуализировать знания, 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Уметь самостоятельно пользоваться учебником и рабочей тетрадью для 3 класса, 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Применять знания, полученные в 1—2 классах;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нарисовать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маршрутную карту города.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Оценивать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свои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результатов.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2.09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  <w:trHeight w:val="855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56FDA" w:rsidRPr="00BE7B48" w:rsidRDefault="00456FDA" w:rsidP="00456FDA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sz w:val="18"/>
                <w:szCs w:val="18"/>
                <w:lang w:eastAsia="ar-SA"/>
              </w:rPr>
              <w:t xml:space="preserve">Человек и земля  </w:t>
            </w:r>
            <w:r w:rsidRPr="00BE7B48">
              <w:rPr>
                <w:rFonts w:ascii="Times New Roman" w:eastAsia="Arial Unicode MS" w:hAnsi="Times New Roman" w:cs="Tahoma"/>
                <w:b/>
                <w:i/>
                <w:color w:val="000000"/>
                <w:sz w:val="18"/>
                <w:szCs w:val="18"/>
                <w:lang w:eastAsia="ar-SA"/>
              </w:rPr>
              <w:t>(21 ч)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bCs/>
                <w:color w:val="000000"/>
                <w:sz w:val="18"/>
                <w:szCs w:val="18"/>
                <w:lang w:eastAsia="ar-SA"/>
              </w:rPr>
              <w:t>Архитектура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дом.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«Фигура в масштабе», «Чтение чертежа», «Дом».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4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 и А3; на практическом уровне показать значение клапанов при  склеивании развёртки.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Проявлять: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интерес к изучению темы;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бережное отношение к природе города;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ответствен-ность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при выполнении учебного задания в рамках групповой деятельности; 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желание участвовать в проекте «Двор моей мечты».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color w:val="000000"/>
                <w:sz w:val="18"/>
                <w:szCs w:val="18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 xml:space="preserve">определять различия архитектурных особенностей и обосновывать своё мнение;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 при работе с проволокой и обосновывать свой выбор;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i/>
                <w:iCs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формулировать понятные высказывания в рамках учебного диалога, используя термины;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9.09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Городские постройки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pacing w:after="0" w:line="240" w:lineRule="auto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телебашня.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Задания и материалы в рабочей 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lastRenderedPageBreak/>
              <w:t>тетради: Технический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рисунок телебашни, «Телебашня из бумаги».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 xml:space="preserve">Познакомить с новыми инструментами — плоскогубцами, кусачками, правилами работы этими инструментами,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Проявлять интерес к объектам социального назначения.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t xml:space="preserve">определять инструменты для работы </w:t>
            </w:r>
            <w:r w:rsidRPr="00BE7B48">
              <w:rPr>
                <w:rFonts w:ascii="Times New Roman" w:eastAsia="NENHF E+ Newton C San Pin" w:hAnsi="Times New Roman" w:cs="NENHF E+ Newton C San Pin"/>
                <w:i/>
                <w:iCs/>
                <w:color w:val="000000"/>
                <w:sz w:val="18"/>
                <w:szCs w:val="18"/>
                <w:lang w:eastAsia="ar-SA"/>
              </w:rPr>
              <w:lastRenderedPageBreak/>
              <w:t>с проволокой и обосновывать свой выбор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правило.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16.09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Парк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городской парк. Задания и материалы в рабочей тетради: «Природные материалы», «Городской парк».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</w:t>
            </w:r>
            <w:proofErr w:type="gramEnd"/>
          </w:p>
          <w:p w:rsidR="00951E16" w:rsidRPr="00BE7B48" w:rsidRDefault="00951E16" w:rsidP="00951E16">
            <w:pPr>
              <w:tabs>
                <w:tab w:val="left" w:pos="20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оценивать выполнение учебного задания.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23.09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456F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Детская площадка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E61105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Проект «Детская площадка», «Качалка и песочница», «Качели».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проводить презентацию групповой работы по плану и оценивать ре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зультат по заданным критериям.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NENHF E+ Newton C San Pin" w:hAnsi="Times New Roman" w:cs="NENHF E+ Newton C San Pin"/>
                <w:iCs/>
                <w:color w:val="000000"/>
                <w:sz w:val="18"/>
                <w:szCs w:val="18"/>
                <w:lang w:eastAsia="ar-SA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взаимодействовать и представлять результат деятельности группы.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выполнять задание в соответствии с планом;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распределять обязанности для выполнения учебного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30.09</w:t>
            </w:r>
          </w:p>
          <w:p w:rsidR="00E61105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Ателье мод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стебельчатый шов.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«Модели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школьной и спортивной формы», «Коллекция тканей»,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«Украшение платочка монограммой».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учащихся о техниках выполнения изделий из ткани и пряжи, о видах швов, изученных в 1—2 классах; отработать алгоритм выполнения стебельчатого шва в работе над изде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лием «Украшение платочка монограммой».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процессу создания выкройки.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условные знаки;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учебное задание по плану, с взаимопроверкой.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14.10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456FDA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Ателье мод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«Украшение платочка монограммой».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петельный шов, украшение фартука.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«Украшаем рабочий фартук».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Отработать  алгоритм выполнения стебельчатого шва в работе над изделием «Украшение платочка монограммой»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.п</w:t>
            </w:r>
            <w:proofErr w:type="gramEnd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использовать приобретённые знания в оформлении эскиза школьной формы.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высказывания в рамках учебного диалога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Изготовление тканей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гобелен.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«Гобелен».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951E16" w:rsidRPr="00BE7B48" w:rsidRDefault="00951E16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сочетать цвета в композиции, размечать по линейке.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тканей,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определять состав и свойства ткани и обосновывать своё мнение. Формулировать понятные высказывания в рамках учебного диалога, используя термины;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в совместной деятельности.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</w:t>
            </w:r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ыполнять учебное действие, проводить исследование тканей и оформлять данные в таблицу;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28.10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 xml:space="preserve">Вязание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воздушные петли.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«Воздушные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петли».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951E16" w:rsidRPr="00BE7B48" w:rsidRDefault="00951E16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возникновения вязания.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использовать приёмы переплетения и обосновывать свой выбор;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переплетение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в рамках учебного диалога. 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работать навык составления плана работы.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Выполнять учебное действие, используя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Одежда для карнавала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кавалер, дама.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Задания и материалы в рабочей тетради: «Кавалер».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понятием «карнавал», с особенностями проведения этого праздника, с разны-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 карнавальными костюмами; сформировать представление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 значении крахмаления ткани, познакомить с последовательностью крахмаления ткани, со способами создания кар-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навального костюма из подручных средств;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изучению темы; 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желание узнать историю карнавального костюма.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карнавала;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речевые средства для представления результата.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lastRenderedPageBreak/>
              <w:t xml:space="preserve">выполнять маску по своему эскизу;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18.11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Би</w:t>
            </w:r>
            <w:r w:rsidR="00456F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сероплете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браслетик «Цветочки».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«Браслетик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„Подковки“», «Кроссворд „Ателье мод“».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лески; научить плести из бисера браслетик.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создания изделий из бисера, в частности </w:t>
            </w:r>
            <w:proofErr w:type="spellStart"/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орнаменталь-ных</w:t>
            </w:r>
            <w:proofErr w:type="spellEnd"/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;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 и схему плетения;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рассказывать историю появления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бисероплетения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Кафе «Кулинарная сказка». Работа с бумагой.</w:t>
            </w:r>
          </w:p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</w:t>
            </w:r>
            <w:r w:rsidR="00951E16"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весы.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Задания и материалы в рабочей тетради: Тест «Кухонные принадлежности «Весы», правила поведения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</w:t>
            </w:r>
            <w:proofErr w:type="gramEnd"/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приготовлении</w:t>
            </w:r>
            <w:proofErr w:type="gramEnd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 пищи.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понятием «рецепт», его применением в жизни человека, с ролью весов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навы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ки конструирования.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таблицей мер веса продуктов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советоваться при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выборе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блюд и способах определения массы продуктов при помощи мерок. 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Фруктовый завтрак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фруктовый завтрак.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«Таблица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„Стоимость завтрака“».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кухонными приспособлениями: разделочная доска, нож; отработать правила работы 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учиться готовить; развивать чувство взаимовыручки в про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цессе совместной трудовой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456FDA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Сервировка стола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цыплята.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сантиметровой лентой; отрабатывать навыки анализа готового изделия и планирования работы; знакомить с возмож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ностями использования синтепона на практическом уровне.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Узнать о преимуществах синтепона.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Выставка работ учащихся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своих работ и работ одноклассников по критериям: аккуратность, законченность.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Бутерброды.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бутерброды или «Радуга на шпажке» (в зависи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мости от выбора учащихся).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практическом уровне познакомить учащихся с видами холодных закусок; формировать умение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lastRenderedPageBreak/>
              <w:t>самостоятельному изготовлению холодных закусок.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Учиться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изготавливать холодные закуски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Рассказывать,  какие вопросы и трудности возникли, при составлении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23.12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Сервировка стола.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Салфетница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Изделие: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салфетница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«Способы скла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дывания салфеток».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ктуализировать знания о принципе симметрии, познакомить учащихся с видами симметричных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линейке, умения работы с бумагой,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амостоятельно придумывать декоративные элементы и оформлять изделие; сделать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салфетницу</w:t>
            </w:r>
            <w:proofErr w:type="spell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бумаги и картона.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нализировать образцы изделий,  обсуждать план работы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умение работы с бумагой,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самостоятельного оформления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Магазин подарков. Работа с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пластичными</w:t>
            </w:r>
            <w:proofErr w:type="gramEnd"/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материалами: </w:t>
            </w:r>
            <w:proofErr w:type="spell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тестопластика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,л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епка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брелок для ключей.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 xml:space="preserve">Задания и материалы в рабочей тетради: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Этикетка»,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«Солёное тесто»</w:t>
            </w:r>
            <w:proofErr w:type="gramStart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,«</w:t>
            </w:r>
            <w:proofErr w:type="gramEnd"/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Брелок для ключей».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Повторить свойства, состав солёного теста, приёмы работы с ним; познакомить учащихся с новым способом окраски солёного теста, совершенствовать навыки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лепки из теста, проведения анализа готового изделия, со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ставления плана работы.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ar-SA"/>
              </w:rPr>
              <w:t xml:space="preserve"> 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  <w:r w:rsidRPr="00BE7B48"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позитивное отношение к  процессу подготовки, оформления и вручения подарка;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 CYR"/>
                <w:sz w:val="18"/>
                <w:szCs w:val="18"/>
                <w:lang w:eastAsia="ar-SA"/>
              </w:rPr>
              <w:t>Уметь отличать солёное тесто от других пластичных материалов (пластилина и глины)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 замешивать солёное тесто и использовать различные приёмы лепки из теста;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место приобретения различных подарков и обосновывать своё мнение;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подарка в зависимости от получателя и повода  и обосновывать своё мнение; ответственность при выполнении учебного задания в рамках групповой деятельности;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сделать брелок из солёного теста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13.01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природными материалами.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Золотистая соломка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золотистая соломка.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«Золотистая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соломка».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951E16" w:rsidRPr="00BE7B48" w:rsidRDefault="00951E16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навыки коллективной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 способы обработки соломки, уметь выполнять из соломки свои композиции.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Делится мнениями  о фонах для аппликации из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соломки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обосновывать своё мнение.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цветовое решение для оформления подарка и обосновывать своё мнение;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Работа с бумагой и картоном.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Упаковка подарков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упаковка подарков.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Формировать у учащихся представления о способах упаковки подарков и видах упаковки; познакомить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цвета</w:t>
            </w:r>
          </w:p>
          <w:p w:rsidR="00951E16" w:rsidRPr="00BE7B48" w:rsidRDefault="00951E16" w:rsidP="00951E16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в композиции.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 анализировать  упакованные подарки по следующим критериям: достаточность декоративных элементов.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составлять план работы, упаковывать подарок, учитывая его форму и назначение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обсуждать    сочетание цвета в композиции; 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проводить групповой анализ образца изделия «Упаковка подарков». 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изготовить изделие «Упаковка подарков»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27.01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8E7A2C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Автомастерская. Работа с картоном.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фургон Мороженое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.Задания и материалы в рабочей тетради: Фургон „Мороженое“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склеивания геометрического тела 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Проявлять: 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интерес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 изучению темы;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позитивное отношение к  процессу: 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конструирования изделий;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BE7B48"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>составления инструкции сборки фургона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Составлять план сборки фургона;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модель «фургон Мороженое» из металлического конструктора, используя выбранные детали.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Определять вид деятельности человека по его профессии.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осознание собственных достижений при освоении темы.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собирать фургон, используя составленную инструкцию.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784EEB" w:rsidRDefault="00332F14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Резерв.</w:t>
            </w:r>
          </w:p>
          <w:p w:rsidR="00784EEB" w:rsidRPr="00784EEB" w:rsidRDefault="00784EEB" w:rsidP="00784EEB">
            <w:pPr>
              <w:pStyle w:val="Style22"/>
              <w:spacing w:before="5" w:line="230" w:lineRule="exact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Грузовик. </w:t>
            </w:r>
          </w:p>
          <w:p w:rsidR="00784EEB" w:rsidRPr="00784EEB" w:rsidRDefault="00784EEB" w:rsidP="00784EEB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Изделие</w:t>
            </w:r>
            <w:proofErr w:type="gramStart"/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84EEB" w:rsidRPr="00784EEB" w:rsidRDefault="00784EEB" w:rsidP="00784EEB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«Грузовик»,</w:t>
            </w:r>
          </w:p>
          <w:p w:rsidR="00784EEB" w:rsidRPr="00784EEB" w:rsidRDefault="00784EEB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784EEB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784EEB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784EEB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784EEB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784EEB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784EEB" w:rsidRDefault="008E7A2C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" w:hAnsi="Times New Roman" w:cs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784EEB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784EEB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SchoolBookCSanPin-BoldItalic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>Ф</w:t>
            </w:r>
            <w:r w:rsidRPr="00784EEB"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  <w:t>ормировать умение использовать полу</w:t>
            </w:r>
            <w:r w:rsidR="00332F14" w:rsidRPr="00784EEB"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  <w:t>ченные знания на практике.</w:t>
            </w:r>
          </w:p>
          <w:p w:rsidR="00784EEB" w:rsidRPr="00784EEB" w:rsidRDefault="00784EEB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t>На основе образца и иллюстраций к каждому этапу работы составлять план сборки изделия: определять количест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во деталей и виды соединений, после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довательность операций, самостоя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тельно составлять технологическую карту, определять инструменты, необ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ходимые на каждом этапе сборки. Ос</w:t>
            </w:r>
            <w:r w:rsidRPr="00784EEB">
              <w:rPr>
                <w:rStyle w:val="FontStyle73"/>
                <w:rFonts w:ascii="Times New Roman" w:hAnsi="Times New Roman" w:cs="Times New Roman"/>
                <w:sz w:val="18"/>
                <w:szCs w:val="18"/>
              </w:rPr>
              <w:softHyphen/>
              <w:t>ваивать новые способы соединения деталей: подвижное, неподвижное.</w:t>
            </w:r>
          </w:p>
          <w:p w:rsidR="00951E16" w:rsidRPr="00784EEB" w:rsidRDefault="00951E16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51E16" w:rsidRPr="00784EEB" w:rsidRDefault="00951E16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51E16" w:rsidRPr="00784EEB" w:rsidRDefault="00951E16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784EEB" w:rsidRDefault="00332F14" w:rsidP="00951E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Проявлять интерес к изучению темы.</w:t>
            </w:r>
          </w:p>
          <w:p w:rsidR="00784EEB" w:rsidRPr="00784EEB" w:rsidRDefault="00784EEB" w:rsidP="00951E1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4EEB">
              <w:rPr>
                <w:rStyle w:val="FontStyle76"/>
                <w:rFonts w:ascii="Times New Roman" w:hAnsi="Times New Roman" w:cs="Times New Roman"/>
                <w:i w:val="0"/>
                <w:sz w:val="18"/>
                <w:szCs w:val="18"/>
              </w:rPr>
              <w:t xml:space="preserve">Объяснять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понятия: 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вижное соединение, непод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 xml:space="preserve">вижное соединение. </w:t>
            </w:r>
            <w:r w:rsidRPr="00784EEB">
              <w:rPr>
                <w:rStyle w:val="FontStyle76"/>
                <w:rFonts w:ascii="Times New Roman" w:hAnsi="Times New Roman" w:cs="Times New Roman"/>
                <w:i w:val="0"/>
                <w:sz w:val="18"/>
                <w:szCs w:val="18"/>
              </w:rPr>
              <w:t xml:space="preserve">Осваивать 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алгоритм сбор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ки различных видов авто</w:t>
            </w:r>
            <w:r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мобилей из конструктора.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32F14" w:rsidRPr="00784EEB" w:rsidRDefault="00951E16" w:rsidP="00332F1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Использовать приобретённые знания</w:t>
            </w:r>
            <w:r w:rsidR="008E7A2C"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32F14"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практике.</w:t>
            </w:r>
            <w:r w:rsidR="00784EEB" w:rsidRPr="00784EE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Анализировать </w:t>
            </w:r>
            <w:proofErr w:type="spellStart"/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конструк-торско-технологические</w:t>
            </w:r>
            <w:proofErr w:type="spellEnd"/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 особенности предпола</w:t>
            </w:r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гаемых изделий.</w:t>
            </w:r>
            <w:r w:rsid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t>Конст</w:t>
            </w:r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руировать объекты с учё</w:t>
            </w:r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том технических условий: определять особенности конструкции, подбирать соответствующие инстру</w:t>
            </w:r>
            <w:r w:rsidR="00784EEB" w:rsidRPr="00784EEB">
              <w:rPr>
                <w:rStyle w:val="FontStyle73"/>
                <w:rFonts w:ascii="Times New Roman" w:hAnsi="Times New Roman" w:cs="Times New Roman"/>
                <w:iCs/>
                <w:sz w:val="18"/>
                <w:szCs w:val="18"/>
              </w:rPr>
              <w:softHyphen/>
              <w:t>менты и материалы.</w:t>
            </w:r>
          </w:p>
          <w:p w:rsidR="00951E16" w:rsidRPr="00784EEB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4E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/>
                <w:bCs/>
                <w:i/>
                <w:color w:val="000000"/>
                <w:sz w:val="18"/>
                <w:szCs w:val="18"/>
                <w:lang w:eastAsia="ar-SA"/>
              </w:rPr>
              <w:t>Человек и вода (4 часа)</w:t>
            </w: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Мосты. Работа с различными материалами.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мост.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истории появления и развития мостостроения;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действие, используя план;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самооценку учебного задания.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>определять назначение моста по названию и обосновывать своё мнение.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17.02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Водный транспорт. Работа с бумагой.</w:t>
            </w:r>
          </w:p>
          <w:p w:rsidR="00951E16" w:rsidRPr="00BE7B48" w:rsidRDefault="00811583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Конструирова</w:t>
            </w:r>
            <w:r w:rsidR="00951E16"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 xml:space="preserve">Познакомить учащихся с различными видами судов, закреплять навыки работы с бумагой, конструирования из бумаги, работы с конструктором, формировать умение самостоятельно организовывать </w:t>
            </w:r>
            <w:proofErr w:type="gramStart"/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собственную</w:t>
            </w:r>
            <w:proofErr w:type="gramEnd"/>
          </w:p>
          <w:p w:rsidR="00951E16" w:rsidRPr="00BE7B48" w:rsidRDefault="00951E16" w:rsidP="00951E16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водного транспорта;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Конструировать макет яхты.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sz w:val="18"/>
                <w:szCs w:val="18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 xml:space="preserve">Океанариум. Работа с </w:t>
            </w:r>
            <w:proofErr w:type="gramStart"/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текстильными</w:t>
            </w:r>
            <w:proofErr w:type="gramEnd"/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материалами.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SchoolBookCSanPin-Bold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Изделие: осьминоги и рыбки.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color w:val="000000"/>
                <w:sz w:val="18"/>
                <w:szCs w:val="18"/>
                <w:lang w:eastAsia="ar-SA"/>
              </w:rPr>
              <w:t>Задания и материалы в рабочей тетради: «Мягкая игрушка», «Проект „Океанариум“».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и последовательностью работы над мягкой игрушкой; формировать умение соотносить по форме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</w:t>
            </w:r>
            <w:r w:rsidRPr="00BE7B48">
              <w:rPr>
                <w:rFonts w:ascii="Times New Roman" w:eastAsia="SchoolBookCSanPin-Regular" w:hAnsi="Times New Roman" w:cs="SchoolBookCSanPin-Regular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E7B48">
              <w:rPr>
                <w:rFonts w:ascii="Times New Roman" w:eastAsia="SchoolBookCSanPin-Regular" w:hAnsi="Times New Roman" w:cs="SchoolBookCSanPin-Regular"/>
                <w:color w:val="000000"/>
                <w:sz w:val="18"/>
                <w:szCs w:val="18"/>
                <w:lang w:eastAsia="ar-SA"/>
              </w:rPr>
              <w:t>процессе групповой работы над проектом.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Проявлять интерес к жизни </w:t>
            </w: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морских обитателей;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мягкой игрушки.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Распределять обитателей воды в морской и речной аквариумы. </w:t>
            </w:r>
            <w:proofErr w:type="gramEnd"/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материалы и инструменты для изготовления мягкой игрушки.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взаимопроверку учебного задания.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об обитателях аквариума, океанариума, знать  правила поведения в океанариуме;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алгоритм изготовления мягкой игрушки.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26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Фонтаны. Работа с пластичными материалами.</w:t>
            </w:r>
          </w:p>
          <w:p w:rsidR="00951E16" w:rsidRPr="00BE7B48" w:rsidRDefault="00E61105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Пластилин. Конструирова</w:t>
            </w:r>
            <w:r w:rsidR="00951E16"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фонтан.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«Фонтан»,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„Человек и вода“».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вид фонтана и обосновывать своё мнение;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фонтана и обосновывать своё мнение.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 группе об истории появления фонтанов;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видах фонтанов по назначению;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знать правила работы с пластичными материалами.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Рассматривать иллюстрации фонтанов и составлять рассказ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учебного задания.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10.03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Человек и воздух (3 часа)</w:t>
            </w: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Зоопарк. Работа с бумагой. Складывание.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Оригами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птицы.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«Птицы»,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«Тест „Условные обозначения техники оригами“».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условными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обозначениями техники оригами на практическом 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Знать, что такое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Работа в группах: по составлению композицию из птиц и декорирование  её по своему вкусу.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Вертолётная площадка. Работа с бумагой</w:t>
            </w:r>
          </w:p>
          <w:p w:rsidR="00951E16" w:rsidRPr="00BE7B48" w:rsidRDefault="00811583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 картоном. Конструирова</w:t>
            </w:r>
            <w:r w:rsidR="00951E16"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ние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вертолёт «Муха».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«Вертолёт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„Муха“».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плану, конструирования из бумаги и картона; познакомить с новым материалом — пробкой и способами работы с ним.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интерес: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изучению темы;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изготовления изделия из папье-маше;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о процессе изготовления изделия в технике папье-маше.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31.03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332F14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Работа с бумагой.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Папье - маше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воздушный шар.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«Воздушный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шар», «Тест „Человек и воздух“».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Продолжить знакомить учащихся с возможностями использования технологии изготовления изделий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 применять технологию изготовления изделий из папье-маше; уметь применять варианты цветового решения композиций из воздушных шаров.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951E16" w:rsidRPr="00BE7B48" w:rsidRDefault="00951E16" w:rsidP="00951E1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выбирать вариант выполнения задания; </w:t>
            </w: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Обсуждение по следующим </w:t>
            </w:r>
            <w:proofErr w:type="gramStart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вопросам</w:t>
            </w:r>
            <w:proofErr w:type="gramEnd"/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811583">
        <w:trPr>
          <w:trHeight w:val="4045"/>
        </w:trPr>
        <w:tc>
          <w:tcPr>
            <w:tcW w:w="603" w:type="dxa"/>
            <w:tcBorders>
              <w:left w:val="single" w:sz="1" w:space="0" w:color="000000"/>
              <w:bottom w:val="single" w:sz="4" w:space="0" w:color="auto"/>
            </w:tcBorders>
          </w:tcPr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1583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Человек и информация</w:t>
            </w:r>
          </w:p>
          <w:p w:rsidR="00951E16" w:rsidRPr="00BE7B48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 ( 5 </w:t>
            </w:r>
            <w:r w:rsidR="00951E16" w:rsidRPr="00BE7B4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часов)</w:t>
            </w: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Переплётная мастерская</w:t>
            </w: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951E16" w:rsidRDefault="00951E16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E7A2C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E7A2C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E7A2C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E7A2C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4" w:space="0" w:color="auto"/>
            </w:tcBorders>
          </w:tcPr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Изделие: переплётные работы.</w:t>
            </w: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</w:tcPr>
          <w:p w:rsidR="00811583" w:rsidRPr="00BE7B48" w:rsidRDefault="00811583" w:rsidP="008115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с процессом книгопечатания,</w:t>
            </w:r>
          </w:p>
          <w:p w:rsidR="00811583" w:rsidRPr="00BE7B48" w:rsidRDefault="00811583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целью создания переплёта книги, его назначением; познакомить с упрощённым видом переплёта; закрепить навыки</w:t>
            </w:r>
          </w:p>
          <w:p w:rsidR="00811583" w:rsidRPr="00BE7B48" w:rsidRDefault="00811583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подбора материалов и цветов для декорирования изделия.</w:t>
            </w:r>
          </w:p>
          <w:p w:rsidR="00811583" w:rsidRPr="00BE7B48" w:rsidRDefault="00811583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BoldItalic" w:hAnsi="Times New Roman" w:cs="SchoolBookCSanPin-BoldItalic"/>
                <w:sz w:val="18"/>
                <w:szCs w:val="18"/>
                <w:lang w:eastAsia="ar-SA"/>
              </w:rPr>
              <w:t xml:space="preserve">Планируемые результаты: 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выполнять работу над простым видом переплёта при изготовлении изделия</w:t>
            </w:r>
          </w:p>
          <w:p w:rsidR="00811583" w:rsidRDefault="00811583" w:rsidP="00811583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«Переплётные работы».</w:t>
            </w: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истории книгопечатания </w:t>
            </w:r>
          </w:p>
          <w:p w:rsidR="00811583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бережное отношение к книге.</w:t>
            </w: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51E16" w:rsidRPr="00BE7B48" w:rsidRDefault="00951E16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SchoolBookCSanPi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</w:tcPr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используя план; </w:t>
            </w:r>
          </w:p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самооценку учебного задания,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951E16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Выполнять твердый переплёт папки достижений.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14.04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11583" w:rsidRPr="00BE7B48" w:rsidTr="00811583">
        <w:trPr>
          <w:trHeight w:val="1532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1583" w:rsidRDefault="00811583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1583" w:rsidRDefault="00811583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Почта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583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1583" w:rsidRPr="00BE7B48" w:rsidRDefault="00811583" w:rsidP="008115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«Заполняем</w:t>
            </w:r>
          </w:p>
          <w:p w:rsidR="00811583" w:rsidRDefault="00811583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бланк».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1583" w:rsidRPr="00BE7B48" w:rsidRDefault="00811583" w:rsidP="008115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811583" w:rsidRPr="00BE7B48" w:rsidRDefault="00811583" w:rsidP="00811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811583" w:rsidRPr="00BE7B48" w:rsidRDefault="00811583" w:rsidP="008115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Проявлять интерес к средствам передачи информации,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заполнять бланк телеграммы. 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Рассчитывать стоимость телеграммы. </w:t>
            </w:r>
          </w:p>
          <w:p w:rsidR="00811583" w:rsidRPr="00BE7B48" w:rsidRDefault="00811583" w:rsidP="00811583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Формулировать и писать фразу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конструктивно </w:t>
            </w:r>
          </w:p>
          <w:p w:rsidR="00811583" w:rsidRPr="00BE7B48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условия доставки корреспонденции адресату и </w:t>
            </w: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lastRenderedPageBreak/>
              <w:t xml:space="preserve">обосновывать своё мнение; 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функции работников почты и обосновывать своё мнение; </w:t>
            </w:r>
          </w:p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определять необходимый объём текста телеграммы </w:t>
            </w:r>
          </w:p>
          <w:p w:rsidR="00811583" w:rsidRPr="00BE7B48" w:rsidRDefault="00811583" w:rsidP="0081158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рассказывать: </w:t>
            </w:r>
          </w:p>
          <w:p w:rsidR="00811583" w:rsidRPr="00BE7B48" w:rsidRDefault="00811583" w:rsidP="0081158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 способах передачи письме</w:t>
            </w:r>
            <w:proofErr w:type="gram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н(</w:t>
            </w:r>
            <w:proofErr w:type="gram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ной информации; </w:t>
            </w: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1583" w:rsidRPr="00BE7B48" w:rsidRDefault="00811583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1583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21.04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11583" w:rsidRPr="00BE7B48" w:rsidRDefault="00811583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1105" w:rsidRPr="00BE7B48" w:rsidTr="00E61105">
        <w:trPr>
          <w:trHeight w:val="5886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1105" w:rsidRDefault="00E6110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32-33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61105" w:rsidRDefault="00E6110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Кукольный театр. Работа с тканью.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05" w:rsidRPr="00BE7B48" w:rsidRDefault="00E61105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61105" w:rsidRPr="00BE7B48" w:rsidRDefault="008E7A2C" w:rsidP="0095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1105" w:rsidRPr="00BE7B48" w:rsidRDefault="00E6110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 «Кукольный театр».</w:t>
            </w:r>
          </w:p>
          <w:p w:rsidR="00E61105" w:rsidRPr="00BE7B48" w:rsidRDefault="00E6110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 в рабочей тетради: «Афиша»,</w:t>
            </w:r>
          </w:p>
          <w:p w:rsidR="00E61105" w:rsidRDefault="00E61105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«Проект „Кукольный театр“».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1105" w:rsidRDefault="00E61105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Закрепить навыки шитья и навыки про</w:t>
            </w: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1105" w:rsidRPr="00BE7B48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Проявлять интерес к театру кукол; </w:t>
            </w:r>
          </w:p>
          <w:p w:rsidR="00E61105" w:rsidRPr="00BE7B48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E61105" w:rsidRPr="00BE7B48" w:rsidRDefault="00E6110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соотносить виды кукол и типы театров кукол и обосновывать своё мнение.</w:t>
            </w:r>
          </w:p>
          <w:p w:rsidR="00E61105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61105" w:rsidRPr="00BE7B48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Раскрывать значение понятий «театр», «театр кукол», «кукловод», «художник, декоратор», «марионетка» и использовать их в активном словаре; </w:t>
            </w:r>
          </w:p>
          <w:p w:rsidR="00E61105" w:rsidRPr="00BE7B48" w:rsidRDefault="00E61105" w:rsidP="00951E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определять роль актёра-кукловода в театре кукол.</w:t>
            </w:r>
          </w:p>
          <w:p w:rsidR="00E61105" w:rsidRPr="00BE7B48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формулировать высказывание, используя термины, в рамках учебного диалога; </w:t>
            </w:r>
          </w:p>
          <w:p w:rsidR="00E61105" w:rsidRPr="00BE7B48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  <w:p w:rsidR="00E61105" w:rsidRPr="00BE7B48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выполнять учебное задание, используя план, алгоритм; </w:t>
            </w:r>
          </w:p>
          <w:p w:rsidR="00E61105" w:rsidRDefault="00E61105" w:rsidP="00951E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выполнять взаимопроверку и </w:t>
            </w:r>
            <w:proofErr w:type="spellStart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>взаимооценку</w:t>
            </w:r>
            <w:proofErr w:type="spellEnd"/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учебного задания.</w:t>
            </w:r>
          </w:p>
          <w:p w:rsidR="00E61105" w:rsidRPr="00BE7B48" w:rsidRDefault="00E61105" w:rsidP="00E61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Разбираться в понятиях: сцена, занавес, раздвижной занавес, подъёмный занавес, нераздвижной занавес, кулисы</w:t>
            </w:r>
          </w:p>
          <w:p w:rsidR="00E61105" w:rsidRPr="00BE7B48" w:rsidRDefault="00E61105" w:rsidP="00E61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Обсудить проект создания декорации к сказке Красная шапочка</w:t>
            </w:r>
          </w:p>
          <w:p w:rsidR="00E61105" w:rsidRPr="00BE7B48" w:rsidRDefault="00E61105" w:rsidP="00E611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выполнить работу над изделием «Сцена и занавес» и разгадать кроссворд «Театр».</w:t>
            </w:r>
          </w:p>
          <w:p w:rsidR="00E61105" w:rsidRPr="00BE7B48" w:rsidRDefault="00E6110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61105" w:rsidRPr="00BE7B48" w:rsidRDefault="00E61105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61105" w:rsidRDefault="00E61105" w:rsidP="00951E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61105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28.04</w:t>
            </w:r>
          </w:p>
          <w:p w:rsidR="008E7A2C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61105" w:rsidRPr="00BE7B48" w:rsidRDefault="00E61105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1E16" w:rsidRPr="00BE7B48" w:rsidTr="00906987">
        <w:trPr>
          <w:trHeight w:val="1440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51E16" w:rsidRPr="00BE7B48" w:rsidRDefault="00E61105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Афиша. Изделие «Афиша»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Итоговый тест.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Изделие: проект-презентация «Работа на компьютере».</w:t>
            </w:r>
          </w:p>
          <w:p w:rsidR="00951E16" w:rsidRPr="00BE7B48" w:rsidRDefault="00951E16" w:rsidP="00951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Задания и материалы: «Итоговый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SchoolBookCSanPin-Italic" w:hAnsi="Times New Roman" w:cs="SchoolBookCSanPin-Italic"/>
                <w:sz w:val="18"/>
                <w:szCs w:val="18"/>
                <w:lang w:eastAsia="ar-SA"/>
              </w:rPr>
              <w:t>тест».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Познакомить учащихся со значением сети Интернет в жизни человека, сформировать начальное представление о поиске информации в Интернете; формировать умение на основе заданного алгоритма определять и нахо</w:t>
            </w:r>
            <w:r w:rsidRPr="00BE7B48">
              <w:rPr>
                <w:rFonts w:ascii="Times New Roman" w:eastAsia="SchoolBookCSanPin-Regular" w:hAnsi="Times New Roman" w:cs="SchoolBookCSanPin-Regular"/>
                <w:sz w:val="18"/>
                <w:szCs w:val="18"/>
                <w:lang w:eastAsia="ar-SA"/>
              </w:rPr>
              <w:t>дить адреса в Интернете.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находить  нужную информацию в интернете, правильно формулируя тему для поиска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 кратко формулировать тему для поиска по ключевым словам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Обсуждать темы интересной, практической информации</w:t>
            </w:r>
          </w:p>
          <w:p w:rsidR="00951E16" w:rsidRPr="00BE7B48" w:rsidRDefault="00951E16" w:rsidP="00951E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7B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Научиться сохранять закладки на найденную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51E16" w:rsidRPr="00BE7B48" w:rsidRDefault="008E7A2C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51E16" w:rsidRPr="00BE7B48" w:rsidRDefault="00951E16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06987" w:rsidRPr="00BE7B48" w:rsidTr="00342870">
        <w:trPr>
          <w:trHeight w:val="442"/>
        </w:trPr>
        <w:tc>
          <w:tcPr>
            <w:tcW w:w="16220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987" w:rsidRPr="00906987" w:rsidRDefault="00906987" w:rsidP="00951E1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69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 34 часа</w:t>
            </w:r>
          </w:p>
        </w:tc>
      </w:tr>
    </w:tbl>
    <w:p w:rsidR="00951E16" w:rsidRPr="00951E16" w:rsidRDefault="00332F14" w:rsidP="00332F14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</w:t>
      </w:r>
      <w:r w:rsidR="00951E16"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51E16" w:rsidRPr="00951E16" w:rsidRDefault="00951E16" w:rsidP="0095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1.Печатные издания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Технология. 3 класс: учебник для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Богданова, И. П.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И. Технология. 3 класс: рабочая тетрадь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учащихся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Богданова, Н.В.Шипилова. - М.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рабочих программ «Школа России». М.: Просвещение 2011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Начальная школа 2 класс УМК «Школа России». М.: Планета 2011</w:t>
      </w:r>
    </w:p>
    <w:p w:rsidR="00951E16" w:rsidRPr="00951E16" w:rsidRDefault="00951E16" w:rsidP="00951E1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3 класс: электронное приложение к учебнику / С. А. Володина, О. А. Петрова, М. О.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Майсуридзе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Мотылева. - М. : Просвещение, 2013. - 1 электрон, опт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(CD-ROM).</w:t>
      </w:r>
    </w:p>
    <w:p w:rsidR="00951E16" w:rsidRPr="00951E16" w:rsidRDefault="00951E16" w:rsidP="00951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Технические средства обучения.</w:t>
      </w:r>
    </w:p>
    <w:p w:rsidR="00951E16" w:rsidRPr="00951E16" w:rsidRDefault="00951E16" w:rsidP="00951E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борудование рабочего места учителя;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креплениями для таблиц;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 с принтером;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before="5"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ксерокс;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с диагональю не менее 72 см;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для демонстрации слайдов;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проектор;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кспозиционный экран размером 150x150 см.</w:t>
      </w:r>
    </w:p>
    <w:p w:rsidR="00951E16" w:rsidRPr="00951E16" w:rsidRDefault="00951E16" w:rsidP="00951E16">
      <w:pPr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E16" w:rsidRPr="00951E16" w:rsidRDefault="00951E16" w:rsidP="00951E16">
      <w:pPr>
        <w:autoSpaceDE w:val="0"/>
        <w:autoSpaceDN w:val="0"/>
        <w:adjustRightInd w:val="0"/>
        <w:spacing w:before="226" w:after="0" w:line="254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951E16" w:rsidRPr="00951E16" w:rsidRDefault="00951E16" w:rsidP="00951E16">
      <w:pPr>
        <w:numPr>
          <w:ilvl w:val="0"/>
          <w:numId w:val="24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инструментов для работы с различными материалами в соответствии с про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граммой;</w:t>
      </w:r>
    </w:p>
    <w:p w:rsidR="00951E16" w:rsidRPr="00951E16" w:rsidRDefault="00951E16" w:rsidP="00951E16">
      <w:pPr>
        <w:numPr>
          <w:ilvl w:val="0"/>
          <w:numId w:val="24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демонстрационных материалов, коллекции (в соответствии с программой);</w:t>
      </w:r>
    </w:p>
    <w:p w:rsidR="00951E16" w:rsidRPr="00951E16" w:rsidRDefault="00951E16" w:rsidP="00951E16">
      <w:pPr>
        <w:numPr>
          <w:ilvl w:val="0"/>
          <w:numId w:val="24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цветной бумаги, картона, в том числе гофрированного, кальки и пр.;</w:t>
      </w:r>
    </w:p>
    <w:p w:rsidR="00951E16" w:rsidRPr="00951E16" w:rsidRDefault="00951E16" w:rsidP="00951E16">
      <w:pPr>
        <w:numPr>
          <w:ilvl w:val="0"/>
          <w:numId w:val="24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заготовки природного материала.</w:t>
      </w:r>
    </w:p>
    <w:p w:rsidR="00951E16" w:rsidRPr="00951E16" w:rsidRDefault="00951E16" w:rsidP="0095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05F5" w:rsidRDefault="006605F5"/>
    <w:sectPr w:rsidR="006605F5" w:rsidSect="00332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8F" w:rsidRDefault="00660F8F" w:rsidP="00951E16">
      <w:pPr>
        <w:spacing w:after="0" w:line="240" w:lineRule="auto"/>
      </w:pPr>
      <w:r>
        <w:separator/>
      </w:r>
    </w:p>
  </w:endnote>
  <w:endnote w:type="continuationSeparator" w:id="0">
    <w:p w:rsidR="00660F8F" w:rsidRDefault="00660F8F" w:rsidP="0095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SanPin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8F" w:rsidRDefault="00660F8F" w:rsidP="00951E16">
      <w:pPr>
        <w:spacing w:after="0" w:line="240" w:lineRule="auto"/>
      </w:pPr>
      <w:r>
        <w:separator/>
      </w:r>
    </w:p>
  </w:footnote>
  <w:footnote w:type="continuationSeparator" w:id="0">
    <w:p w:rsidR="00660F8F" w:rsidRDefault="00660F8F" w:rsidP="00951E16">
      <w:pPr>
        <w:spacing w:after="0" w:line="240" w:lineRule="auto"/>
      </w:pPr>
      <w:r>
        <w:continuationSeparator/>
      </w:r>
    </w:p>
  </w:footnote>
  <w:footnote w:id="1">
    <w:p w:rsidR="00342870" w:rsidRDefault="00342870" w:rsidP="00951E1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7"/>
  </w:num>
  <w:num w:numId="5">
    <w:abstractNumId w:val="15"/>
  </w:num>
  <w:num w:numId="6">
    <w:abstractNumId w:val="21"/>
  </w:num>
  <w:num w:numId="7">
    <w:abstractNumId w:val="18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6"/>
  </w:num>
  <w:num w:numId="2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3A"/>
    <w:rsid w:val="000258B5"/>
    <w:rsid w:val="000421BA"/>
    <w:rsid w:val="000A1E3A"/>
    <w:rsid w:val="001062CB"/>
    <w:rsid w:val="00112FE2"/>
    <w:rsid w:val="00191B66"/>
    <w:rsid w:val="001A4559"/>
    <w:rsid w:val="00332F14"/>
    <w:rsid w:val="00342870"/>
    <w:rsid w:val="00383CAD"/>
    <w:rsid w:val="003B7760"/>
    <w:rsid w:val="00456FDA"/>
    <w:rsid w:val="00466310"/>
    <w:rsid w:val="0063099A"/>
    <w:rsid w:val="006605F5"/>
    <w:rsid w:val="00660F8F"/>
    <w:rsid w:val="006925EA"/>
    <w:rsid w:val="00705346"/>
    <w:rsid w:val="00784EEB"/>
    <w:rsid w:val="007A63C6"/>
    <w:rsid w:val="007E0860"/>
    <w:rsid w:val="00811583"/>
    <w:rsid w:val="008E7A2C"/>
    <w:rsid w:val="009002FB"/>
    <w:rsid w:val="00906987"/>
    <w:rsid w:val="00951E16"/>
    <w:rsid w:val="009D748E"/>
    <w:rsid w:val="00A42F96"/>
    <w:rsid w:val="00A56D73"/>
    <w:rsid w:val="00A6502C"/>
    <w:rsid w:val="00BA3DC5"/>
    <w:rsid w:val="00BE7B48"/>
    <w:rsid w:val="00C2556C"/>
    <w:rsid w:val="00C67D88"/>
    <w:rsid w:val="00C94FD6"/>
    <w:rsid w:val="00CC1D16"/>
    <w:rsid w:val="00D4298A"/>
    <w:rsid w:val="00E61105"/>
    <w:rsid w:val="00F8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E16"/>
  </w:style>
  <w:style w:type="paragraph" w:styleId="a3">
    <w:name w:val="footnote text"/>
    <w:basedOn w:val="a"/>
    <w:link w:val="a4"/>
    <w:semiHidden/>
    <w:unhideWhenUsed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5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784EE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84EE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6">
    <w:name w:val="Font Style76"/>
    <w:uiPriority w:val="99"/>
    <w:rsid w:val="00784EEB"/>
    <w:rPr>
      <w:rFonts w:ascii="Arial" w:hAnsi="Arial" w:cs="Arial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1E16"/>
  </w:style>
  <w:style w:type="paragraph" w:styleId="a3">
    <w:name w:val="footnote text"/>
    <w:basedOn w:val="a"/>
    <w:link w:val="a4"/>
    <w:semiHidden/>
    <w:unhideWhenUsed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5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784EE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84EE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6">
    <w:name w:val="Font Style76"/>
    <w:uiPriority w:val="99"/>
    <w:rsid w:val="00784EEB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22</cp:revision>
  <dcterms:created xsi:type="dcterms:W3CDTF">2014-09-10T20:56:00Z</dcterms:created>
  <dcterms:modified xsi:type="dcterms:W3CDTF">2020-11-03T06:12:00Z</dcterms:modified>
</cp:coreProperties>
</file>