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4B" w:rsidRDefault="0011159B">
      <w:r>
        <w:rPr>
          <w:noProof/>
        </w:rPr>
        <w:drawing>
          <wp:inline distT="0" distB="0" distL="0" distR="0">
            <wp:extent cx="9245574" cy="6974958"/>
            <wp:effectExtent l="19050" t="0" r="0" b="0"/>
            <wp:docPr id="1" name="Рисунок 1" descr="F:\3 класс\3 класс1412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класс\3 класс14122017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7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ПО ПРЕДМЕТУ «ТЕХНОЛОГИЯ»</w:t>
      </w:r>
    </w:p>
    <w:p w:rsidR="0011159B" w:rsidRDefault="0011159B" w:rsidP="00111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="00E82C4F">
        <w:rPr>
          <w:rFonts w:ascii="Times New Roman" w:eastAsia="Times New Roman" w:hAnsi="Times New Roman" w:cs="Times New Roman"/>
          <w:sz w:val="24"/>
          <w:szCs w:val="24"/>
        </w:rPr>
        <w:t>Технология» для 3 класса на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учебный год разработана на основе Федерального государственного образовательного стандарта начального общего образования по технологии и авторской программы Н.И.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«Технология. 1-4 классы».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:rsidR="0011159B" w:rsidRPr="00951E16" w:rsidRDefault="0011159B" w:rsidP="001115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11159B" w:rsidRPr="00951E16" w:rsidRDefault="0011159B" w:rsidP="001115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1159B" w:rsidRPr="00951E16" w:rsidRDefault="0011159B" w:rsidP="001115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курса: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</w:rPr>
        <w:t>Духовно-нравст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>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 миру и миру природы через формирование позитивного отношения к труду и людям труда, знакомство с современными профессиями;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(образа мира) на основе по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- Внутреннего плана деятельности, включающего целеполагание, планирование 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—   коммуникативных умений в процессе реализации проектной деятельности (умения выслушивать и принимать разные точки зрения и 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 д.);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—   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 рабочего места;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—  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—  творческого потенциала личности в процессе изготовления и  реализации проектов.</w:t>
      </w: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Общая характеристика курса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- к самостоятельному изготовлению определенной «продукции», реализации конкретного проекта.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отводится содержанию практических работ, которое предусматривает: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овладение инвариантными составляющими (способами работы) технологических операций разметки, раскроя, сборки, отделки;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первичное ознакомление с законами природы, на которые опирается человек при работе;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объемных изделий (в целях развития пространственного восприятия);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- 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 - 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 - использование в работе преимущественно конструкторской, а не изобразительной деятельности;</w:t>
      </w:r>
      <w:proofErr w:type="gramEnd"/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-  знакомство с природой и использованием ее богатств человеком;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изделий, которые являются объектами предметного мира (то, что создано человеком), а не природы.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человека, созидателя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вития их инициативности, изобретательности, гибкости мышления.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Место  учебного предмета в учебном плане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11159B" w:rsidRDefault="0011159B" w:rsidP="0011159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951E16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1 час резерва, который будет использован на повторение и систематизацию знаний учащихся.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Планируемые результаты изучения курса: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3.  Формирование уважительного отношения к иному мнению, истории и культуре других народов.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4.  Принятие и освоение социальной роли обучающегося, развитие мо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тивов учебной деятельности и формирование личностного смысла учения.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5.  Развитие самостоятельности и личной ответственности за свои по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нравственных нормах, социальной справедливости и свободе.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6.  Формирование эстетических потребностей, ценностей и чувств.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7.  Развитие навыков сотрудничества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8.  Формирование установки на безопасный и здоровый образ жизни.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1.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2.  Освоение способов решения проблем творческого и поискового характера.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3.  Формирование умений планировать, контролировать и оценивать учеб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4.  Использование знаково-символических сре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едставления ин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соответствии с коммуникативными и познавательными зада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- и графическим сопровождени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ем, соблюдать нормы информационной избирательности, этики и этикета.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7.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несения к известным понятиям.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8.  Готовность слушать собеседника и вести диалог, признавать воз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опен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ку событий.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9.  Овладение базовыми предметными и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цессами.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1.  Получение первоначальных представлений о созидательном и нрав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2.  Формирование первоначальных представлений о материальной куль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туре как продукте предметно-преобразующей деятельности человека.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3.  Приобретение навыков самообслуживания, овладение технологиче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скими приемами ручной обработки материалов, усвоение правил техники безопасности;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4.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5.  Приобретение первоначальных знаний о правилах создания пред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1159B" w:rsidRPr="00951E16" w:rsidRDefault="0011159B" w:rsidP="0011159B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Содержание тем учебного курса</w:t>
      </w:r>
    </w:p>
    <w:p w:rsidR="0011159B" w:rsidRPr="00951E16" w:rsidRDefault="0011159B" w:rsidP="0011159B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деятельность должна рассматриваться как средство об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развития ребёнка: становления социально значимых лич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ностных каче</w:t>
      </w:r>
      <w:proofErr w:type="gramStart"/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t>ств шк</w:t>
      </w:r>
      <w:proofErr w:type="gramEnd"/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ольника, а также формирования системы специальных технологических и универсальных учебных действий.</w:t>
      </w: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E7B48">
        <w:rPr>
          <w:rFonts w:ascii="Times New Roman" w:eastAsia="Times New Roman" w:hAnsi="Times New Roman" w:cs="Times New Roman"/>
          <w:b/>
          <w:color w:val="000000"/>
        </w:rPr>
        <w:lastRenderedPageBreak/>
        <w:t>Содержание программы (34 часа)</w:t>
      </w:r>
    </w:p>
    <w:p w:rsidR="0011159B" w:rsidRPr="00BE7B48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695"/>
        <w:gridCol w:w="4251"/>
        <w:gridCol w:w="4819"/>
      </w:tblGrid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Содержание программы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Вид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Универсальные учебные действия</w:t>
            </w: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Вопросы юного  технолога. Путешествие по городу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 xml:space="preserve">Знакомство с учебником и рабочей тетрадью.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 xml:space="preserve">Анализировать и сравнивать учебник и рабочую тетрадь, использовать знаково-символические средства. </w:t>
            </w: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земля (21 час).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Архитектура.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дома.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Осуществлять поиск информации, используя материалы учебника, выделять этапы работы, соотносить этапы изго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товления изделия с эта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пами создания изделия. Учитывать выделенные учителем ориентиры действия в новом учеб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ном материале в со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трудничестве с учите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лем; учитывать правило в планировании и кон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троле способа решения;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но воспринимать оценку учителя.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Городские постройки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проволоки телебашни.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Композиция из природ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ных материалов (город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ской парк).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Проект «Детская площадка».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объектов дет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ской площадки.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Ателье мод. Одежда. Пряжа и ткани.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Строчка стебельчатых, петельных и крестооб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разных стежков. Аппли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кация из ткани.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Изготовление тканей.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Плетение гобелена.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Вязание.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Вязание крючком воз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душных петель.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Одежда для карнавала.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тканью.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Кафе.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модели весов.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Фруктовый завтрак.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Колпачок-цыплёнок.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тканью (кол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пачок для яиц).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Бутерброды.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Салфетница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салфетки.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Магазин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пластичным ма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териалом (</w:t>
            </w: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тестопластика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Золотистая со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ломка.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Аппликация из соломки.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Упаковка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бумагой и кар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тоном.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Автомастерская.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с использовани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ем пластилина и кры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шек для колёс.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 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8CE">
              <w:rPr>
                <w:rStyle w:val="FontStyle73"/>
              </w:rPr>
              <w:t>Грузовик.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знаний учащихся.</w:t>
            </w:r>
            <w:r w:rsidRPr="008F08CE">
              <w:t xml:space="preserve"> </w:t>
            </w:r>
            <w:r w:rsidRPr="008F08CE">
              <w:rPr>
                <w:rStyle w:val="FontStyle73"/>
              </w:rPr>
              <w:t>Работа с металличе</w:t>
            </w:r>
            <w:r w:rsidRPr="008F08CE">
              <w:rPr>
                <w:rStyle w:val="FontStyle73"/>
              </w:rPr>
              <w:softHyphen/>
              <w:t>ским конструктором.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вода (4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Мосты.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различными материалами (картон, нитки, проволока, тру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бочки для коктейля, зу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бочистки и пр.).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Проектировать изделие: создавать образ в соот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ветствии с замыслом и реализовывать его.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но воспринимать оценку учителя.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ции.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Водный транспорт. Проект «Водный транспорт».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бумаги, пластмассового конструктора.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Океанариум. Проект «Океа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нариум».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Мягкая игрушка из под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ручных материалов.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Фонтаны.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пластичных материалов фонтана.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воз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дух (3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Зоопарк.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бумагой (оригами)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Моделировать несложные изделия с разными конст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руктивными особенностя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ми, используя изученную художественную технику.</w:t>
            </w:r>
          </w:p>
        </w:tc>
      </w:tr>
      <w:tr w:rsidR="0011159B" w:rsidRPr="00BE7B48" w:rsidTr="00200589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(5 часов).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Переплётная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Переплёт книги.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Принимать и сохранять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</w:rPr>
              <w:t>учебную задачу;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учитывать выделенные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</w:rPr>
              <w:t>учителем ориентиры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в новом учеб</w:t>
            </w:r>
            <w:r w:rsidRPr="00BE7B48">
              <w:rPr>
                <w:rFonts w:ascii="Times New Roman" w:eastAsia="Times New Roman" w:hAnsi="Times New Roman" w:cs="Times New Roman"/>
              </w:rPr>
              <w:t xml:space="preserve">ном материале </w:t>
            </w:r>
            <w:proofErr w:type="gramStart"/>
            <w:r w:rsidRPr="00BE7B4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E7B48">
              <w:rPr>
                <w:rFonts w:ascii="Times New Roman" w:eastAsia="Times New Roman" w:hAnsi="Times New Roman" w:cs="Times New Roman"/>
              </w:rPr>
              <w:t xml:space="preserve"> со-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трудничестве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учителем.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Почта.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Заполнение бланка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почтового отправления.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Кукольный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театр.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lastRenderedPageBreak/>
              <w:t>Проект «Готовим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спектакль».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lastRenderedPageBreak/>
              <w:t>Работа с тканью, шитьё.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Афиша.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Default="0011159B" w:rsidP="00200589">
            <w:pPr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на компьютере.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rPr>
          <w:trHeight w:val="253"/>
        </w:trPr>
        <w:tc>
          <w:tcPr>
            <w:tcW w:w="10207" w:type="dxa"/>
            <w:gridSpan w:val="4"/>
            <w:vMerge w:val="restart"/>
            <w:tcBorders>
              <w:top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rPr>
          <w:trHeight w:val="245"/>
        </w:trPr>
        <w:tc>
          <w:tcPr>
            <w:tcW w:w="10207" w:type="dxa"/>
            <w:gridSpan w:val="4"/>
            <w:vMerge/>
            <w:tcBorders>
              <w:bottom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Tr="0020058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10207" w:type="dxa"/>
          <w:trHeight w:val="100"/>
        </w:trPr>
        <w:tc>
          <w:tcPr>
            <w:tcW w:w="4819" w:type="dxa"/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1159B" w:rsidRPr="00BE7B48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BE7B48">
        <w:rPr>
          <w:rFonts w:ascii="Times New Roman" w:eastAsia="Times New Roman" w:hAnsi="Times New Roman" w:cs="Times New Roman"/>
          <w:color w:val="000000"/>
        </w:rPr>
        <w:t>Учебно – 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4111"/>
      </w:tblGrid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Как работать с учебником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 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земля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BE7B48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</w:rPr>
              <w:t>4ч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воздух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spacing w:val="50"/>
              </w:rPr>
              <w:t>Зч</w:t>
            </w:r>
            <w:proofErr w:type="spellEnd"/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информация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</w:rPr>
              <w:t>5ч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mallCaps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34 часа</w:t>
            </w:r>
          </w:p>
        </w:tc>
      </w:tr>
    </w:tbl>
    <w:p w:rsidR="0011159B" w:rsidRPr="00BE7B48" w:rsidRDefault="0011159B" w:rsidP="0011159B">
      <w:pPr>
        <w:autoSpaceDE w:val="0"/>
        <w:autoSpaceDN w:val="0"/>
        <w:adjustRightInd w:val="0"/>
        <w:spacing w:after="0" w:line="518" w:lineRule="exact"/>
        <w:rPr>
          <w:rFonts w:ascii="Times New Roman" w:eastAsia="Times New Roman" w:hAnsi="Times New Roman" w:cs="Times New Roman"/>
          <w:b/>
          <w:bCs/>
          <w:smallCaps/>
        </w:rPr>
      </w:pP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уровню подготовки учащихся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простейшие виды технической документации (чертеж, эскиз, рисунок, схема); 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построения прямоугольника от двух прямых углов с помощью линейки;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развертка объемного изделия (общее представление), способ получения развертки; </w:t>
      </w:r>
      <w:r w:rsidRPr="00951E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условные обозначения, используемые в технических рисунках, чертежах и эскизах разверток;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разметки и вырезания симметричной формы из бумаги (по половине и ¼ формы);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композиция (общее представление), об использовании композиции в изделии для передачи замысла;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барельеф, технику выполнения барельефа;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выглядит полотняное переплетение нитей в ткани;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разметку деталей на ткани можно выполнять по шаблону и способом продергивания нити;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сделать бахрому по краю прямоугольного изделия из ткани с полотняным переплетением нитей;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швы «вперед иголку» и «через край», способы их выполнения;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технологических и декоративно-художественных различиях аппликации и мозаики, способах их выполнения;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народной глиняной игрушки, ее основных образах;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помощью линейки строить прямоугольник от двух прямых углов; 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технический рисунок и схему с учетом условных обозначений и выполнять по ним работу;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расчеты размеров деталей изделия, ориентируясь на образец или технический рисунок;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простые прямоугольные развертки (без соблюдения условных обозначений);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квадрата на прямоугольном листе бумаги способом сгибания;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по предмету;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изображения в технике барельефа;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лепить круглую скульптуру из целого куска, пользоваться специальной палочкой и стекой;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изготавливать несложные фигуры из бумаги в технике оригами;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простые фронтальные и объемные композиции из различных материалов; 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способом продергивания нитей;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по шаблону; выкраивать из ткани детали простой формы;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бахрому по краю изделия из ткани с полотняным переплетением нитей;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швы «вперед иголку» и «через край»;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изображения в технике мозаики (из бумаги и природных материалов);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конструкцию изделия и выполнять работу по образцу;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придумать и выполнить несложное оформление изделия в соответствии с его назначением.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могут знать: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сминания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разогревания и пр.);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вещи должны подходить к окружающей обстановке и к характеру и облику своего хозяина;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образов и узоров в некоторых произведениях народного искусства;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проектная деятельность, требования к выполнению и защите проектов.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могут уметь: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эскизы разверток изделий с использованием условных обозначений;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расписывать изделия из пластилина красками (гуашью);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Планируемые результаты освоения программы по технологии 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Могут быть </w:t>
      </w: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сформированы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11159B" w:rsidRPr="00951E16" w:rsidRDefault="0011159B" w:rsidP="0011159B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 научиться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научатся: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результатов;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11159B" w:rsidRPr="00951E16" w:rsidRDefault="0011159B" w:rsidP="0011159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1159B" w:rsidRPr="00951E16" w:rsidRDefault="0011159B" w:rsidP="0011159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научатся:</w:t>
      </w:r>
    </w:p>
    <w:p w:rsidR="0011159B" w:rsidRPr="00951E16" w:rsidRDefault="0011159B" w:rsidP="0011159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11159B" w:rsidRPr="00951E16" w:rsidRDefault="0011159B" w:rsidP="0011159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11159B" w:rsidRPr="00951E16" w:rsidRDefault="0011159B" w:rsidP="0011159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научатся: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11159B" w:rsidRPr="00951E16" w:rsidRDefault="0011159B" w:rsidP="0011159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11159B" w:rsidRPr="00951E16" w:rsidRDefault="0011159B" w:rsidP="0011159B">
      <w:pPr>
        <w:suppressAutoHyphens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159B" w:rsidRPr="00951E16" w:rsidRDefault="0011159B" w:rsidP="0011159B">
      <w:pPr>
        <w:suppressAutoHyphens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159B" w:rsidRPr="00951E16" w:rsidRDefault="0011159B" w:rsidP="0011159B">
      <w:pPr>
        <w:suppressAutoHyphens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Pr="00951E16" w:rsidRDefault="0011159B" w:rsidP="00111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</w:t>
      </w:r>
      <w:r w:rsidRPr="00951E16">
        <w:rPr>
          <w:rFonts w:ascii="Times New Roman" w:eastAsia="Times New Roman" w:hAnsi="Times New Roman" w:cs="Times New Roman"/>
          <w:b/>
          <w:lang w:eastAsia="ar-SA"/>
        </w:rPr>
        <w:t>Календарно-тематическое планирование по технологии 3 класс</w:t>
      </w:r>
    </w:p>
    <w:p w:rsidR="0011159B" w:rsidRPr="00951E16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6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1791"/>
        <w:gridCol w:w="16"/>
        <w:gridCol w:w="564"/>
        <w:gridCol w:w="1846"/>
        <w:gridCol w:w="3685"/>
        <w:gridCol w:w="2127"/>
        <w:gridCol w:w="3260"/>
        <w:gridCol w:w="992"/>
        <w:gridCol w:w="1325"/>
        <w:gridCol w:w="11"/>
      </w:tblGrid>
      <w:tr w:rsidR="0011159B" w:rsidRPr="00BE7B48" w:rsidTr="00200589">
        <w:trPr>
          <w:trHeight w:val="869"/>
        </w:trPr>
        <w:tc>
          <w:tcPr>
            <w:tcW w:w="60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Тема урока</w:t>
            </w:r>
          </w:p>
        </w:tc>
        <w:tc>
          <w:tcPr>
            <w:tcW w:w="564" w:type="dxa"/>
            <w:vMerge w:val="restart"/>
            <w:tcBorders>
              <w:top w:val="single" w:sz="1" w:space="0" w:color="000000"/>
              <w:left w:val="single" w:sz="4" w:space="0" w:color="auto"/>
            </w:tcBorders>
          </w:tcPr>
          <w:p w:rsidR="0011159B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Ко-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личест</w:t>
            </w:r>
            <w:proofErr w:type="spellEnd"/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во </w:t>
            </w:r>
            <w:proofErr w:type="spellStart"/>
            <w:proofErr w:type="gram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ча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-сов</w:t>
            </w:r>
            <w:proofErr w:type="gramEnd"/>
          </w:p>
          <w:p w:rsidR="0011159B" w:rsidRPr="00BE7B48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Вид урока, практическое задание</w:t>
            </w:r>
          </w:p>
        </w:tc>
        <w:tc>
          <w:tcPr>
            <w:tcW w:w="90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Планируемые результаты </w:t>
            </w:r>
          </w:p>
        </w:tc>
        <w:tc>
          <w:tcPr>
            <w:tcW w:w="23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</w:tr>
      <w:tr w:rsidR="0011159B" w:rsidRPr="00BE7B48" w:rsidTr="00200589">
        <w:tc>
          <w:tcPr>
            <w:tcW w:w="60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предметные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личностные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133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фак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</w:t>
            </w:r>
          </w:p>
        </w:tc>
      </w:tr>
      <w:tr w:rsidR="0011159B" w:rsidRPr="00BE7B48" w:rsidTr="00200589">
        <w:trPr>
          <w:gridAfter w:val="1"/>
          <w:wAfter w:w="11" w:type="dxa"/>
          <w:trHeight w:val="600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Как работать с учебником</w:t>
            </w: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 ч)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 рефлексии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час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учебником для 3 класса; актуализировать знания, 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Уметь самостоятельно пользоваться учебником и рабочей тетрадью для 3 класса, 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Применять знания, полученные в 1—2 классах;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нарисовать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маршрутную карту города.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Оценивать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результатов.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  <w:trHeight w:val="855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  <w:t xml:space="preserve">Человек и земля  </w:t>
            </w:r>
            <w:r w:rsidRPr="00BE7B48">
              <w:rPr>
                <w:rFonts w:ascii="Times New Roman" w:eastAsia="Arial Unicode MS" w:hAnsi="Times New Roman" w:cs="Tahoma"/>
                <w:b/>
                <w:i/>
                <w:color w:val="000000"/>
                <w:sz w:val="18"/>
                <w:szCs w:val="18"/>
                <w:lang w:eastAsia="ar-SA"/>
              </w:rPr>
              <w:t>(21 ч)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  <w:t>Архитектура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дом.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«Фигура в масштабе», «Чтение чертежа», «Дом».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4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 и А3; на практическом уровне показать значение клапанов при  склеивании развёртки.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Проявлять: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интерес к изучению темы;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бережное отношение к природе города;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ответствен-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ность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при выполнении учебного задания в рамках групповой деятельности; 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желание участвовать в проекте «Двор моей мечты».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 xml:space="preserve">определять различия архитектурных особенностей и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 при работе с проволокой и обосновывать свой выбор;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формулировать понятные высказывания в рамках учебного диалога, используя термины;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Городские постройки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телебашня.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Задания и материалы в рабочей 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lastRenderedPageBreak/>
              <w:t>тетради: Технический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рисунок телебашни, «Телебашня из бумаги».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 xml:space="preserve">Познакомить с новыми инструментами — плоскогубцами, кусачками, правилами работы этими инструментами,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Проявлять интерес к объектам социального назначения.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 xml:space="preserve">определять инструменты для работы </w:t>
            </w: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lastRenderedPageBreak/>
              <w:t>с проволокой и обосновывать свой выбор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правило.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Парк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городской парк. Задания и материалы в рабочей тетради: «Природные материалы», «Городской парк».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</w:t>
            </w:r>
            <w:proofErr w:type="gramEnd"/>
          </w:p>
          <w:p w:rsidR="0011159B" w:rsidRPr="00BE7B48" w:rsidRDefault="0011159B" w:rsidP="00200589">
            <w:pPr>
              <w:tabs>
                <w:tab w:val="left" w:pos="20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оценивать выполнение учебного задания.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Детская площадка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Проект «Детская площадка», «Качалка и песочница», «Качели».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проводить презентацию групповой работы по плану и оценивать ре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зультат по заданным критериям.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взаимодействовать и представлять результат деятельности группы.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выполнять задание в соответствии с планом;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распределять обязанности для выполнения учебного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Ателье мод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стебельчатый шов.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«Модели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школьной и спортивной формы», «Коллекция тканей»,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«Украшение платочка монограммой».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учащихся о техниках выполнения изделий из ткани и пряжи, о видах швов, изученных в 1—2 классах; отработать алгоритм выполнения стебельчатого шва в работе над изде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лием «Украшение платочка монограммой».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процессу создания выкройки.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условные знаки;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учебное задание по плану, с взаимопроверкой.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Ателье мод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«Украшение платочка монограммой».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петельный шов, украшение фартука.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«Украшаем рабочий фартук».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Отработать  алгоритм выполнения стебельчатого шва в работе над изделием «Украшение платочка </w:t>
            </w:r>
            <w:proofErr w:type="spell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монограммой»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.п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ознакомить</w:t>
            </w:r>
            <w:proofErr w:type="spellEnd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использовать приобретённые знания в оформлении эскиза школьной формы.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высказывания в рамках учебного диалога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Изготовление тканей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гобелен.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«Гобелен».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11159B" w:rsidRPr="00BE7B48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сочетать цвета в композиции, размечать по линейке.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тканей,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определять состав и свойства ткани и обосновывать своё мнение. Формулировать понятные высказывания в рамках учебного диалога, используя термины;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в совместной деятельности.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</w:t>
            </w:r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ыполнять учебное действие, проводить исследование тканей и оформлять данные в таблицу;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Вязание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воздушные петли.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«Воздушные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петли».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11159B" w:rsidRPr="00BE7B48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возникновения вязания.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использовать приёмы переплетения и обосновывать свой выбор;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переплетение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в рамках учебного диалога. 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Выполнять учебное действие, используя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Одежда для карнавала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кавалер, дама.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«Кавалер».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понятием «карнавал», с особенностями проведения этого праздника,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разны-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 карнавальными костюмами; сформировать представление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 значении крахмаления ткани, познакомить с последовательностью крахмаления ткани, со способами создания кар-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навального костюма из подручных средств;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изучению темы; 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желание узнать историю карнавального костюма.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карнавала;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для представления результата.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lastRenderedPageBreak/>
              <w:t xml:space="preserve">выполнять маску по своему эскизу;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сероплете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браслетик «Цветочки».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«Браслетик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„Подковки“», «Кроссворд „Ателье мод“».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лески; научить плести из бисера браслетик.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изделий из бисера,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;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 и схему плетения;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Кафе «Кулинарная сказка». Работа с бумагой.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весы.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Задания и материалы в рабочей тетради: Тест «Кухонные принадлежности «Весы», правила поведения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</w:t>
            </w:r>
            <w:proofErr w:type="gramEnd"/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приготовлении</w:t>
            </w:r>
            <w:proofErr w:type="gramEnd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 пищи.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понятием «рецепт», его применением в жизни человека, с ролью весов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навы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ки конструирования.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таблицей мер веса продуктов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советоваться при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выборе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блюд и способах определения массы продуктов при помощи мерок. 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Фруктовый завтрак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фруктовый завтрак.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«Таблица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„Стоимость завтрака“».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кухонными приспособлениями: разделочная доска, нож; отработать правила работы 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учиться готовить; развивать чувство взаимовыручки в про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цессе совместной трудовой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Сервировка стола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цыплята.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сантиметровой лентой; отрабатывать навыки анализа готового изделия и планирования работы; знакомить с возмож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ностями использования синтепона на практическом уровне.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Узнать о преимуществах синтепона.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Выставка работ учащихся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своих работ и работ одноклассников по критериям: аккуратность, законченность.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Бутерброды.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бутерброды или «Радуга на шпажке» (в зависи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мости от выбора учащихся).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практическом уровне познакомить учащихся с видами холодных закусок; формировать умение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самостоятельному изготовлению холодных закусок.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Учиться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изготавливать холодные закуски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Рассказывать,  какие вопросы и трудности возникли, при составлении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Сервировка стола.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Салфетница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Изделие: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«Способы скла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дывания салфеток».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актуализировать знания о принципе симметрии, познакомить учащихся с видами симметричных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линейке, умения работы с бумагой,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салфетницу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бумаги и картона.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анализировать образцы изделий,  обсуждать план работы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умение работы с бумагой,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Магазин подарков. Работа с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пластичными</w:t>
            </w:r>
            <w:proofErr w:type="gramEnd"/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материалами: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тестопластика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,л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епка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брелок для ключей.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Задания и материалы в рабочей тетради: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Этикетка»,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«Солёное </w:t>
            </w:r>
            <w:proofErr w:type="spellStart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тесто»</w:t>
            </w:r>
            <w:proofErr w:type="gramStart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,«</w:t>
            </w:r>
            <w:proofErr w:type="gramEnd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Брелок</w:t>
            </w:r>
            <w:proofErr w:type="spellEnd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 для ключей».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свойства, состав солёного теста, приёмы работы с ним; познакомить учащихся с новым способом окраски солёного теста, совершенствовать навыки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лепки из теста, проведения анализа готового изделия, со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ставления плана работы.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ar-SA"/>
              </w:rPr>
              <w:t xml:space="preserve"> 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  <w:r w:rsidRPr="00BE7B48"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позитивное отношение к  процессу подготовки, оформления и вручения подарка;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  <w:t>Уметь отличать солёное тесто от других пластичных материалов (пластилина и глины)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 замешивать солёное тесто и использовать различные приёмы лепки из теста;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место приобретения различных подарков и обосновывать своё мнение;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подарка в зависимости от получателя и повода  и обосновывать своё мнение; ответственность при выполнении учебного задания в рамках групповой деятельности;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сделать брелок из солёного теста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природными материалами.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Золотистая соломка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золотистая соломка.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«Золотистая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соломка».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11159B" w:rsidRPr="00BE7B48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навыки коллективной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способы обработки соломки, уметь выполнять из соломки свои композиции.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Делится мнениями  о фонах для аппликации из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соломки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обосновывать своё мнение.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пределять цветовое решение для оформления подарка и обосновывать своё мнение;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бумагой и картоном.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Упаковка подарков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упаковка подарков.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Формировать у учащихся представления о способах упаковки подарков и видах упаковки; познакомить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цвета</w:t>
            </w:r>
          </w:p>
          <w:p w:rsidR="0011159B" w:rsidRPr="00BE7B48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 композиции.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 анализировать  упакованные подарки по следующим критериям: достаточность декоративных элементов.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составлять план работы, упаковывать подарок, учитывая его форму и назначение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обсуждать    сочетание цвета в композиции; 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проводить групповой анализ образца изделия «Упаковка подарков». 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изготовить изделие «Упаковка подарков»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Автомастерская. Работа с картоном.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фургон Мороженое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.Задания и материалы в рабочей тетради: Фургон „Мороженое“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склеивания геометрического тела 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позитивное отношение к  процессу: 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конструирования изделий;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составления инструкции сборки фургона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Составлять план сборки фургона;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модель «фургон Мороженое» из металлического конструктора, используя выбранные детали.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деятельности человека по его профессии.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осознание собственных достижений при освоении темы.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фургон, используя составленную инструкцию.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Резерв.</w:t>
            </w:r>
          </w:p>
          <w:p w:rsidR="0011159B" w:rsidRPr="00784EEB" w:rsidRDefault="0011159B" w:rsidP="00200589">
            <w:pPr>
              <w:pStyle w:val="Style22"/>
              <w:spacing w:before="5" w:line="230" w:lineRule="exact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Грузовик. </w:t>
            </w:r>
          </w:p>
          <w:p w:rsidR="0011159B" w:rsidRPr="00784EEB" w:rsidRDefault="0011159B" w:rsidP="00200589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Изделие</w:t>
            </w:r>
            <w:proofErr w:type="gramStart"/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11159B" w:rsidRPr="00784EEB" w:rsidRDefault="0011159B" w:rsidP="00200589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«Грузовик»,</w:t>
            </w:r>
          </w:p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784EEB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784EE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Italic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>Ф</w:t>
            </w:r>
            <w:r w:rsidRPr="00784EEB"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  <w:t>ормировать умение использовать полученные знания на практике.</w:t>
            </w:r>
          </w:p>
          <w:p w:rsidR="0011159B" w:rsidRPr="00784EE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На основе образца и иллюстраций к каждому этапу работы составлять план сборки изделия: определять количест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во деталей и виды соединений, после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довательность операций, самостоя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тельно составлять технологическую карту, определять инструменты, необ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ходимые на каждом этапе сборки. Ос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ваивать новые способы соединения деталей: подвижное, неподвижное.</w:t>
            </w:r>
          </w:p>
          <w:p w:rsidR="0011159B" w:rsidRPr="00784EEB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Pr="00784EEB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Pr="00784EEB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784EEB" w:rsidRDefault="0011159B" w:rsidP="002005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интерес к изучению темы.</w:t>
            </w:r>
          </w:p>
          <w:p w:rsidR="0011159B" w:rsidRPr="00784EEB" w:rsidRDefault="0011159B" w:rsidP="002005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6"/>
                <w:rFonts w:ascii="Times New Roman" w:hAnsi="Times New Roman" w:cs="Times New Roman"/>
                <w:sz w:val="18"/>
                <w:szCs w:val="18"/>
              </w:rPr>
              <w:t xml:space="preserve">Объяснять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понятия: 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вижное соединение, непод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вижное соединение. </w:t>
            </w:r>
            <w:r w:rsidRPr="00784EEB">
              <w:rPr>
                <w:rStyle w:val="FontStyle76"/>
                <w:rFonts w:ascii="Times New Roman" w:hAnsi="Times New Roman" w:cs="Times New Roman"/>
                <w:sz w:val="18"/>
                <w:szCs w:val="18"/>
              </w:rPr>
              <w:t xml:space="preserve">Осваивать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алгоритм сбор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ки различных видов авто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мобилей из конструктора.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784EEB" w:rsidRDefault="0011159B" w:rsidP="002005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Использовать приобретённые знания на практике.</w:t>
            </w:r>
            <w:r w:rsidRPr="00784E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proofErr w:type="spellStart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конструк</w:t>
            </w:r>
            <w:proofErr w:type="spellEnd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proofErr w:type="spellStart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торско</w:t>
            </w:r>
            <w:proofErr w:type="spellEnd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-технологические особенности предпола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гаемых изделий.</w:t>
            </w:r>
            <w:r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руировать объекты с учё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том технических условий: определять особенности конструкции, подбирать соответствующие инстру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менты и материалы</w:t>
            </w:r>
            <w:proofErr w:type="gramStart"/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proofErr w:type="gramEnd"/>
          </w:p>
          <w:p w:rsidR="0011159B" w:rsidRPr="00784EE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/>
                <w:bCs/>
                <w:i/>
                <w:color w:val="000000"/>
                <w:sz w:val="18"/>
                <w:szCs w:val="18"/>
                <w:lang w:eastAsia="ar-SA"/>
              </w:rPr>
              <w:t>Человек и вода (4 часа)</w:t>
            </w: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Мосты. Работа с различными материалами.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мост.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истории появления и развития мостостроения;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самооценку учебного задания.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>определять назначение моста по названию и обосновывать своё мнение.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Водный транспорт. Работа с бумагой.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</w:t>
            </w: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Познакомить учащихся с различными видами судов, закреплять навыки работы с бумагой, конструирования из бумаги, работы с конструктором, формировать умение самостоятельно организовывать 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собственную</w:t>
            </w:r>
            <w:proofErr w:type="gramEnd"/>
          </w:p>
          <w:p w:rsidR="0011159B" w:rsidRPr="00BE7B48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водного транспорта;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Конструировать макет яхты.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Океанариум. Работа с </w:t>
            </w:r>
            <w:proofErr w:type="gramStart"/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текстильными</w:t>
            </w:r>
            <w:proofErr w:type="gramEnd"/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материалами.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осьминоги и рыбки.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«Мягкая игрушка», «Проект „Океанариум“».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и последовательностью работы над мягкой игрушкой; формировать умение соотносить по форме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процессе групповой работы над проектом.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Проявлять интерес к жизни </w:t>
            </w: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морских обитателей;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мягкой игрушки.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Распределять обитателей воды в морской и речной аквариумы. </w:t>
            </w:r>
            <w:proofErr w:type="gramEnd"/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материалы и инструменты для изготовления мягкой игрушки.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взаимопроверку учебного задания.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обитателях аквариума, океанариума, знать  правила поведения в океанариуме;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алгоритм изготовления мягкой игрушки.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26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Фонтаны. Работа с пластичными материалами.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Пластилин. 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фонтан.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«Фонтан»,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„Человек и вода“».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фонтана и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фонтана и обосновывать своё мнение.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 группе об истории появления фонтанов;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фонтанов по назначению;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знать правила работы с пластичными материалами.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Рассматривать иллюстрации фонтанов и составлять рассказ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учебного задания.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Человек и воздух (3 часа)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Зоопарк. Работа с бумагой. Складывание.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Оригами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птицы.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«Птицы»,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„Условные обозначения техники оригами“».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условными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обозначениями техники оригами на практическом 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Знать, что такое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Работа в группах: по составлению композицию из птиц и декорирование  её по своему вкусу.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Вертолётная площадка. Работа с бумагой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 картоном. Конструирова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вертолёт «Муха».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«Вертолёт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„Муха“».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плану, конструирования из бумаги и картона; познакомить с новым материалом — пробкой и способами работы с ним.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интерес: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изучению темы;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изготовления изделия из папье-маше;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о процессе изготовления изделия в технике папье-маше.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Работа с бумагой.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Папье - маше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воздушный шар.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«Воздушный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шар», «Тест „Человек и воздух“».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Продолжить знакомить учащихся с возможностями использования технологии изготовления изделий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применять технологию изготовления изделий из папье-маше; уметь применять варианты цветового решения композиций из воздушных шаров.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выбирать вариант выполнения задания;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Обсуждение по следующим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вопросам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trHeight w:val="4045"/>
        </w:trPr>
        <w:tc>
          <w:tcPr>
            <w:tcW w:w="603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Человек и информация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 ( 5 </w:t>
            </w:r>
            <w:r w:rsidRPr="00BE7B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часов)</w:t>
            </w: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Переплётная мастерская</w:t>
            </w: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переплётные работы.</w:t>
            </w: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с процессом книгопечатания,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целью создания переплёта книги, его назначением; познакомить с упрощённым видом переплёта; закрепить навыки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подбора материалов и цветов для декорирования изделия.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Italic" w:hAnsi="Times New Roman" w:cs="SchoolBookCSanPin-BoldItalic"/>
                <w:sz w:val="18"/>
                <w:szCs w:val="18"/>
                <w:lang w:eastAsia="ar-SA"/>
              </w:rPr>
              <w:t xml:space="preserve">Планируемые результаты: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выполнять работу над простым видом переплёта при изготовлении изделия</w:t>
            </w: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«Переплётные работы».</w:t>
            </w: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книгопечатания </w:t>
            </w: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бережное отношение к книге.</w:t>
            </w: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используя план;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самооценку учебного задания,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твердый переплёт папки достижений.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trHeight w:val="1532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Почта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«Заполняем</w:t>
            </w:r>
          </w:p>
          <w:p w:rsidR="0011159B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бланк».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средствам передачи информации,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заполнять бланк телеграммы.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Рассчитывать стоимость телеграммы.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и писать фразу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конструктивно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условия доставки корреспонденции адресату и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функции работников почты и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необходимый объём текста телеграммы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 способах передачи письме</w:t>
            </w: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н(</w:t>
            </w:r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ной информации; </w:t>
            </w: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trHeight w:val="5886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32-33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Кукольный театр. Работа с тканью.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 «Кукольный театр».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«Афиша»,</w:t>
            </w:r>
          </w:p>
          <w:p w:rsidR="0011159B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«Проект „Кукольный театр“».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Закрепить навыки шитья и навыки про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театру кукол;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виды кукол и типы театров кукол и обосновывать своё мнение.</w:t>
            </w: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«театр», «театр кукол», «кукловод», «художник, декоратор», «марионетка» и использовать их в активном словаре; </w:t>
            </w:r>
          </w:p>
          <w:p w:rsidR="0011159B" w:rsidRPr="00BE7B48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роль актёра-кукловода в театре кукол.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высказывание, используя термины, в рамках учебного диалога;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  <w:p w:rsidR="0011159B" w:rsidRPr="00BE7B48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11159B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и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взаимооценку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учебного задания.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Разбираться в понятиях: сцена, занавес, раздвижной занавес, подъёмный занавес, нераздвижной занавес, кулисы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Обсудить проект создания декорации к сказке Красная шапочка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выполнить работу над изделием «Сцена и занавес» и разгадать кроссворд «Театр».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trHeight w:val="1440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Афиша. Изделие «Афиша»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Итоговый тест.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проект-презентация «Работа на компьютере».</w:t>
            </w:r>
          </w:p>
          <w:p w:rsidR="0011159B" w:rsidRPr="00BE7B48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материалы: «Итоговый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тест».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со значением сети Интернет в жизни человека, сформировать начальное представление о поиске информации в Интернете; формировать умение на основе заданного алгоритма определять и нахо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дить адреса в Интернете.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 нужную информацию в интернете, правильно формулируя тему для поиска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кратко формулировать тему для поиска по ключевым словам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Обсуждать темы интересной, практической информации</w:t>
            </w:r>
          </w:p>
          <w:p w:rsidR="0011159B" w:rsidRPr="00BE7B48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сохранять закладки на найденную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E7B48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159B" w:rsidRPr="00BE7B48" w:rsidTr="00200589">
        <w:trPr>
          <w:trHeight w:val="442"/>
        </w:trPr>
        <w:tc>
          <w:tcPr>
            <w:tcW w:w="16220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59B" w:rsidRPr="00906987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69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 34 часа</w:t>
            </w:r>
          </w:p>
        </w:tc>
      </w:tr>
    </w:tbl>
    <w:p w:rsidR="00E82C4F" w:rsidRDefault="0011159B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</w:t>
      </w:r>
    </w:p>
    <w:p w:rsidR="00E82C4F" w:rsidRDefault="00E82C4F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2C4F" w:rsidRDefault="00E82C4F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2C4F" w:rsidRDefault="00E82C4F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2C4F" w:rsidRDefault="00E82C4F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2C4F" w:rsidRDefault="00E82C4F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82C4F" w:rsidRDefault="00E82C4F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1159B" w:rsidRDefault="0011159B" w:rsidP="00E82C4F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lastRenderedPageBreak/>
        <w:t>Материально-техническое обес</w:t>
      </w:r>
      <w:bookmarkStart w:id="0" w:name="_GoBack"/>
      <w:bookmarkEnd w:id="0"/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печение образовательного процесса</w:t>
      </w:r>
    </w:p>
    <w:p w:rsidR="00E82C4F" w:rsidRDefault="00E82C4F" w:rsidP="00E82C4F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E82C4F" w:rsidRPr="00951E16" w:rsidRDefault="00E82C4F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11159B" w:rsidRPr="00951E16" w:rsidRDefault="0011159B" w:rsidP="0011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1.Печатные издания</w:t>
      </w:r>
    </w:p>
    <w:p w:rsidR="0011159B" w:rsidRPr="00951E16" w:rsidRDefault="0011159B" w:rsidP="001115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Н. И. Технология. 3 класс: учебник для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Н. 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2013.</w:t>
      </w:r>
    </w:p>
    <w:p w:rsidR="0011159B" w:rsidRPr="00951E16" w:rsidRDefault="0011159B" w:rsidP="001115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 «Школа России». М.: Просвещение 2011</w:t>
      </w:r>
    </w:p>
    <w:p w:rsidR="0011159B" w:rsidRPr="00951E16" w:rsidRDefault="0011159B" w:rsidP="001115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Технология. 3 класс: электронное приложение к учебнику / С. А. Володина, О. А. Петрова, М. О.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Майсуридзе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>, В. А. Мотылева. - М. : Просвещение, 2013. - 1 электрон, опт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иск (CD-ROM).</w:t>
      </w:r>
    </w:p>
    <w:p w:rsidR="0011159B" w:rsidRPr="00951E16" w:rsidRDefault="0011159B" w:rsidP="0011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2. Технические средства обучения.</w:t>
      </w:r>
    </w:p>
    <w:p w:rsidR="0011159B" w:rsidRPr="00951E16" w:rsidRDefault="0011159B" w:rsidP="001115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борудование рабочего места учителя;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магнитная доска;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принтером;</w:t>
      </w:r>
    </w:p>
    <w:p w:rsidR="0011159B" w:rsidRPr="00E82C4F" w:rsidRDefault="0011159B" w:rsidP="00E82C4F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E82C4F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E82C4F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мультимедийный проектор;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кспозиционный экран размером 150x150 см.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autoSpaceDE w:val="0"/>
        <w:autoSpaceDN w:val="0"/>
        <w:adjustRightInd w:val="0"/>
        <w:spacing w:before="226" w:after="0" w:line="254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Учебно-практическое и учебно-лабораторное оборудование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набор инструментов для работы с различными материалами в соответствии с про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граммой;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набор демонстрационных материалов, коллекции (в соответствии с программой);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наборы цветной бумаги, картона, в том числе гофрированного, кальки и пр.;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заготовки природного материала.</w:t>
      </w: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1159B" w:rsidRDefault="0011159B" w:rsidP="0011159B"/>
    <w:p w:rsidR="0011159B" w:rsidRDefault="0011159B"/>
    <w:p w:rsidR="0011159B" w:rsidRDefault="0011159B"/>
    <w:p w:rsidR="0011159B" w:rsidRDefault="0011159B"/>
    <w:p w:rsidR="0011159B" w:rsidRDefault="0011159B"/>
    <w:p w:rsidR="0011159B" w:rsidRDefault="0011159B"/>
    <w:sectPr w:rsidR="0011159B" w:rsidSect="00111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F9" w:rsidRDefault="008F2BF9" w:rsidP="0011159B">
      <w:pPr>
        <w:spacing w:after="0" w:line="240" w:lineRule="auto"/>
      </w:pPr>
      <w:r>
        <w:separator/>
      </w:r>
    </w:p>
  </w:endnote>
  <w:endnote w:type="continuationSeparator" w:id="0">
    <w:p w:rsidR="008F2BF9" w:rsidRDefault="008F2BF9" w:rsidP="001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Italic">
    <w:altName w:val="Times New Roman"/>
    <w:charset w:val="CC"/>
    <w:family w:val="roman"/>
    <w:pitch w:val="default"/>
  </w:font>
  <w:font w:name="NENHF E+ Newton C San Pin">
    <w:altName w:val="Times New Roman"/>
    <w:charset w:val="CC"/>
    <w:family w:val="auto"/>
    <w:pitch w:val="default"/>
  </w:font>
  <w:font w:name="SchoolBookCSanPin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F9" w:rsidRDefault="008F2BF9" w:rsidP="0011159B">
      <w:pPr>
        <w:spacing w:after="0" w:line="240" w:lineRule="auto"/>
      </w:pPr>
      <w:r>
        <w:separator/>
      </w:r>
    </w:p>
  </w:footnote>
  <w:footnote w:type="continuationSeparator" w:id="0">
    <w:p w:rsidR="008F2BF9" w:rsidRDefault="008F2BF9" w:rsidP="0011159B">
      <w:pPr>
        <w:spacing w:after="0" w:line="240" w:lineRule="auto"/>
      </w:pPr>
      <w:r>
        <w:continuationSeparator/>
      </w:r>
    </w:p>
  </w:footnote>
  <w:footnote w:id="1">
    <w:p w:rsidR="0011159B" w:rsidRDefault="0011159B" w:rsidP="0011159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6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59B"/>
    <w:rsid w:val="0011159B"/>
    <w:rsid w:val="008F2BF9"/>
    <w:rsid w:val="00B6214B"/>
    <w:rsid w:val="00E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9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159B"/>
  </w:style>
  <w:style w:type="paragraph" w:styleId="a5">
    <w:name w:val="footnote text"/>
    <w:basedOn w:val="a"/>
    <w:link w:val="a6"/>
    <w:semiHidden/>
    <w:unhideWhenUsed/>
    <w:rsid w:val="0011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115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11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11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uiPriority w:val="99"/>
    <w:rsid w:val="0011159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11159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76">
    <w:name w:val="Font Style76"/>
    <w:uiPriority w:val="99"/>
    <w:rsid w:val="0011159B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8961</Words>
  <Characters>51082</Characters>
  <Application>Microsoft Office Word</Application>
  <DocSecurity>0</DocSecurity>
  <Lines>425</Lines>
  <Paragraphs>119</Paragraphs>
  <ScaleCrop>false</ScaleCrop>
  <Company/>
  <LinksUpToDate>false</LinksUpToDate>
  <CharactersWithSpaces>59924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2018-04-28T08:46:00Z</dcterms:created>
  <dcterms:modified xsi:type="dcterms:W3CDTF">2021-12-16T06:36:00Z</dcterms:modified>
</cp:coreProperties>
</file>