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7B" w:rsidRDefault="00752249">
      <w:r>
        <w:rPr>
          <w:noProof/>
        </w:rPr>
        <w:drawing>
          <wp:inline distT="0" distB="0" distL="0" distR="0">
            <wp:extent cx="9739630" cy="6900545"/>
            <wp:effectExtent l="19050" t="0" r="0" b="0"/>
            <wp:docPr id="1" name="Рисунок 1" descr="C:\Users\валентина\Desktop\30 лет\2018-10-03 изо 3\изо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18-10-03 изо 3\изо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630" cy="690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7B" w:rsidRDefault="00083D7B"/>
    <w:p w:rsidR="00083D7B" w:rsidRPr="00C109AC" w:rsidRDefault="00083D7B" w:rsidP="0008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ПО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83D7B" w:rsidRPr="00C109AC" w:rsidRDefault="00083D7B" w:rsidP="00083D7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C109AC" w:rsidRDefault="00083D7B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Default="00083D7B" w:rsidP="0008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«Изобразительное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искусство» для 3 класса на 2017-2018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Б.М. «Изобразительное искусство. 1-4 классы» (учебно-методический комплект «Школа России»),</w:t>
      </w:r>
      <w:r w:rsidRPr="00FD7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особенностей их психического развития, индивидуальных возможностей и обеспечивает коррекцию нарушений развития и социальную адаптацию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Цели курса: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Данные цели реализуются в конкретных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задачах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after="0" w:line="254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Для выполнения поставленных учебно-воспитательных</w:t>
      </w:r>
      <w:r w:rsidRPr="00696063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программой предусмот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рены следующие основные виды занятий: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с натуры (рисунок, живопись),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на темы и иллюстрирование (композиция),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декоративная работа,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лепка,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аппликация с элементами дизайна,</w:t>
      </w:r>
    </w:p>
    <w:p w:rsidR="00083D7B" w:rsidRPr="00EC2D71" w:rsidRDefault="00083D7B" w:rsidP="00083D7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Тема третьего класса - «Искусство вокруг нас». Здесь показано присутствие простран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жающий мир.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083D7B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Общая характеристика учебного предмета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т.д.), постоянную смену художественных материалов.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художественных материалов, приемов и техник;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характера, эмоционального состояния и своего отношения к природе, человеку, обществу;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выражение настроения художественными средствами;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компоновка на плоскости листа и в объеме задуманного художественного образа;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 художественно-творческой деятельности основ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знаний графической грамоты;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навыков моделирования из бумаги, лепки из пластилина, навыков изображения средствами аппликации и коллажа;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сотрудничество с товарищами в процессе совместного воплощения общего замысла.</w:t>
      </w:r>
    </w:p>
    <w:p w:rsidR="00083D7B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Место  курса в учебном плане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083D7B" w:rsidRPr="00EC2D71" w:rsidRDefault="00083D7B" w:rsidP="00083D7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083D7B" w:rsidRPr="00EC2D71" w:rsidRDefault="00083D7B" w:rsidP="00083D7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В программе предусмотрено 1 час резерва, который будет использован на повторение и систематизацию знаний учащихся.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Ценностные  ориентиры содержания учебного предмета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на духовно-нравственное воспитание и развитие спо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собностей, творческого потенциала ребёнка, формирование ассоциативно-образного пространственного мышления, интуи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У младших школьников развивается способность воспри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сложных объектов и явлений, их эмоционального оцени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ребёнка к ми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ру, его духовно-нравственное воспитание.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школьникам при освоении смежных дисциплин, а в даль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нейшем станут основой отношения растущего человека к себе, окружающим людям, природе, науке, искусству и культуре в целом.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в обучении искусству диктует необходимость эксперимен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тирования ребёнка с разными художественными материалами, понимания их свойств и возможностей для создания вырази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образа. Разнообразие художественных материалов и техник, используемых на уроках, поддерживает интерес уча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художественному творчеству.</w:t>
      </w:r>
    </w:p>
    <w:p w:rsidR="00083D7B" w:rsidRPr="00EC2D71" w:rsidRDefault="00083D7B" w:rsidP="00083D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D7B" w:rsidRPr="00EC2D71" w:rsidRDefault="00083D7B" w:rsidP="00083D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освоения предмета</w:t>
      </w:r>
    </w:p>
    <w:p w:rsidR="00083D7B" w:rsidRPr="00EC2D71" w:rsidRDefault="00083D7B" w:rsidP="00083D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второклассника будет формироваться: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второклассника будет развиваться: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способность к художественному познанию мира;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 применять полученные знания в собственной художественно-творческой деятельности.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трудовой сфере у второклассника будут формироваться: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обогащения ключевых компетенций художественно-эстетическим содержанием;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продолжатся процессы: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7B" w:rsidRPr="00EC2D71" w:rsidRDefault="00083D7B" w:rsidP="00083D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Содержание  программы (34 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680"/>
        <w:gridCol w:w="984"/>
        <w:gridCol w:w="5702"/>
        <w:gridCol w:w="5245"/>
      </w:tblGrid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</w:t>
            </w: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left="802" w:firstLine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left="451" w:firstLine="1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каждому художнику помогают три волшебных 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та-Мастера: Мастер Изображе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Постройки и Мас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Украшения. Художествен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материалы.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Строить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в форме связи простых сужде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об объекте, его строе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6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Учитывать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 пла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нировании и контроле спосо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 решения.</w:t>
            </w:r>
          </w:p>
        </w:tc>
      </w:tr>
      <w:tr w:rsidR="00083D7B" w:rsidRPr="00EC2D71" w:rsidTr="00200589">
        <w:trPr>
          <w:trHeight w:val="277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Вещи бывают нарядными, праздничными или тихими, уют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ными, деловыми, строгими; од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подходят для работы, другие - для отдыха; одни служат 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тям, другие - взрослым.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должны выглядеть вещи, ре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шает художник и тем самым</w:t>
            </w:r>
          </w:p>
          <w:p w:rsidR="00083D7B" w:rsidRPr="00EC2D71" w:rsidRDefault="00083D7B" w:rsidP="0020058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пространственный и предметный мир вокруг нас, в котором выражаются наши представления о жизни. Каж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дый человек бывает в роли ху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создавать образ в соответст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вии с замыслом и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реализо-вывать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 Осуществлять анализ объектов с выделе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существенных и несу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щественных признаков; строить рассуждения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фор-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связи простых суждений об объекте, его строении. Определять последова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тельность промежуточных целей с учётом конечного результата; составление плана и последовательности действий.</w:t>
            </w:r>
          </w:p>
          <w:p w:rsidR="00083D7B" w:rsidRPr="00EC2D71" w:rsidRDefault="00083D7B" w:rsidP="0020058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художника на улице города (или села). Зна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комство с искусством начинает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нуть чувство Родины.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Воспринимать, сравнивать, давать эстетическую оценку объекту. Проектировать из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делие: создавать образ в соответствии с замыслом и реализовывать его. Умение с достаточной пол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муникации.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необходим в театре, цирке, на любом празднике. Жанрово-видовое разнообра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зие зрелищных искусств. Театрально-зрелищное искус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ство, его игровая природа. Изо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бразительное искусство - не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обходимая составная часть зрелища.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Анализировать образец, определять материалы, кон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тролировать и корректиро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свою работу.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заданным критериям. Да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вать оценку своей работе и работе товарища по задан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083D7B" w:rsidRPr="00EC2D71" w:rsidTr="0020058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создает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 которых он, изображая мир, размышляет о нём и вы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ражает своё отношение и пе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реживание явлений действи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 Лучшие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хранятся в музеях. Знаком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со станковыми видами и жанрами изобразительного ис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 Художественные музеи Москвы, Санкт-Петербурга, других городов.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 в обсуждении содержания и выразитель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 Понимать цен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ность искусства в соответст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вии гармонии человека с ок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ружающим миром. Владение монологической и диалогической формами ре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чи в соответствии с грамма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тическими и синтаксическим нормами родного языка, со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временных средств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кации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945"/>
        <w:gridCol w:w="5245"/>
      </w:tblGrid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8ч</w:t>
            </w:r>
          </w:p>
        </w:tc>
      </w:tr>
      <w:tr w:rsidR="00083D7B" w:rsidRPr="00EC2D71" w:rsidTr="0020058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5006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7B" w:rsidRPr="00EC2D71" w:rsidRDefault="00083D7B" w:rsidP="00200589">
            <w:pPr>
              <w:autoSpaceDE w:val="0"/>
              <w:autoSpaceDN w:val="0"/>
              <w:adjustRightInd w:val="0"/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</w:tbl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Требование к уровню подготовки учащихся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before="14"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Обучение в третьем классе строится на приобщении детей к миру искусства через 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знание окружающего предметного мира, его художественного смысла. Детей подводят к  вниманию того, что предметы имеют не только утилитарное назначение, но являются так носителями духовной культуры, и так было всегда - от древности до наших дней. Задач введение ребят в мир искусства, эмоционально связанный с миром их личных наблюден! переживаний, раздумий.</w:t>
      </w:r>
    </w:p>
    <w:p w:rsidR="00083D7B" w:rsidRPr="00EC2D71" w:rsidRDefault="00083D7B" w:rsidP="00083D7B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третьеклассник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научится: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понимать, что приобщение к миру искусства происходит через познание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художе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венного смысла окружающего предметного мира;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предметы имеют не только утилитарное значение, но и являются носи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телями духовной культуры;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9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форма вещей не случайна, в ней выражено понимание людьми кра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соты, удобства, в ней выражены чувства людей и отношения между людьми, их мечты и заботы;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работать с пластилином, конструировать из бумаги макеты;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элементарные приемы изображения пространства;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правильно определять и изображать форму предметов, их пропорции;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ративно-прикладного искусства, скульптуры и архитектуры);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называть народные игрушки (дымковские,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филимоновские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, городецкие,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богородские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известные центры народных художественных ремесел России (Хохлома, Гжель);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083D7B" w:rsidRPr="00EC2D71" w:rsidRDefault="00083D7B" w:rsidP="00083D7B">
      <w:pPr>
        <w:autoSpaceDE w:val="0"/>
        <w:autoSpaceDN w:val="0"/>
        <w:adjustRightInd w:val="0"/>
        <w:spacing w:after="0" w:line="240" w:lineRule="exact"/>
        <w:ind w:left="538"/>
        <w:rPr>
          <w:rFonts w:ascii="Times New Roman" w:eastAsia="Times New Roman" w:hAnsi="Times New Roman" w:cs="Times New Roman"/>
          <w:sz w:val="24"/>
          <w:szCs w:val="24"/>
        </w:rPr>
      </w:pPr>
    </w:p>
    <w:p w:rsidR="00083D7B" w:rsidRPr="00EC2D71" w:rsidRDefault="00083D7B" w:rsidP="00083D7B">
      <w:pPr>
        <w:autoSpaceDE w:val="0"/>
        <w:autoSpaceDN w:val="0"/>
        <w:adjustRightInd w:val="0"/>
        <w:spacing w:before="10" w:after="0" w:line="250" w:lineRule="exact"/>
        <w:ind w:left="5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 получит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>возможность научиться: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коллективном творчестве, в процес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се совместной художественной деятельности;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но-творческого замысла;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произведения искусства, приобретать знания о конкретных произве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дениях выдающихся художников в различных видах искусства, активно использовать худо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жественные термины и понятия;</w:t>
      </w:r>
    </w:p>
    <w:p w:rsidR="00083D7B" w:rsidRPr="00EC2D71" w:rsidRDefault="00083D7B" w:rsidP="00083D7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осваивать основы первичных представлений о трёх видах художественной деятель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ности: изображение на плоскости и в объёме; постройка или художественное конструирова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083D7B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D7B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D7B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3D7B" w:rsidRPr="000A31C3" w:rsidRDefault="00083D7B" w:rsidP="00083D7B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D7B" w:rsidRPr="000A31C3" w:rsidSect="00EC2D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Pr="00025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Календарно-тематическое планирование по изобразительному искусству 3 клас</w:t>
      </w:r>
      <w:r w:rsidR="0099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</w:p>
    <w:p w:rsidR="00083D7B" w:rsidRPr="00083D7B" w:rsidRDefault="00083D7B" w:rsidP="00083D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D7B" w:rsidRPr="00083D7B" w:rsidSect="00EC2D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124"/>
        <w:gridCol w:w="1869"/>
        <w:gridCol w:w="2236"/>
        <w:gridCol w:w="2268"/>
        <w:gridCol w:w="4710"/>
        <w:gridCol w:w="1276"/>
        <w:gridCol w:w="992"/>
      </w:tblGrid>
      <w:tr w:rsidR="00083D7B" w:rsidRPr="000A31C3" w:rsidTr="00200589">
        <w:tc>
          <w:tcPr>
            <w:tcW w:w="651" w:type="dxa"/>
            <w:vMerge w:val="restart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 xml:space="preserve">№ </w:t>
            </w:r>
            <w:proofErr w:type="spellStart"/>
            <w:r w:rsidRPr="000A31C3">
              <w:rPr>
                <w:b/>
              </w:rPr>
              <w:t>п\</w:t>
            </w:r>
            <w:proofErr w:type="gramStart"/>
            <w:r w:rsidRPr="000A31C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124" w:type="dxa"/>
            <w:vMerge w:val="restart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 xml:space="preserve">Тема </w:t>
            </w:r>
          </w:p>
        </w:tc>
        <w:tc>
          <w:tcPr>
            <w:tcW w:w="6373" w:type="dxa"/>
            <w:gridSpan w:val="3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>Планируемые результаты</w:t>
            </w: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 xml:space="preserve">Дата </w:t>
            </w:r>
          </w:p>
        </w:tc>
      </w:tr>
      <w:tr w:rsidR="00083D7B" w:rsidRPr="000A31C3" w:rsidTr="00200589">
        <w:tc>
          <w:tcPr>
            <w:tcW w:w="651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124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  <w:r w:rsidRPr="000A31C3">
              <w:rPr>
                <w:b/>
              </w:rPr>
              <w:t>Личностные</w:t>
            </w:r>
          </w:p>
        </w:tc>
        <w:tc>
          <w:tcPr>
            <w:tcW w:w="2236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  <w:r w:rsidRPr="000A31C3">
              <w:rPr>
                <w:b/>
              </w:rPr>
              <w:t>Метапредметные</w:t>
            </w:r>
          </w:p>
        </w:tc>
        <w:tc>
          <w:tcPr>
            <w:tcW w:w="2268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  <w:r w:rsidRPr="000A31C3">
              <w:rPr>
                <w:b/>
              </w:rPr>
              <w:t>Предметные</w:t>
            </w: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83D7B" w:rsidRPr="000A31C3" w:rsidRDefault="00083D7B" w:rsidP="00200589">
            <w:pPr>
              <w:pStyle w:val="a5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3D7B" w:rsidRPr="000A31C3" w:rsidRDefault="00083D7B" w:rsidP="00200589">
            <w:pPr>
              <w:pStyle w:val="a5"/>
              <w:jc w:val="center"/>
            </w:pPr>
            <w:r>
              <w:t>факт.</w:t>
            </w:r>
          </w:p>
        </w:tc>
      </w:tr>
      <w:tr w:rsidR="00083D7B" w:rsidRPr="000A31C3" w:rsidTr="00200589">
        <w:trPr>
          <w:trHeight w:val="978"/>
        </w:trPr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</w:p>
          <w:p w:rsidR="00083D7B" w:rsidRPr="000A31C3" w:rsidRDefault="00083D7B" w:rsidP="00200589">
            <w:pPr>
              <w:pStyle w:val="a5"/>
              <w:jc w:val="center"/>
              <w:rPr>
                <w:rStyle w:val="FontStyle143"/>
                <w:bCs w:val="0"/>
              </w:rPr>
            </w:pPr>
            <w:r w:rsidRPr="000A31C3">
              <w:rPr>
                <w:b/>
              </w:rPr>
              <w:t>Искусство в твоем доме (8 ч)</w:t>
            </w:r>
          </w:p>
        </w:tc>
      </w:tr>
      <w:tr w:rsidR="00083D7B" w:rsidRPr="000A31C3" w:rsidTr="00200589">
        <w:trPr>
          <w:trHeight w:val="978"/>
        </w:trPr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t>чувство гордости за культуру и искусство Родины, своего народа;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уважительное отношение к культуре и искусству других народов нашей страны и мира в целом;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Регулятивные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Проговаривать последовательность действий 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Познавательные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Коммуникативные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Уметь  пользоваться языком изобразительного искусства: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lastRenderedPageBreak/>
              <w:t>Уметь  слушать и понимать высказывания собеседников.</w:t>
            </w: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proofErr w:type="gramStart"/>
            <w:r w:rsidRPr="000A31C3"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083D7B" w:rsidRPr="000A31C3" w:rsidRDefault="00083D7B" w:rsidP="00200589">
            <w:pPr>
              <w:pStyle w:val="a5"/>
            </w:pPr>
            <w:r w:rsidRPr="000A31C3">
              <w:t>знание основных видов и жанров пространственно-визуальных искусств;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понимание образной природы искусства;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эстетическая оценка явлений природы, событий окружающего мира;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Характеризовать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эстетически оценивать </w:t>
            </w:r>
            <w:r w:rsidRPr="000A31C3">
              <w:rPr>
                <w:rStyle w:val="FontStyle104"/>
                <w:sz w:val="24"/>
                <w:szCs w:val="24"/>
              </w:rPr>
              <w:t>разные виды игрушек, материалы, из которых они сделаны.</w:t>
            </w:r>
            <w:r w:rsidRPr="000A31C3">
              <w:rPr>
                <w:rStyle w:val="FontStyle106"/>
                <w:sz w:val="24"/>
                <w:szCs w:val="24"/>
              </w:rPr>
              <w:t xml:space="preserve"> 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06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45"/>
              </w:rPr>
              <w:t xml:space="preserve">единство </w:t>
            </w:r>
            <w:r w:rsidRPr="000A31C3">
              <w:rPr>
                <w:rStyle w:val="FontStyle104"/>
                <w:sz w:val="24"/>
                <w:szCs w:val="24"/>
              </w:rPr>
              <w:t>материала, формы и внешнего оформ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ления игрушек (украшения).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Выявлять </w:t>
            </w:r>
            <w:r w:rsidRPr="000A31C3">
              <w:rPr>
                <w:rStyle w:val="FontStyle104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>роль цвета и декора в создании образа комнаты.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Рассказывать </w:t>
            </w:r>
            <w:r w:rsidRPr="000A31C3">
              <w:rPr>
                <w:rStyle w:val="FontStyle104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2.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Посуда у тебя дома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3.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4.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5.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6.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7.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rPr>
          <w:trHeight w:val="2083"/>
        </w:trPr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8.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</w:pPr>
          </w:p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t>Искусство на улицах твоего города (7 ч)</w:t>
            </w:r>
          </w:p>
          <w:p w:rsidR="00083D7B" w:rsidRPr="000A31C3" w:rsidRDefault="00083D7B" w:rsidP="00200589">
            <w:pPr>
              <w:pStyle w:val="a5"/>
              <w:jc w:val="center"/>
              <w:rPr>
                <w:rStyle w:val="FontStyle143"/>
                <w:b w:val="0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9.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сформированность эстетических потребностей — потребностей в общении с искусством, природой, потребностей в творческом  отношении к окружающему миру, </w:t>
            </w:r>
            <w:r w:rsidRPr="000A31C3">
              <w:lastRenderedPageBreak/>
              <w:t>потребностей в самостоятельной практической творческой деятельности;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lastRenderedPageBreak/>
              <w:t>Регулятивные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Познавательные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Добывать новые  знания: находить ответы на вопросы, используя учебник,  свой   жизненный  опыт   и  информацию,  полу</w:t>
            </w:r>
            <w:r w:rsidRPr="000A31C3">
              <w:rPr>
                <w:rStyle w:val="c2"/>
                <w:color w:val="000000"/>
              </w:rPr>
              <w:lastRenderedPageBreak/>
              <w:t>ченную  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Коммуникативные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Учиться </w:t>
            </w:r>
            <w:proofErr w:type="gramStart"/>
            <w:r w:rsidRPr="000A31C3">
              <w:rPr>
                <w:rStyle w:val="c2"/>
                <w:color w:val="000000"/>
              </w:rPr>
              <w:t>согласованно</w:t>
            </w:r>
            <w:proofErr w:type="gramEnd"/>
            <w:r w:rsidRPr="000A31C3">
              <w:rPr>
                <w:rStyle w:val="c2"/>
                <w:color w:val="000000"/>
              </w:rPr>
              <w:t xml:space="preserve"> работать в группе: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а) учиться планировать работу  в группе;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б) учиться распределять работу  между участниками проекта;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в) понимать общую  задачу проекта и точно  выполнять свою часть работы;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г) уметь  выполнять различные роли  в группе (лидера, исполнителя, критика).</w:t>
            </w:r>
          </w:p>
          <w:p w:rsidR="00083D7B" w:rsidRPr="000A31C3" w:rsidRDefault="00083D7B" w:rsidP="00200589">
            <w:pPr>
              <w:pStyle w:val="a5"/>
            </w:pP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iCs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0A31C3">
              <w:rPr>
                <w:iCs/>
              </w:rPr>
              <w:softHyphen/>
              <w:t>тельных средствах;</w:t>
            </w:r>
            <w:r w:rsidRPr="000A31C3">
              <w:rPr>
                <w:b/>
              </w:rPr>
              <w:t xml:space="preserve"> 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spacing w:val="-2"/>
              </w:rPr>
              <w:t xml:space="preserve">усвоение названий ведущих художественных музеев России и </w:t>
            </w:r>
            <w:r w:rsidRPr="000A31C3">
              <w:rPr>
                <w:spacing w:val="-2"/>
              </w:rPr>
              <w:lastRenderedPageBreak/>
              <w:t>художе</w:t>
            </w:r>
            <w:r w:rsidRPr="000A31C3">
              <w:t xml:space="preserve">ственных музеев своего региона;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lastRenderedPageBreak/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>архитектурный об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раз, образ городской среды.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Воспринимать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оценивать </w:t>
            </w:r>
            <w:r w:rsidRPr="000A31C3">
              <w:rPr>
                <w:rStyle w:val="FontStyle104"/>
                <w:sz w:val="24"/>
                <w:szCs w:val="24"/>
              </w:rPr>
              <w:t>эстетические достоинства старинных и совре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Раскрывать </w:t>
            </w:r>
            <w:r w:rsidRPr="000A31C3">
              <w:rPr>
                <w:rStyle w:val="FontStyle104"/>
                <w:sz w:val="24"/>
                <w:szCs w:val="24"/>
              </w:rPr>
              <w:t>особенности архитектурного образа города.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Понимать, </w:t>
            </w:r>
            <w:r w:rsidRPr="000A31C3">
              <w:rPr>
                <w:rStyle w:val="FontStyle104"/>
                <w:sz w:val="24"/>
                <w:szCs w:val="24"/>
              </w:rPr>
              <w:t>что памятники архитектуры — это достояние народа, кото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рое необходимо беречь.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Различать </w:t>
            </w:r>
            <w:r w:rsidRPr="000A31C3">
              <w:rPr>
                <w:rStyle w:val="FontStyle104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Изображать </w:t>
            </w:r>
            <w:r w:rsidRPr="000A31C3">
              <w:rPr>
                <w:rStyle w:val="FontStyle104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анализировать </w:t>
            </w:r>
            <w:r w:rsidRPr="000A31C3">
              <w:rPr>
                <w:rStyle w:val="FontStyle104"/>
                <w:sz w:val="24"/>
                <w:szCs w:val="24"/>
              </w:rPr>
              <w:t>пар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</w:rPr>
            </w:pPr>
            <w:r w:rsidRPr="00C950DF">
              <w:rPr>
                <w:rStyle w:val="FontStyle143"/>
              </w:rPr>
              <w:t>30.10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10.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13.11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11.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20.11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12.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13.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14.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Удивительный транс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11.12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15.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18.12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Художник и зрелище  (11 ч)</w:t>
            </w:r>
          </w:p>
          <w:p w:rsidR="00083D7B" w:rsidRPr="000A31C3" w:rsidRDefault="00083D7B" w:rsidP="00200589">
            <w:pPr>
              <w:pStyle w:val="a5"/>
              <w:jc w:val="center"/>
              <w:rPr>
                <w:rStyle w:val="FontStyle143"/>
                <w:b w:val="0"/>
              </w:rPr>
            </w:pPr>
          </w:p>
        </w:tc>
      </w:tr>
      <w:tr w:rsidR="00083D7B" w:rsidRPr="000A31C3" w:rsidTr="00200589">
        <w:trPr>
          <w:trHeight w:val="600"/>
        </w:trPr>
        <w:tc>
          <w:tcPr>
            <w:tcW w:w="651" w:type="dxa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</w:pPr>
            <w:r w:rsidRPr="000A31C3">
              <w:t>16.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  <w:rPr>
                <w:color w:val="000000"/>
              </w:rPr>
            </w:pPr>
            <w:r w:rsidRPr="000A31C3">
              <w:rPr>
                <w:color w:val="000000"/>
              </w:rPr>
              <w:t xml:space="preserve">овладение навыками коллективной деятельности </w:t>
            </w:r>
            <w:r w:rsidRPr="000A31C3">
              <w:t xml:space="preserve">в процессе совместной творческой работы </w:t>
            </w:r>
            <w:r w:rsidRPr="000A31C3">
              <w:rPr>
                <w:color w:val="000000"/>
              </w:rPr>
              <w:t>в команде одноклассников под руководством учителя;</w:t>
            </w:r>
          </w:p>
          <w:p w:rsidR="00083D7B" w:rsidRPr="000A31C3" w:rsidRDefault="00083D7B" w:rsidP="00200589">
            <w:pPr>
              <w:pStyle w:val="a5"/>
              <w:rPr>
                <w:color w:val="000000"/>
              </w:rPr>
            </w:pPr>
            <w:r w:rsidRPr="000A31C3">
              <w:t>умение сотрудничать</w:t>
            </w:r>
            <w:r w:rsidRPr="000A31C3">
              <w:rPr>
                <w:b/>
              </w:rPr>
              <w:t xml:space="preserve"> </w:t>
            </w:r>
            <w:r w:rsidRPr="000A31C3">
              <w:t xml:space="preserve">с товарищами в процессе совместной деятельности, соотносить свою часть </w:t>
            </w:r>
            <w:r w:rsidRPr="000A31C3">
              <w:lastRenderedPageBreak/>
              <w:t>работы с общим замыслом;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iCs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способность передавать в </w:t>
            </w:r>
            <w:r w:rsidRPr="000A31C3">
              <w:lastRenderedPageBreak/>
              <w:t>художественно-творческой деятельности характер, эмоциональные состояния и свое отно</w:t>
            </w:r>
            <w:r w:rsidRPr="000A31C3">
              <w:softHyphen/>
              <w:t>шение к природе, человеку, обществу;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умение компоновать на плоскости листа и в объеме задуманный художественный образ;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lastRenderedPageBreak/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важную роль художника в цирке (создание кра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сочных декораций, костюмов, цирково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го реквизита и т.д.).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Придумывать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красоч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ные выразительные рисунки или аппли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43"/>
              </w:rPr>
              <w:t xml:space="preserve">Учиться изображать </w:t>
            </w:r>
            <w:proofErr w:type="gramStart"/>
            <w:r w:rsidRPr="000A31C3">
              <w:rPr>
                <w:rStyle w:val="FontStyle104"/>
                <w:sz w:val="24"/>
                <w:szCs w:val="24"/>
              </w:rPr>
              <w:t>яркое</w:t>
            </w:r>
            <w:proofErr w:type="gramEnd"/>
            <w:r w:rsidRPr="000A31C3">
              <w:rPr>
                <w:rStyle w:val="FontStyle104"/>
                <w:sz w:val="24"/>
                <w:szCs w:val="24"/>
              </w:rPr>
              <w:t>, весе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лое, подвижное.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0A31C3">
              <w:rPr>
                <w:rStyle w:val="FontStyle143"/>
              </w:rPr>
              <w:t xml:space="preserve">видеть </w:t>
            </w:r>
            <w:r w:rsidRPr="000A31C3">
              <w:rPr>
                <w:rStyle w:val="FontStyle104"/>
                <w:sz w:val="24"/>
                <w:szCs w:val="24"/>
              </w:rPr>
              <w:t>в них интересные выразительные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</w:rPr>
              <w:t xml:space="preserve">уметь объяснять </w:t>
            </w:r>
            <w:r w:rsidRPr="000A31C3">
              <w:rPr>
                <w:rStyle w:val="FontStyle104"/>
                <w:sz w:val="24"/>
                <w:szCs w:val="24"/>
              </w:rPr>
              <w:t>роль театрального художника в создании спектакля.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0A31C3">
              <w:rPr>
                <w:rStyle w:val="FontStyle104"/>
                <w:sz w:val="24"/>
                <w:szCs w:val="24"/>
              </w:rPr>
              <w:softHyphen/>
              <w:t xml:space="preserve">ными фигурками персонажей сказки для игры в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спектакль.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43"/>
              </w:rPr>
              <w:t xml:space="preserve">Овладевать </w:t>
            </w:r>
            <w:r w:rsidRPr="000A31C3">
              <w:rPr>
                <w:rStyle w:val="FontStyle104"/>
                <w:sz w:val="24"/>
                <w:szCs w:val="24"/>
              </w:rPr>
              <w:t>навыками создания объемно-пространственной компози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</w:rPr>
            </w:pPr>
            <w:r w:rsidRPr="00C950DF">
              <w:rPr>
                <w:rStyle w:val="FontStyle143"/>
              </w:rPr>
              <w:lastRenderedPageBreak/>
              <w:t>25.12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rPr>
          <w:trHeight w:val="495"/>
        </w:trPr>
        <w:tc>
          <w:tcPr>
            <w:tcW w:w="651" w:type="dxa"/>
            <w:tcBorders>
              <w:top w:val="single" w:sz="4" w:space="0" w:color="auto"/>
            </w:tcBorders>
          </w:tcPr>
          <w:p w:rsidR="00083D7B" w:rsidRPr="000A31C3" w:rsidRDefault="00083D7B" w:rsidP="00200589">
            <w:pPr>
              <w:pStyle w:val="a5"/>
            </w:pPr>
            <w:r>
              <w:t>17.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  <w:rPr>
                <w:color w:val="000000"/>
              </w:rPr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  <w:rPr>
                <w:iCs/>
              </w:rPr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3D7B" w:rsidRPr="00C950DF" w:rsidRDefault="00083D7B" w:rsidP="00200589">
            <w:pPr>
              <w:pStyle w:val="a5"/>
            </w:pPr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D7B" w:rsidRPr="000A31C3" w:rsidRDefault="00083D7B" w:rsidP="00200589">
            <w:pPr>
              <w:pStyle w:val="a5"/>
              <w:rPr>
                <w:rStyle w:val="FontStyle143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18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  <w:r>
              <w:t>22.01</w:t>
            </w: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19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20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21.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22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90348A" w:rsidRDefault="00083D7B" w:rsidP="00200589">
            <w:pPr>
              <w:pStyle w:val="a5"/>
              <w:rPr>
                <w:sz w:val="22"/>
                <w:szCs w:val="22"/>
              </w:rPr>
            </w:pPr>
            <w:r w:rsidRPr="0090348A">
              <w:rPr>
                <w:rStyle w:val="FontStyle104"/>
                <w:sz w:val="22"/>
                <w:szCs w:val="22"/>
              </w:rPr>
              <w:t xml:space="preserve">Театральные  маски 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23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90348A">
              <w:rPr>
                <w:rStyle w:val="FontStyle104"/>
                <w:sz w:val="22"/>
                <w:szCs w:val="22"/>
              </w:rPr>
              <w:t>Театральные  маски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b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24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t>25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Default="00083D7B" w:rsidP="00200589">
            <w:pPr>
              <w:pStyle w:val="a5"/>
            </w:pPr>
            <w:r>
              <w:t xml:space="preserve">Резерв   </w:t>
            </w:r>
          </w:p>
          <w:p w:rsidR="00083D7B" w:rsidRPr="001A6650" w:rsidRDefault="00083D7B" w:rsidP="00200589">
            <w:pPr>
              <w:pStyle w:val="Style10"/>
              <w:widowControl/>
              <w:spacing w:line="235" w:lineRule="exact"/>
              <w:ind w:left="19" w:hanging="19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1A66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rPr>
          <w:trHeight w:val="1104"/>
        </w:trPr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>
              <w:lastRenderedPageBreak/>
              <w:t>26</w:t>
            </w:r>
            <w:r w:rsidRPr="000A31C3">
              <w:t>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869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/>
          </w:tcPr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</w:pPr>
          </w:p>
        </w:tc>
      </w:tr>
      <w:tr w:rsidR="00083D7B" w:rsidRPr="000A31C3" w:rsidTr="00200589">
        <w:tc>
          <w:tcPr>
            <w:tcW w:w="16126" w:type="dxa"/>
            <w:gridSpan w:val="8"/>
          </w:tcPr>
          <w:p w:rsidR="00083D7B" w:rsidRPr="000A31C3" w:rsidRDefault="00083D7B" w:rsidP="00200589">
            <w:pPr>
              <w:pStyle w:val="a5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Художник и музей (8 ч)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color w:val="000000"/>
              </w:rPr>
            </w:pPr>
          </w:p>
        </w:tc>
      </w:tr>
      <w:tr w:rsidR="00083D7B" w:rsidRPr="000A31C3" w:rsidTr="00200589">
        <w:tc>
          <w:tcPr>
            <w:tcW w:w="651" w:type="dxa"/>
          </w:tcPr>
          <w:p w:rsidR="00083D7B" w:rsidRPr="000A31C3" w:rsidRDefault="00083D7B" w:rsidP="00200589">
            <w:pPr>
              <w:pStyle w:val="a5"/>
            </w:pPr>
            <w:r w:rsidRPr="000A31C3">
              <w:t>27.</w:t>
            </w:r>
          </w:p>
        </w:tc>
        <w:tc>
          <w:tcPr>
            <w:tcW w:w="2124" w:type="dxa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869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t>чувство гордости за культуру и искусство Родины, своего народа;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уважительное отношение к культуре и искусству других народов </w:t>
            </w:r>
            <w:r w:rsidRPr="000A31C3">
              <w:lastRenderedPageBreak/>
              <w:t>нашей страны и мира в целом;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36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lastRenderedPageBreak/>
              <w:t>Регулятивные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Учиться работать по предложенному учителем плану.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Познавательные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 xml:space="preserve">Добывать </w:t>
            </w:r>
            <w:r w:rsidRPr="000A31C3">
              <w:rPr>
                <w:rStyle w:val="c2"/>
                <w:color w:val="000000"/>
              </w:rPr>
              <w:lastRenderedPageBreak/>
              <w:t>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1"/>
                <w:color w:val="000000"/>
              </w:rPr>
              <w:t>Коммуникативные УУД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Уметь  слушать и понимать высказывания собеседников.</w:t>
            </w:r>
          </w:p>
          <w:p w:rsidR="00083D7B" w:rsidRPr="000A31C3" w:rsidRDefault="00083D7B" w:rsidP="00200589">
            <w:pPr>
              <w:pStyle w:val="a5"/>
            </w:pPr>
            <w:r w:rsidRPr="000A31C3">
              <w:rPr>
                <w:rStyle w:val="c2"/>
                <w:color w:val="000000"/>
              </w:rPr>
              <w:t>Уметь  выразительно читать и пересказывать содержание текста.</w:t>
            </w:r>
          </w:p>
          <w:p w:rsidR="00083D7B" w:rsidRDefault="00083D7B" w:rsidP="00200589">
            <w:pPr>
              <w:pStyle w:val="a5"/>
              <w:rPr>
                <w:rStyle w:val="c2"/>
                <w:color w:val="000000"/>
              </w:rPr>
            </w:pPr>
            <w:r w:rsidRPr="000A31C3">
              <w:rPr>
                <w:rStyle w:val="c2"/>
                <w:color w:val="000000"/>
              </w:rPr>
              <w:t xml:space="preserve">Совместно договариваться о правилах общения </w:t>
            </w:r>
            <w:r w:rsidRPr="000A31C3">
              <w:rPr>
                <w:rStyle w:val="c2"/>
                <w:color w:val="000000"/>
              </w:rPr>
              <w:lastRenderedPageBreak/>
              <w:t>и  поведения в школе и на уроках изобразительного искусства и следовать им.</w:t>
            </w:r>
          </w:p>
          <w:p w:rsidR="00083D7B" w:rsidRPr="000A31C3" w:rsidRDefault="00083D7B" w:rsidP="00200589">
            <w:pPr>
              <w:pStyle w:val="a5"/>
            </w:pP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2268" w:type="dxa"/>
            <w:vMerge w:val="restart"/>
          </w:tcPr>
          <w:p w:rsidR="00083D7B" w:rsidRPr="000A31C3" w:rsidRDefault="00083D7B" w:rsidP="00200589">
            <w:pPr>
              <w:pStyle w:val="a5"/>
            </w:pPr>
            <w:r w:rsidRPr="000A31C3"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0A31C3">
              <w:t>цветоведения</w:t>
            </w:r>
            <w:proofErr w:type="spellEnd"/>
            <w:r w:rsidRPr="000A31C3">
              <w:t>, основ графической грамоты;</w:t>
            </w:r>
          </w:p>
          <w:p w:rsidR="00083D7B" w:rsidRPr="000A31C3" w:rsidRDefault="00083D7B" w:rsidP="00200589">
            <w:pPr>
              <w:pStyle w:val="a5"/>
              <w:rPr>
                <w:b/>
              </w:rPr>
            </w:pPr>
            <w:r w:rsidRPr="000A31C3">
              <w:t xml:space="preserve">овладение  навыками  моделирования из </w:t>
            </w:r>
            <w:r w:rsidRPr="000A31C3">
              <w:lastRenderedPageBreak/>
              <w:t>бумаги, лепки из пластилина, навыками изображения средствами аппликации и коллажа;</w:t>
            </w:r>
            <w:r w:rsidRPr="000A31C3">
              <w:rPr>
                <w:b/>
              </w:rPr>
              <w:t xml:space="preserve">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083D7B" w:rsidRPr="000A31C3" w:rsidRDefault="00083D7B" w:rsidP="00200589">
            <w:pPr>
              <w:pStyle w:val="a5"/>
            </w:pPr>
            <w:r w:rsidRPr="000A31C3">
              <w:t>умение рассуждать</w:t>
            </w:r>
            <w:r w:rsidRPr="000A31C3">
              <w:rPr>
                <w:b/>
              </w:rPr>
              <w:t xml:space="preserve"> </w:t>
            </w:r>
            <w:r w:rsidRPr="000A31C3"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4710" w:type="dxa"/>
            <w:vMerge w:val="restart"/>
          </w:tcPr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lastRenderedPageBreak/>
              <w:t>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Иметь представление и называть самые значительные музеи искусств России — Государственную Третьяковскую галерею, Государственный рус</w:t>
            </w:r>
            <w:r w:rsidRPr="000A31C3">
              <w:rPr>
                <w:rStyle w:val="c1"/>
                <w:color w:val="000000"/>
              </w:rPr>
              <w:softHyphen/>
              <w:t>ский музей, Эрмитаж, Музей изобрази</w:t>
            </w:r>
            <w:r w:rsidRPr="000A31C3">
              <w:rPr>
                <w:rStyle w:val="c1"/>
                <w:color w:val="000000"/>
              </w:rPr>
              <w:softHyphen/>
              <w:t>тельных искусств имени А. С. Пушкина.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 xml:space="preserve">Иметь представление о самых разных </w:t>
            </w:r>
            <w:r w:rsidRPr="000A31C3">
              <w:rPr>
                <w:rStyle w:val="c1"/>
                <w:color w:val="000000"/>
              </w:rPr>
              <w:lastRenderedPageBreak/>
              <w:t>видах музеев и роли художника в создании их экспозиций.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Иметь представление, что карти</w:t>
            </w:r>
            <w:r w:rsidRPr="000A31C3">
              <w:rPr>
                <w:rStyle w:val="c1"/>
                <w:color w:val="000000"/>
              </w:rPr>
              <w:softHyphen/>
              <w:t>на — это особый мир, созданный ху</w:t>
            </w:r>
            <w:r w:rsidRPr="000A31C3">
              <w:rPr>
                <w:rStyle w:val="c1"/>
                <w:color w:val="000000"/>
              </w:rPr>
              <w:softHyphen/>
              <w:t>дожником, наполненный его мыслями, чувствами и переживаниями.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Рассматривать и сравнивать картины-пейзажи, рассказывать о настрое</w:t>
            </w:r>
            <w:r w:rsidRPr="000A31C3">
              <w:rPr>
                <w:rStyle w:val="c1"/>
                <w:color w:val="000000"/>
              </w:rPr>
              <w:softHyphen/>
              <w:t>нии и разных состояниях, которые ху</w:t>
            </w:r>
            <w:r w:rsidRPr="000A31C3">
              <w:rPr>
                <w:rStyle w:val="c1"/>
                <w:color w:val="000000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Знать имена крупнейших русских художников-пейзажистов.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Изображать пейзаж по представлению с ярко выраженным настроением.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Выражать настроение в пейзаже цветом.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Иметь представление об изобрази</w:t>
            </w:r>
            <w:r w:rsidRPr="000A31C3">
              <w:rPr>
                <w:rStyle w:val="c1"/>
                <w:color w:val="000000"/>
              </w:rPr>
              <w:softHyphen/>
              <w:t>тельном жанре — портрете и нескольких известных картинах-портретах.</w:t>
            </w:r>
          </w:p>
          <w:p w:rsidR="00083D7B" w:rsidRPr="000A31C3" w:rsidRDefault="00083D7B" w:rsidP="00200589">
            <w:pPr>
              <w:pStyle w:val="a5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color w:val="000000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083D7B" w:rsidRPr="000A31C3" w:rsidRDefault="00083D7B" w:rsidP="00200589">
            <w:pPr>
              <w:pStyle w:val="a5"/>
            </w:pPr>
          </w:p>
        </w:tc>
        <w:tc>
          <w:tcPr>
            <w:tcW w:w="1276" w:type="dxa"/>
          </w:tcPr>
          <w:p w:rsidR="00083D7B" w:rsidRPr="000A31C3" w:rsidRDefault="00083D7B" w:rsidP="00200589">
            <w:pPr>
              <w:pStyle w:val="a5"/>
              <w:rPr>
                <w:rStyle w:val="c1"/>
                <w:color w:val="000000"/>
              </w:rPr>
            </w:pPr>
          </w:p>
        </w:tc>
        <w:tc>
          <w:tcPr>
            <w:tcW w:w="992" w:type="dxa"/>
          </w:tcPr>
          <w:p w:rsidR="00083D7B" w:rsidRPr="000A31C3" w:rsidRDefault="00083D7B" w:rsidP="00200589">
            <w:pPr>
              <w:pStyle w:val="a5"/>
              <w:rPr>
                <w:rStyle w:val="c1"/>
                <w:b/>
                <w:color w:val="00000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28.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 — особый мир. Картина-пейзаж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29.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30.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31.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Картина-натюрморт</w:t>
            </w: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32.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Картины исторические и бытовые</w:t>
            </w:r>
          </w:p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33.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Скульптура в музее и на улице</w:t>
            </w:r>
          </w:p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  <w:tr w:rsidR="00083D7B" w:rsidRPr="00504855" w:rsidTr="00200589">
        <w:tc>
          <w:tcPr>
            <w:tcW w:w="651" w:type="dxa"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2124" w:type="dxa"/>
          </w:tcPr>
          <w:p w:rsidR="00083D7B" w:rsidRPr="00504855" w:rsidRDefault="00083D7B" w:rsidP="00200589">
            <w:pPr>
              <w:pStyle w:val="a5"/>
              <w:rPr>
                <w:rStyle w:val="FontStyle104"/>
                <w:sz w:val="20"/>
                <w:szCs w:val="20"/>
              </w:rPr>
            </w:pPr>
            <w:bookmarkStart w:id="0" w:name="_GoBack"/>
            <w:r w:rsidRPr="00504855">
              <w:rPr>
                <w:rStyle w:val="FontStyle104"/>
                <w:sz w:val="20"/>
                <w:szCs w:val="20"/>
              </w:rPr>
              <w:t>Художественная выстав</w:t>
            </w:r>
            <w:r w:rsidRPr="00504855">
              <w:rPr>
                <w:rStyle w:val="FontStyle104"/>
                <w:sz w:val="20"/>
                <w:szCs w:val="20"/>
              </w:rPr>
              <w:softHyphen/>
              <w:t>ка (обобщение темы)</w:t>
            </w:r>
          </w:p>
          <w:bookmarkEnd w:id="0"/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D7B" w:rsidRPr="00504855" w:rsidRDefault="00083D7B" w:rsidP="0020058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D7B" w:rsidRPr="00C950DF" w:rsidRDefault="00083D7B" w:rsidP="00200589">
            <w:pPr>
              <w:pStyle w:val="a5"/>
              <w:rPr>
                <w:rStyle w:val="FontStyle143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D7B" w:rsidRPr="00504855" w:rsidRDefault="00083D7B" w:rsidP="00200589">
            <w:pPr>
              <w:pStyle w:val="a5"/>
              <w:rPr>
                <w:rStyle w:val="FontStyle14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79" w:tblpY="-689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0"/>
      </w:tblGrid>
      <w:tr w:rsidR="00083D7B" w:rsidTr="00200589">
        <w:trPr>
          <w:trHeight w:val="75"/>
        </w:trPr>
        <w:tc>
          <w:tcPr>
            <w:tcW w:w="16140" w:type="dxa"/>
          </w:tcPr>
          <w:p w:rsidR="00083D7B" w:rsidRDefault="00083D7B" w:rsidP="00200589">
            <w:pPr>
              <w:rPr>
                <w:sz w:val="20"/>
                <w:szCs w:val="20"/>
              </w:rPr>
            </w:pPr>
          </w:p>
        </w:tc>
      </w:tr>
    </w:tbl>
    <w:p w:rsidR="00083D7B" w:rsidRPr="001F7650" w:rsidRDefault="00083D7B" w:rsidP="00083D7B">
      <w:pPr>
        <w:rPr>
          <w:rFonts w:ascii="Times New Roman" w:hAnsi="Times New Roman" w:cs="Times New Roman"/>
          <w:b/>
          <w:sz w:val="28"/>
          <w:szCs w:val="28"/>
        </w:rPr>
      </w:pPr>
      <w:r w:rsidRPr="001F7650">
        <w:rPr>
          <w:rFonts w:ascii="Times New Roman" w:hAnsi="Times New Roman" w:cs="Times New Roman"/>
          <w:b/>
          <w:sz w:val="28"/>
          <w:szCs w:val="28"/>
        </w:rPr>
        <w:t>Итого: 34 часа</w:t>
      </w:r>
    </w:p>
    <w:p w:rsidR="00083D7B" w:rsidRPr="00504855" w:rsidRDefault="00083D7B" w:rsidP="00083D7B">
      <w:pPr>
        <w:rPr>
          <w:sz w:val="20"/>
          <w:szCs w:val="20"/>
        </w:rPr>
      </w:pPr>
    </w:p>
    <w:p w:rsidR="00083D7B" w:rsidRPr="00264F24" w:rsidRDefault="00083D7B" w:rsidP="00083D7B">
      <w:pPr>
        <w:pStyle w:val="Style2"/>
        <w:widowControl/>
        <w:jc w:val="left"/>
        <w:rPr>
          <w:rStyle w:val="FontStyle27"/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264F24">
        <w:rPr>
          <w:rStyle w:val="FontStyle27"/>
          <w:rFonts w:ascii="Times New Roman" w:hAnsi="Times New Roman" w:cs="Times New Roman"/>
        </w:rPr>
        <w:t>материально-техническое обеспечение образовательного процесса</w:t>
      </w:r>
    </w:p>
    <w:p w:rsidR="00083D7B" w:rsidRPr="00264F24" w:rsidRDefault="00083D7B" w:rsidP="00083D7B">
      <w:pPr>
        <w:pStyle w:val="Style2"/>
        <w:widowControl/>
        <w:rPr>
          <w:rFonts w:ascii="Times New Roman" w:hAnsi="Times New Roman" w:cs="Times New Roman"/>
        </w:rPr>
      </w:pPr>
    </w:p>
    <w:p w:rsidR="00083D7B" w:rsidRPr="00264F24" w:rsidRDefault="00083D7B" w:rsidP="0008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F2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083D7B" w:rsidRPr="00264F24" w:rsidRDefault="00083D7B" w:rsidP="00083D7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Е.И. Изобразительное искусст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во. Искусство вокруг нас: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3 класса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./ Н. А. Горяева, Л.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А.С.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 М.: Просвещение, 2013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D7B" w:rsidRPr="00264F24" w:rsidRDefault="00083D7B" w:rsidP="00083D7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класс: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учебникам Е.И.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Коротеевой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Н.А. Горяевой под </w:t>
      </w:r>
      <w:proofErr w:type="spellStart"/>
      <w:proofErr w:type="gram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автор-сост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СБ. Дроздова. - Изд. 2-е.- Волгоград: Учитель, 2010.</w:t>
      </w:r>
    </w:p>
    <w:p w:rsidR="00083D7B" w:rsidRPr="00264F24" w:rsidRDefault="00083D7B" w:rsidP="00083D7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 М.,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 И. Изобразительное искусство: 1-4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методическое пособие. - 3-е изд. - М.: Просвещение,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2014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-191 </w:t>
      </w:r>
      <w:proofErr w:type="gram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D7B" w:rsidRPr="00264F24" w:rsidRDefault="00083D7B" w:rsidP="00083D7B">
      <w:pPr>
        <w:pStyle w:val="Style17"/>
        <w:widowControl/>
        <w:spacing w:line="240" w:lineRule="exact"/>
        <w:ind w:left="3312"/>
        <w:jc w:val="left"/>
        <w:rPr>
          <w:rFonts w:ascii="Times New Roman" w:hAnsi="Times New Roman" w:cs="Times New Roman"/>
        </w:rPr>
      </w:pPr>
    </w:p>
    <w:p w:rsidR="00083D7B" w:rsidRPr="00264F24" w:rsidRDefault="00083D7B" w:rsidP="00083D7B">
      <w:pPr>
        <w:pStyle w:val="Style18"/>
        <w:widowControl/>
        <w:spacing w:line="250" w:lineRule="exact"/>
        <w:ind w:left="552"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магнитная доска;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персональный компьютер с принтером;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ксерокс;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  <w:lang w:val="en-US" w:eastAsia="en-US"/>
        </w:rPr>
        <w:t>CD/DVD</w:t>
      </w:r>
      <w:r w:rsidRPr="00264F24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-проигрыватель;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телевизор с диагональю не менее 72 см;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проектор для демонстрации слайдов;</w:t>
      </w:r>
    </w:p>
    <w:p w:rsidR="00083D7B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экспозиционный экран размером 150x150 см.</w:t>
      </w:r>
    </w:p>
    <w:p w:rsidR="00083D7B" w:rsidRPr="00264F24" w:rsidRDefault="00083D7B" w:rsidP="00083D7B">
      <w:pPr>
        <w:pStyle w:val="Style17"/>
        <w:widowControl/>
        <w:spacing w:line="240" w:lineRule="exact"/>
        <w:ind w:left="3096"/>
        <w:jc w:val="left"/>
        <w:rPr>
          <w:rFonts w:ascii="Times New Roman" w:hAnsi="Times New Roman" w:cs="Times New Roman"/>
        </w:rPr>
      </w:pPr>
    </w:p>
    <w:p w:rsidR="00083D7B" w:rsidRPr="00264F24" w:rsidRDefault="00083D7B" w:rsidP="00083D7B">
      <w:pPr>
        <w:pStyle w:val="Style17"/>
        <w:widowControl/>
        <w:spacing w:before="14" w:line="250" w:lineRule="exact"/>
        <w:ind w:left="3096"/>
        <w:jc w:val="left"/>
        <w:rPr>
          <w:rStyle w:val="FontStyle36"/>
          <w:rFonts w:ascii="Times New Roman" w:hAnsi="Times New Roman" w:cs="Times New Roman"/>
        </w:rPr>
      </w:pPr>
      <w:r w:rsidRPr="00264F24">
        <w:rPr>
          <w:rStyle w:val="FontStyle36"/>
          <w:rFonts w:ascii="Times New Roman" w:hAnsi="Times New Roman" w:cs="Times New Roman"/>
        </w:rPr>
        <w:lastRenderedPageBreak/>
        <w:t xml:space="preserve">                             Учебно-практическое оборудование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firstLine="538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набор инструментов для работы с различными материалами в соответствии с </w:t>
      </w:r>
      <w:proofErr w:type="gram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граммой</w:t>
      </w:r>
      <w:proofErr w:type="spellEnd"/>
      <w:proofErr w:type="gram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краски акварельные или гуашевые;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беличьи № 5, 10, 20;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из щетины № 3, 10, 13;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ёмкости для воды;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стеки (набор);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пластилин\глина</w:t>
      </w:r>
      <w:proofErr w:type="spell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ножницы;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подставка для натуры.</w:t>
      </w:r>
    </w:p>
    <w:p w:rsidR="00083D7B" w:rsidRPr="00264F24" w:rsidRDefault="00083D7B" w:rsidP="00083D7B">
      <w:pPr>
        <w:pStyle w:val="Style17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083D7B" w:rsidRPr="00264F24" w:rsidRDefault="00083D7B" w:rsidP="00083D7B">
      <w:pPr>
        <w:pStyle w:val="Style17"/>
        <w:widowControl/>
        <w:spacing w:before="14" w:line="250" w:lineRule="exact"/>
        <w:jc w:val="center"/>
        <w:rPr>
          <w:rStyle w:val="FontStyle36"/>
          <w:rFonts w:ascii="Times New Roman" w:hAnsi="Times New Roman" w:cs="Times New Roman"/>
        </w:rPr>
      </w:pPr>
      <w:r w:rsidRPr="00264F24">
        <w:rPr>
          <w:rStyle w:val="FontStyle36"/>
          <w:rFonts w:ascii="Times New Roman" w:hAnsi="Times New Roman" w:cs="Times New Roman"/>
        </w:rPr>
        <w:t>Модели и натуры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гербарии;</w:t>
      </w:r>
    </w:p>
    <w:p w:rsidR="00083D7B" w:rsidRPr="00264F24" w:rsidRDefault="00083D7B" w:rsidP="00083D7B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изделия декоративно-прикладного искусства и народных промыслов;</w:t>
      </w:r>
    </w:p>
    <w:p w:rsidR="00083D7B" w:rsidRDefault="00083D7B" w:rsidP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p w:rsidR="00083D7B" w:rsidRDefault="00083D7B"/>
    <w:sectPr w:rsidR="00083D7B" w:rsidSect="00083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0A2E8"/>
    <w:lvl w:ilvl="0">
      <w:numFmt w:val="bullet"/>
      <w:lvlText w:val="*"/>
      <w:lvlJc w:val="left"/>
    </w:lvl>
  </w:abstractNum>
  <w:abstractNum w:abstractNumId="1">
    <w:nsid w:val="77914B64"/>
    <w:multiLevelType w:val="hybridMultilevel"/>
    <w:tmpl w:val="C99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D7B"/>
    <w:rsid w:val="00083D7B"/>
    <w:rsid w:val="00374DB5"/>
    <w:rsid w:val="00752249"/>
    <w:rsid w:val="00996908"/>
    <w:rsid w:val="00C762DC"/>
    <w:rsid w:val="00D31235"/>
    <w:rsid w:val="00EB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083D7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083D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083D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083D7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083D7B"/>
  </w:style>
  <w:style w:type="character" w:customStyle="1" w:styleId="c2">
    <w:name w:val="c2"/>
    <w:basedOn w:val="a0"/>
    <w:rsid w:val="00083D7B"/>
  </w:style>
  <w:style w:type="paragraph" w:styleId="a6">
    <w:name w:val="List Paragraph"/>
    <w:basedOn w:val="a"/>
    <w:uiPriority w:val="34"/>
    <w:qFormat/>
    <w:rsid w:val="00083D7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083D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083D7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083D7B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083D7B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083D7B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083D7B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083D7B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083D7B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083D7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4150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2018-04-28T08:25:00Z</dcterms:created>
  <dcterms:modified xsi:type="dcterms:W3CDTF">2018-10-03T04:37:00Z</dcterms:modified>
</cp:coreProperties>
</file>