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AD" w:rsidRDefault="00AF1245" w:rsidP="009336B1">
      <w:pPr>
        <w:pStyle w:val="a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750050" cy="93638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36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45" w:rsidRDefault="00AF1245" w:rsidP="00371771">
      <w:pPr>
        <w:spacing w:line="360" w:lineRule="auto"/>
        <w:jc w:val="both"/>
        <w:rPr>
          <w:rFonts w:ascii="Times New Roman" w:eastAsiaTheme="minorHAnsi" w:hAnsi="Times New Roman"/>
          <w:sz w:val="32"/>
          <w:szCs w:val="32"/>
        </w:rPr>
      </w:pPr>
    </w:p>
    <w:p w:rsidR="00B01246" w:rsidRPr="00371771" w:rsidRDefault="00221AEE" w:rsidP="00371771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Оглавление:</w:t>
      </w:r>
    </w:p>
    <w:p w:rsidR="009F3BA6" w:rsidRDefault="00A4023E" w:rsidP="00871A6A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 xml:space="preserve">1.Целевой компонент </w:t>
      </w:r>
      <w:r w:rsidR="00221AEE" w:rsidRPr="00221AEE">
        <w:rPr>
          <w:rFonts w:ascii="Times New Roman" w:hAnsi="Times New Roman"/>
          <w:i/>
          <w:sz w:val="24"/>
          <w:szCs w:val="24"/>
          <w:lang w:eastAsia="ru-RU"/>
        </w:rPr>
        <w:t>Программы:</w:t>
      </w:r>
      <w:r w:rsidR="00B0017F">
        <w:rPr>
          <w:rFonts w:ascii="Times New Roman" w:hAnsi="Times New Roman"/>
          <w:i/>
          <w:sz w:val="24"/>
          <w:szCs w:val="24"/>
        </w:rPr>
        <w:t xml:space="preserve"> </w:t>
      </w:r>
    </w:p>
    <w:p w:rsidR="00871A6A" w:rsidRPr="009F3BA6" w:rsidRDefault="00B0017F" w:rsidP="00B2061B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</w:t>
      </w:r>
      <w:r w:rsidRPr="00B0017F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.</w:t>
      </w:r>
      <w:r w:rsidR="00B01246" w:rsidRPr="00B0085D">
        <w:rPr>
          <w:rFonts w:ascii="Times New Roman" w:hAnsi="Times New Roman"/>
          <w:sz w:val="24"/>
          <w:szCs w:val="24"/>
          <w:lang w:eastAsia="ru-RU"/>
        </w:rPr>
        <w:t xml:space="preserve">Пояснительная записка. 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B2061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3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>1. 2.</w:t>
      </w:r>
      <w:r w:rsidRPr="00B0017F">
        <w:rPr>
          <w:rFonts w:ascii="Times New Roman" w:hAnsi="Times New Roman"/>
          <w:b/>
          <w:sz w:val="24"/>
          <w:szCs w:val="24"/>
        </w:rPr>
        <w:t xml:space="preserve"> </w:t>
      </w:r>
      <w:r w:rsidRPr="00B0017F">
        <w:rPr>
          <w:rFonts w:ascii="Times New Roman" w:hAnsi="Times New Roman"/>
          <w:sz w:val="24"/>
          <w:szCs w:val="24"/>
        </w:rPr>
        <w:t>Цели, задачи и принципы коррекционного обучения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B2061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4 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</w:t>
      </w:r>
      <w:r w:rsidRPr="00B0017F">
        <w:rPr>
          <w:rFonts w:ascii="Times New Roman" w:hAnsi="Times New Roman"/>
          <w:sz w:val="24"/>
          <w:szCs w:val="24"/>
          <w:lang w:eastAsia="ru-RU"/>
        </w:rPr>
        <w:t>1.3.Характеристика контингента воспитанников с ЗПР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B2061B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5                                                                                                        </w:t>
      </w:r>
      <w:r w:rsidR="00871A6A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="00871A6A" w:rsidRPr="00871A6A">
        <w:rPr>
          <w:rFonts w:ascii="Times New Roman" w:hAnsi="Times New Roman"/>
          <w:bCs/>
          <w:sz w:val="24"/>
          <w:szCs w:val="24"/>
        </w:rPr>
        <w:t>1.4.Целевые ориентиры на этапе завершения дошкольного образования</w:t>
      </w:r>
      <w:r w:rsidR="00F102E0">
        <w:rPr>
          <w:rFonts w:ascii="Times New Roman" w:hAnsi="Times New Roman"/>
          <w:bCs/>
          <w:sz w:val="24"/>
          <w:szCs w:val="24"/>
        </w:rPr>
        <w:t xml:space="preserve">                                               6</w:t>
      </w:r>
    </w:p>
    <w:p w:rsidR="00A4023E" w:rsidRDefault="00A4023E" w:rsidP="00871A6A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bCs/>
          <w:i/>
          <w:sz w:val="24"/>
          <w:szCs w:val="24"/>
        </w:rPr>
      </w:pPr>
      <w:r w:rsidRPr="00A4023E">
        <w:rPr>
          <w:rFonts w:ascii="Times New Roman" w:hAnsi="Times New Roman"/>
          <w:bCs/>
          <w:i/>
          <w:sz w:val="24"/>
          <w:szCs w:val="24"/>
        </w:rPr>
        <w:t>2.Содержательный компонент Программы</w:t>
      </w:r>
      <w:r>
        <w:rPr>
          <w:rFonts w:ascii="Times New Roman" w:hAnsi="Times New Roman"/>
          <w:bCs/>
          <w:i/>
          <w:sz w:val="24"/>
          <w:szCs w:val="24"/>
        </w:rPr>
        <w:t>:</w:t>
      </w:r>
    </w:p>
    <w:p w:rsidR="00AE637B" w:rsidRPr="00F75762" w:rsidRDefault="00AE637B" w:rsidP="00AE637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E637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75762">
        <w:rPr>
          <w:rFonts w:ascii="Times New Roman" w:hAnsi="Times New Roman"/>
          <w:sz w:val="24"/>
          <w:szCs w:val="24"/>
          <w:lang w:eastAsia="ru-RU"/>
        </w:rPr>
        <w:t>2.1.</w:t>
      </w:r>
      <w:r w:rsidRPr="00F75762">
        <w:rPr>
          <w:rFonts w:ascii="Times New Roman" w:hAnsi="Times New Roman"/>
          <w:sz w:val="24"/>
          <w:szCs w:val="24"/>
        </w:rPr>
        <w:t xml:space="preserve"> . Описание образовательной деятельности по профессиональной коррекции нарушений развития детей.</w:t>
      </w:r>
      <w:r w:rsidR="00440EC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8</w:t>
      </w:r>
    </w:p>
    <w:p w:rsidR="000E392D" w:rsidRDefault="000E392D" w:rsidP="00D61D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E392D">
        <w:rPr>
          <w:rFonts w:ascii="Times New Roman" w:hAnsi="Times New Roman"/>
          <w:sz w:val="24"/>
          <w:szCs w:val="24"/>
          <w:lang w:eastAsia="ru-RU"/>
        </w:rPr>
        <w:t>2.2.</w:t>
      </w:r>
      <w:r w:rsidRPr="000E392D">
        <w:rPr>
          <w:rFonts w:ascii="Times New Roman" w:hAnsi="Times New Roman"/>
          <w:sz w:val="24"/>
          <w:szCs w:val="24"/>
        </w:rPr>
        <w:t xml:space="preserve">Формы организации </w:t>
      </w:r>
      <w:proofErr w:type="spellStart"/>
      <w:r w:rsidRPr="000E392D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0E392D">
        <w:rPr>
          <w:rFonts w:ascii="Times New Roman" w:hAnsi="Times New Roman"/>
          <w:sz w:val="24"/>
          <w:szCs w:val="24"/>
        </w:rPr>
        <w:t xml:space="preserve"> – развивающей работы</w:t>
      </w:r>
      <w:r w:rsidR="00440EC4">
        <w:rPr>
          <w:rFonts w:ascii="Times New Roman" w:hAnsi="Times New Roman"/>
          <w:sz w:val="24"/>
          <w:szCs w:val="24"/>
        </w:rPr>
        <w:t xml:space="preserve">                                                                    8</w:t>
      </w:r>
    </w:p>
    <w:p w:rsidR="001E188C" w:rsidRDefault="00AE4845" w:rsidP="00AE4845">
      <w:pPr>
        <w:tabs>
          <w:tab w:val="left" w:pos="7380"/>
        </w:tabs>
        <w:rPr>
          <w:rStyle w:val="c1"/>
          <w:rFonts w:ascii="Times New Roman" w:hAnsi="Times New Roman"/>
          <w:color w:val="000000"/>
          <w:sz w:val="24"/>
          <w:szCs w:val="24"/>
        </w:rPr>
      </w:pPr>
      <w:r w:rsidRPr="00AE4845">
        <w:rPr>
          <w:rStyle w:val="c1"/>
          <w:rFonts w:ascii="Times New Roman" w:hAnsi="Times New Roman"/>
          <w:color w:val="000000"/>
          <w:sz w:val="24"/>
          <w:szCs w:val="24"/>
        </w:rPr>
        <w:t>2.3.Мониторинг результативности коррекционно-развивающей работ</w:t>
      </w:r>
      <w:r w:rsidR="00AE63E4">
        <w:rPr>
          <w:rStyle w:val="c1"/>
          <w:rFonts w:ascii="Times New Roman" w:hAnsi="Times New Roman"/>
          <w:color w:val="000000"/>
          <w:sz w:val="24"/>
          <w:szCs w:val="24"/>
        </w:rPr>
        <w:t xml:space="preserve">  </w:t>
      </w:r>
      <w:r w:rsidR="00440EC4">
        <w:rPr>
          <w:rStyle w:val="c1"/>
          <w:rFonts w:ascii="Times New Roman" w:hAnsi="Times New Roman"/>
          <w:color w:val="000000"/>
          <w:sz w:val="24"/>
          <w:szCs w:val="24"/>
        </w:rPr>
        <w:t xml:space="preserve">                                                   10</w:t>
      </w:r>
      <w:r w:rsidR="00AE63E4">
        <w:rPr>
          <w:rStyle w:val="c1"/>
          <w:rFonts w:ascii="Times New Roman" w:hAnsi="Times New Roman"/>
          <w:color w:val="000000"/>
          <w:sz w:val="24"/>
          <w:szCs w:val="24"/>
        </w:rPr>
        <w:t xml:space="preserve">                                      </w:t>
      </w:r>
      <w:r w:rsidR="00AE63E4" w:rsidRPr="00AE63E4">
        <w:rPr>
          <w:rFonts w:ascii="Times New Roman" w:hAnsi="Times New Roman"/>
          <w:sz w:val="24"/>
          <w:szCs w:val="24"/>
          <w:lang w:eastAsia="ru-RU"/>
        </w:rPr>
        <w:t>2.4.Взаимодействие участников образовательного процесса</w:t>
      </w:r>
      <w:r w:rsidR="00440EC4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19</w:t>
      </w:r>
    </w:p>
    <w:p w:rsidR="009F3BA6" w:rsidRPr="00221AEE" w:rsidRDefault="009F3BA6" w:rsidP="009F3BA6">
      <w:pPr>
        <w:spacing w:line="360" w:lineRule="auto"/>
        <w:rPr>
          <w:rFonts w:ascii="Times New Roman" w:hAnsi="Times New Roman"/>
          <w:i/>
          <w:kern w:val="20"/>
          <w:sz w:val="24"/>
          <w:szCs w:val="24"/>
        </w:rPr>
      </w:pPr>
      <w:r w:rsidRPr="00221AEE">
        <w:rPr>
          <w:rFonts w:ascii="Times New Roman" w:hAnsi="Times New Roman"/>
          <w:kern w:val="20"/>
          <w:sz w:val="24"/>
          <w:szCs w:val="24"/>
        </w:rPr>
        <w:t>3</w:t>
      </w:r>
      <w:r w:rsidRPr="00221AEE">
        <w:rPr>
          <w:rFonts w:ascii="Times New Roman" w:hAnsi="Times New Roman"/>
          <w:i/>
          <w:kern w:val="20"/>
          <w:sz w:val="24"/>
          <w:szCs w:val="24"/>
        </w:rPr>
        <w:t>. Организационный компонент Программы:</w:t>
      </w:r>
    </w:p>
    <w:p w:rsidR="009F3BA6" w:rsidRPr="00221AEE" w:rsidRDefault="009F3BA6" w:rsidP="009F3BA6">
      <w:pPr>
        <w:spacing w:line="240" w:lineRule="auto"/>
        <w:rPr>
          <w:rFonts w:ascii="Times New Roman" w:hAnsi="Times New Roman"/>
          <w:sz w:val="24"/>
          <w:szCs w:val="24"/>
        </w:rPr>
      </w:pPr>
      <w:r w:rsidRPr="00221AEE">
        <w:rPr>
          <w:rFonts w:ascii="Times New Roman" w:hAnsi="Times New Roman"/>
          <w:kern w:val="20"/>
          <w:sz w:val="24"/>
          <w:szCs w:val="24"/>
        </w:rPr>
        <w:t>3.1. М</w:t>
      </w:r>
      <w:r w:rsidRPr="00221AEE">
        <w:rPr>
          <w:rFonts w:ascii="Times New Roman" w:hAnsi="Times New Roman"/>
          <w:sz w:val="24"/>
          <w:szCs w:val="24"/>
        </w:rPr>
        <w:t>атериально-техническое обеспечение Программы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E744CE">
        <w:rPr>
          <w:rFonts w:ascii="Times New Roman" w:hAnsi="Times New Roman"/>
          <w:sz w:val="24"/>
          <w:szCs w:val="24"/>
        </w:rPr>
        <w:t xml:space="preserve">                                                                       23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221AEE">
        <w:rPr>
          <w:rFonts w:ascii="Times New Roman" w:hAnsi="Times New Roman"/>
          <w:sz w:val="24"/>
          <w:szCs w:val="24"/>
        </w:rPr>
        <w:t>3.2. Обеспеченность методическими материалами и средствами обучения и воспитания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E744CE">
        <w:rPr>
          <w:rFonts w:ascii="Times New Roman" w:hAnsi="Times New Roman"/>
          <w:sz w:val="24"/>
          <w:szCs w:val="24"/>
        </w:rPr>
        <w:t xml:space="preserve">               25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221AEE">
        <w:rPr>
          <w:rFonts w:ascii="Times New Roman" w:hAnsi="Times New Roman"/>
          <w:sz w:val="24"/>
          <w:szCs w:val="24"/>
        </w:rPr>
        <w:t>3.3.Распорядок и /или режим дня</w:t>
      </w:r>
      <w:r>
        <w:rPr>
          <w:rFonts w:ascii="Times New Roman" w:hAnsi="Times New Roman"/>
          <w:sz w:val="24"/>
          <w:szCs w:val="24"/>
        </w:rPr>
        <w:t xml:space="preserve">       </w:t>
      </w:r>
      <w:r w:rsidR="00E744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36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221AEE">
        <w:rPr>
          <w:rFonts w:ascii="Times New Roman" w:hAnsi="Times New Roman"/>
          <w:sz w:val="24"/>
          <w:szCs w:val="24"/>
        </w:rPr>
        <w:t>3.4.Особенности предметно-пространственной развивающей среды.</w:t>
      </w:r>
      <w:r w:rsidR="00E744CE">
        <w:rPr>
          <w:rFonts w:ascii="Times New Roman" w:hAnsi="Times New Roman"/>
          <w:sz w:val="24"/>
          <w:szCs w:val="24"/>
        </w:rPr>
        <w:t xml:space="preserve">                                                        44</w:t>
      </w:r>
    </w:p>
    <w:p w:rsidR="009F3BA6" w:rsidRPr="00AE4845" w:rsidRDefault="009F3BA6" w:rsidP="00AE4845">
      <w:pPr>
        <w:tabs>
          <w:tab w:val="left" w:pos="7380"/>
        </w:tabs>
        <w:rPr>
          <w:rStyle w:val="c1"/>
          <w:rFonts w:ascii="Times New Roman" w:hAnsi="Times New Roman"/>
          <w:color w:val="000000"/>
          <w:sz w:val="24"/>
          <w:szCs w:val="24"/>
        </w:rPr>
      </w:pPr>
    </w:p>
    <w:p w:rsidR="00D61DFD" w:rsidRPr="000E392D" w:rsidRDefault="00D61DFD" w:rsidP="00871A6A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sz w:val="24"/>
          <w:szCs w:val="24"/>
          <w:lang w:eastAsia="ru-RU"/>
        </w:rPr>
      </w:pPr>
    </w:p>
    <w:p w:rsidR="00871A6A" w:rsidRPr="00B0017F" w:rsidRDefault="00871A6A" w:rsidP="00B0017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0017F" w:rsidRPr="00B0017F" w:rsidRDefault="00B0017F" w:rsidP="00B0017F">
      <w:pPr>
        <w:tabs>
          <w:tab w:val="left" w:pos="5360"/>
          <w:tab w:val="left" w:pos="5680"/>
          <w:tab w:val="left" w:pos="6960"/>
        </w:tabs>
        <w:spacing w:line="240" w:lineRule="auto"/>
        <w:ind w:right="-1"/>
        <w:rPr>
          <w:rFonts w:ascii="Times New Roman" w:hAnsi="Times New Roman"/>
          <w:i/>
          <w:sz w:val="24"/>
          <w:szCs w:val="24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P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87423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1AEE" w:rsidRDefault="00221AEE" w:rsidP="006B3A7C">
      <w:pPr>
        <w:spacing w:after="0" w:line="240" w:lineRule="auto"/>
        <w:ind w:left="1146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E188C" w:rsidRDefault="001E188C" w:rsidP="00B2061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1771" w:rsidRDefault="00371771" w:rsidP="00B2061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71771" w:rsidRDefault="00371771" w:rsidP="00B2061B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17F" w:rsidRDefault="00B0017F" w:rsidP="00B2061B">
      <w:pPr>
        <w:jc w:val="center"/>
        <w:rPr>
          <w:rFonts w:ascii="Times New Roman" w:hAnsi="Times New Roman"/>
          <w:b/>
          <w:sz w:val="24"/>
          <w:szCs w:val="24"/>
        </w:rPr>
      </w:pPr>
      <w:r w:rsidRPr="00B0017F">
        <w:rPr>
          <w:rFonts w:ascii="Times New Roman" w:hAnsi="Times New Roman"/>
          <w:b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="00B01246" w:rsidRPr="00B0017F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3A43D7" w:rsidRPr="00B0085D" w:rsidRDefault="003A43D7" w:rsidP="003A43D7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Адаптированная образовательная </w:t>
      </w:r>
      <w:proofErr w:type="spellStart"/>
      <w:proofErr w:type="gramStart"/>
      <w:r w:rsidRPr="00B0085D">
        <w:rPr>
          <w:rFonts w:ascii="Times New Roman" w:hAnsi="Times New Roman"/>
          <w:sz w:val="24"/>
          <w:szCs w:val="24"/>
        </w:rPr>
        <w:t>программ-это</w:t>
      </w:r>
      <w:proofErr w:type="spellEnd"/>
      <w:proofErr w:type="gramEnd"/>
      <w:r w:rsidRPr="00B0085D">
        <w:rPr>
          <w:rFonts w:ascii="Times New Roman" w:hAnsi="Times New Roman"/>
          <w:sz w:val="24"/>
          <w:szCs w:val="24"/>
        </w:rPr>
        <w:t xml:space="preserve"> образовательная программа, адаптированная для обучения воспитанников с ограниченными возможностями здоровья (задержка психического развития) с учетом особенностей их психофизического развития, индивидуальных возможностей и  обеспечивающая коррекцию нарушений развития и социальную адаптацию указанных лиц (№273 –ФЗ гл.1 ст.28), разрабатываемая, утверждаемая и реализуемая:</w:t>
      </w:r>
    </w:p>
    <w:p w:rsidR="00F8325E" w:rsidRPr="00B0085D" w:rsidRDefault="00F8325E" w:rsidP="003D1F35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в соответствии  с  Федеральным  государственным образовательным стандартом дошкольного образования</w:t>
      </w:r>
    </w:p>
    <w:p w:rsidR="00F8325E" w:rsidRPr="00B0085D" w:rsidRDefault="00F8325E" w:rsidP="003D1F35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 учетом Основной общеобразовательной программы ДОУ</w:t>
      </w:r>
    </w:p>
    <w:p w:rsidR="00F8325E" w:rsidRPr="00B0085D" w:rsidRDefault="00F8325E" w:rsidP="003D1F35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 учётом примерной общеобразовательной программы дошкольного образования «ОТ РОЖДЕНИЯ ДО ШКОЛЫ» (</w:t>
      </w:r>
      <w:proofErr w:type="spellStart"/>
      <w:r w:rsidRPr="00B0085D">
        <w:rPr>
          <w:rFonts w:ascii="Times New Roman" w:hAnsi="Times New Roman"/>
          <w:sz w:val="24"/>
          <w:szCs w:val="24"/>
        </w:rPr>
        <w:t>пилотный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вариант) / под ред. Н. Е. </w:t>
      </w:r>
      <w:proofErr w:type="spellStart"/>
      <w:r w:rsidRPr="00B0085D">
        <w:rPr>
          <w:rFonts w:ascii="Times New Roman" w:hAnsi="Times New Roman"/>
          <w:sz w:val="24"/>
          <w:szCs w:val="24"/>
        </w:rPr>
        <w:t>Вераксы</w:t>
      </w:r>
      <w:proofErr w:type="spellEnd"/>
      <w:r w:rsidRPr="00B0085D">
        <w:rPr>
          <w:rFonts w:ascii="Times New Roman" w:hAnsi="Times New Roman"/>
          <w:sz w:val="24"/>
          <w:szCs w:val="24"/>
        </w:rPr>
        <w:t>, Т. С. Комаровой, М. А. Васильевой. — М.: МОЗАИКА СИНТЕЗ, 2014</w:t>
      </w:r>
    </w:p>
    <w:p w:rsidR="00F8325E" w:rsidRPr="00B0085D" w:rsidRDefault="00F8325E" w:rsidP="003D1F35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с учетом программ для специальных дошкольных учреждений «Подготовка к школе детей с задержкой психического развития» (под редакцией Шевченко С.Г). </w:t>
      </w:r>
    </w:p>
    <w:p w:rsidR="00B01246" w:rsidRPr="00B0085D" w:rsidRDefault="00F8325E" w:rsidP="003D1F35">
      <w:pPr>
        <w:pStyle w:val="a4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С учетом «Программы логопедической работы по преодолению ОНР у детей»   (Филичевой Т.Б.,  Тумановой, Т.В.,  Чиркиной Г.Б.,   2010 г.). </w:t>
      </w:r>
      <w:r w:rsidR="003A43D7" w:rsidRPr="00B0085D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D45A4A" w:rsidRPr="00B0085D">
        <w:rPr>
          <w:rFonts w:ascii="Times New Roman" w:hAnsi="Times New Roman"/>
          <w:sz w:val="24"/>
          <w:szCs w:val="24"/>
        </w:rPr>
        <w:t xml:space="preserve">Адаптированная образовательная </w:t>
      </w:r>
      <w:r w:rsidR="00B01246" w:rsidRPr="00B0085D">
        <w:rPr>
          <w:rFonts w:ascii="Times New Roman" w:hAnsi="Times New Roman"/>
          <w:sz w:val="24"/>
          <w:szCs w:val="24"/>
        </w:rPr>
        <w:t xml:space="preserve"> программа предназначена для работы с детьми дошкольного возраста с задержкой психического развития. Программа составлена в соответствии с Основной образовательной программой</w:t>
      </w:r>
      <w:r w:rsidR="00B01246" w:rsidRPr="00B0085D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B01246" w:rsidRPr="00B0085D">
        <w:rPr>
          <w:rFonts w:ascii="Times New Roman" w:hAnsi="Times New Roman"/>
          <w:sz w:val="24"/>
          <w:szCs w:val="24"/>
        </w:rPr>
        <w:t xml:space="preserve">МБДОУ «Детский сад  № </w:t>
      </w:r>
      <w:r w:rsidR="003A43D7" w:rsidRPr="00B0085D">
        <w:rPr>
          <w:rFonts w:ascii="Times New Roman" w:hAnsi="Times New Roman"/>
          <w:sz w:val="24"/>
          <w:szCs w:val="24"/>
        </w:rPr>
        <w:t>28</w:t>
      </w:r>
      <w:r w:rsidR="00B01246" w:rsidRPr="00B0085D">
        <w:rPr>
          <w:rFonts w:ascii="Times New Roman" w:hAnsi="Times New Roman"/>
          <w:sz w:val="24"/>
          <w:szCs w:val="24"/>
        </w:rPr>
        <w:t>»</w:t>
      </w:r>
      <w:r w:rsidR="003A43D7" w:rsidRPr="00B0085D">
        <w:rPr>
          <w:rFonts w:ascii="Times New Roman" w:hAnsi="Times New Roman"/>
          <w:sz w:val="24"/>
          <w:szCs w:val="24"/>
        </w:rPr>
        <w:t xml:space="preserve"> комбинированного вида</w:t>
      </w:r>
      <w:r w:rsidR="00B01246" w:rsidRPr="00B0085D">
        <w:rPr>
          <w:rFonts w:ascii="Times New Roman" w:hAnsi="Times New Roman"/>
          <w:sz w:val="24"/>
          <w:szCs w:val="24"/>
        </w:rPr>
        <w:t>.</w:t>
      </w:r>
    </w:p>
    <w:p w:rsidR="00F8325E" w:rsidRPr="00B0085D" w:rsidRDefault="003A43D7" w:rsidP="00CE595C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Нормативно-правовая база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Федеральный закон от 29 декабря 2012 г. № 273-ФЗ «Об образовании в Российской Федерации».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Типовое положение о дошкольном образовательном учреждении (утверждено Постановлением Правительства Российской Федерации от 12.09.2008г. №666).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Устав </w:t>
      </w:r>
      <w:proofErr w:type="spellStart"/>
      <w:r w:rsidR="008132EB" w:rsidRPr="00B0085D">
        <w:rPr>
          <w:rFonts w:ascii="Times New Roman" w:hAnsi="Times New Roman"/>
          <w:sz w:val="24"/>
          <w:szCs w:val="24"/>
        </w:rPr>
        <w:t>Муниципипального</w:t>
      </w:r>
      <w:proofErr w:type="spellEnd"/>
      <w:r w:rsidR="008132EB" w:rsidRPr="00B0085D">
        <w:rPr>
          <w:rFonts w:ascii="Times New Roman" w:hAnsi="Times New Roman"/>
          <w:sz w:val="24"/>
          <w:szCs w:val="24"/>
        </w:rPr>
        <w:t xml:space="preserve"> бюджетного</w:t>
      </w:r>
      <w:r w:rsidR="00371771">
        <w:rPr>
          <w:rFonts w:ascii="Times New Roman" w:hAnsi="Times New Roman"/>
          <w:sz w:val="24"/>
          <w:szCs w:val="24"/>
        </w:rPr>
        <w:t xml:space="preserve"> образовательного учреждения </w:t>
      </w:r>
      <w:r w:rsidR="008132EB" w:rsidRPr="00B0085D">
        <w:rPr>
          <w:rFonts w:ascii="Times New Roman" w:hAnsi="Times New Roman"/>
          <w:sz w:val="24"/>
          <w:szCs w:val="24"/>
        </w:rPr>
        <w:t xml:space="preserve"> </w:t>
      </w:r>
      <w:r w:rsidR="00371771">
        <w:rPr>
          <w:rFonts w:ascii="Times New Roman" w:hAnsi="Times New Roman"/>
          <w:sz w:val="24"/>
          <w:szCs w:val="24"/>
        </w:rPr>
        <w:t>«Екатерининская СОШ» дошкольная группа с. Екатерининское</w:t>
      </w:r>
      <w:proofErr w:type="gramStart"/>
      <w:r w:rsidR="00371771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371771">
        <w:rPr>
          <w:rFonts w:ascii="Times New Roman" w:hAnsi="Times New Roman"/>
          <w:sz w:val="24"/>
          <w:szCs w:val="24"/>
        </w:rPr>
        <w:t xml:space="preserve"> Пермского края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ФГОС дошкольного образования (приказ № 1155 </w:t>
      </w:r>
      <w:proofErr w:type="spellStart"/>
      <w:r w:rsidRPr="00B0085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РФ от 17.10.13 г, действует с 01.01.2014 г)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от 15 мая 2013 года №26 «Об утверждении САНПИН» 2.4.3049-13).</w:t>
      </w:r>
    </w:p>
    <w:p w:rsidR="00F8325E" w:rsidRPr="00B0085D" w:rsidRDefault="00F8325E" w:rsidP="003D1F35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30 августа 2013 года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3A43D7" w:rsidRPr="00B0085D" w:rsidRDefault="003A43D7" w:rsidP="003A43D7">
      <w:pPr>
        <w:pStyle w:val="a4"/>
        <w:rPr>
          <w:rFonts w:ascii="Times New Roman" w:hAnsi="Times New Roman"/>
          <w:sz w:val="24"/>
          <w:szCs w:val="24"/>
        </w:rPr>
      </w:pPr>
    </w:p>
    <w:p w:rsidR="00B01246" w:rsidRDefault="00B01246" w:rsidP="00105EC5">
      <w:p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Региональный компонент ФГОС реализуется при изучении следующих лексическ</w:t>
      </w:r>
      <w:r w:rsidR="00371771">
        <w:rPr>
          <w:rFonts w:ascii="Times New Roman" w:hAnsi="Times New Roman"/>
          <w:sz w:val="24"/>
          <w:szCs w:val="24"/>
        </w:rPr>
        <w:t>их тем: «Моя Родина», «Наше село</w:t>
      </w:r>
      <w:r w:rsidRPr="00B0085D">
        <w:rPr>
          <w:rFonts w:ascii="Times New Roman" w:hAnsi="Times New Roman"/>
          <w:sz w:val="24"/>
          <w:szCs w:val="24"/>
        </w:rPr>
        <w:t>», «Наш дом», «Детский сад», «Откуда хлеб пришел», «Хвойные и лиственные деревья», «Перелетные зимующие птицы», «Дикие и домашние животные», «Рыбы».</w:t>
      </w:r>
    </w:p>
    <w:p w:rsidR="00D61DFD" w:rsidRPr="00B0085D" w:rsidRDefault="00D61DFD" w:rsidP="00105EC5">
      <w:pPr>
        <w:jc w:val="both"/>
        <w:rPr>
          <w:rFonts w:ascii="Times New Roman" w:hAnsi="Times New Roman"/>
          <w:sz w:val="24"/>
          <w:szCs w:val="24"/>
        </w:rPr>
      </w:pPr>
    </w:p>
    <w:p w:rsidR="00B2061B" w:rsidRDefault="00B2061B" w:rsidP="00E12B7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12B74" w:rsidRPr="00B0085D" w:rsidRDefault="00E12B74" w:rsidP="00E12B7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lastRenderedPageBreak/>
        <w:t>Особенности осуществления образовательного процесса: области, выделенные в содержании Программы</w:t>
      </w:r>
    </w:p>
    <w:p w:rsidR="00F8325E" w:rsidRPr="00B0085D" w:rsidRDefault="00F8325E" w:rsidP="003D1F35">
      <w:pPr>
        <w:numPr>
          <w:ilvl w:val="1"/>
          <w:numId w:val="15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Участники образовательных отношений: дети, родители (законные представители), педагогические работники ДОУ. </w:t>
      </w:r>
    </w:p>
    <w:p w:rsidR="00F8325E" w:rsidRPr="00B0085D" w:rsidRDefault="00F8325E" w:rsidP="003D1F35">
      <w:pPr>
        <w:numPr>
          <w:ilvl w:val="1"/>
          <w:numId w:val="15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Образовательная деятельность  в ДОУ осуществляется  на русском языке. </w:t>
      </w:r>
    </w:p>
    <w:p w:rsidR="00F8325E" w:rsidRPr="00B0085D" w:rsidRDefault="00F8325E" w:rsidP="003D1F35">
      <w:pPr>
        <w:numPr>
          <w:ilvl w:val="1"/>
          <w:numId w:val="15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  </w:t>
      </w:r>
    </w:p>
    <w:p w:rsidR="00F8325E" w:rsidRPr="00B0085D" w:rsidRDefault="00F8325E" w:rsidP="003D1F35">
      <w:pPr>
        <w:numPr>
          <w:ilvl w:val="1"/>
          <w:numId w:val="15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Целостный образовательный проце</w:t>
      </w:r>
      <w:proofErr w:type="gramStart"/>
      <w:r w:rsidRPr="00B0085D">
        <w:rPr>
          <w:rFonts w:ascii="Times New Roman" w:hAnsi="Times New Roman"/>
          <w:sz w:val="24"/>
          <w:szCs w:val="24"/>
        </w:rPr>
        <w:t>сс вкл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ючает в себя реализацию задач пяти образовательных областей: социально-коммуникативное, познавательное, речевое, художественно-эстетическое и физическое развитие воспитанников. </w:t>
      </w:r>
    </w:p>
    <w:p w:rsidR="00F8325E" w:rsidRPr="00B0085D" w:rsidRDefault="00F8325E" w:rsidP="003D1F35">
      <w:pPr>
        <w:numPr>
          <w:ilvl w:val="1"/>
          <w:numId w:val="15"/>
        </w:numPr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Конкретное содержание образовательных областей зависит от возрастных и индивидуальных особенностей воспитанников и может реализовываться в разнообразных видах деятельности.  </w:t>
      </w:r>
    </w:p>
    <w:p w:rsidR="00E12B74" w:rsidRPr="00B0085D" w:rsidRDefault="00E12B74" w:rsidP="00E12B74">
      <w:pPr>
        <w:rPr>
          <w:rFonts w:ascii="Times New Roman" w:hAnsi="Times New Roman"/>
          <w:sz w:val="24"/>
          <w:szCs w:val="24"/>
        </w:rPr>
      </w:pPr>
    </w:p>
    <w:p w:rsidR="008132EB" w:rsidRPr="00B0085D" w:rsidRDefault="00B01246" w:rsidP="003D1F35">
      <w:pPr>
        <w:pStyle w:val="a4"/>
        <w:numPr>
          <w:ilvl w:val="1"/>
          <w:numId w:val="26"/>
        </w:num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Цели, задачи и принципы коррекционного обучения.</w:t>
      </w:r>
    </w:p>
    <w:p w:rsidR="008132EB" w:rsidRPr="00B0085D" w:rsidRDefault="008132EB" w:rsidP="008132EB">
      <w:pPr>
        <w:pStyle w:val="a4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8132EB" w:rsidP="008132EB">
      <w:pPr>
        <w:pStyle w:val="a4"/>
        <w:spacing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B0085D">
        <w:rPr>
          <w:rFonts w:ascii="Times New Roman" w:hAnsi="Times New Roman"/>
          <w:color w:val="000000"/>
          <w:sz w:val="24"/>
          <w:szCs w:val="24"/>
        </w:rPr>
        <w:t xml:space="preserve">Цели и задачи реализации основной адаптированной программы дошкольного образования в соответствии с ФГОС дошкольного образования создание благоприятных условий для: коррекционно-развивающей работы полноценного проживания ребенком с задержкой психического развития дошкольного детства формирования основ базовой культуры личности развития психических и физических качеств в соответствии с возрастными и индивидуальными особенностями социальной адаптации                                                                                              </w:t>
      </w:r>
      <w:r w:rsidR="00B01246" w:rsidRPr="00B0085D">
        <w:rPr>
          <w:rFonts w:ascii="Times New Roman" w:hAnsi="Times New Roman"/>
          <w:b/>
          <w:sz w:val="24"/>
          <w:szCs w:val="24"/>
        </w:rPr>
        <w:t>Основная цель программы</w:t>
      </w:r>
      <w:r w:rsidR="00B01246" w:rsidRPr="00B0085D">
        <w:rPr>
          <w:rFonts w:ascii="Times New Roman" w:hAnsi="Times New Roman"/>
          <w:sz w:val="24"/>
          <w:szCs w:val="24"/>
        </w:rPr>
        <w:t xml:space="preserve"> – формирование у детей знаний об окружающем мире, развитие</w:t>
      </w:r>
      <w:proofErr w:type="gramEnd"/>
      <w:r w:rsidR="00B01246" w:rsidRPr="00B0085D">
        <w:rPr>
          <w:rFonts w:ascii="Times New Roman" w:hAnsi="Times New Roman"/>
          <w:sz w:val="24"/>
          <w:szCs w:val="24"/>
        </w:rPr>
        <w:t xml:space="preserve"> речи,  формирование элементарных математических представлений и всестороннее развитие психических процессов.</w:t>
      </w:r>
    </w:p>
    <w:p w:rsidR="00B01246" w:rsidRPr="00B0085D" w:rsidRDefault="00B01246" w:rsidP="003755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Задачи:</w:t>
      </w:r>
    </w:p>
    <w:p w:rsidR="00B01246" w:rsidRPr="00B0085D" w:rsidRDefault="00B01246" w:rsidP="0037551A">
      <w:pPr>
        <w:spacing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1. Осуществление ранней диагностики, определение путей профилактики и координации психических нарушений.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2. Подбор, систематизация и совершенствование приемов и методов работы дефектолога в соответствии с программным содержанием.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3. Всестороннее развитие всех психических процессов с учетом возможностей, потребностей и интересов дошкольников.</w:t>
      </w:r>
    </w:p>
    <w:p w:rsidR="00B01246" w:rsidRPr="00B0085D" w:rsidRDefault="00B01246" w:rsidP="0037551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Принципы: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1. </w:t>
      </w:r>
      <w:r w:rsidRPr="00B0085D">
        <w:rPr>
          <w:rFonts w:ascii="Times New Roman" w:hAnsi="Times New Roman"/>
          <w:b/>
          <w:sz w:val="24"/>
          <w:szCs w:val="24"/>
        </w:rPr>
        <w:t>Принцип системности</w:t>
      </w:r>
      <w:r w:rsidRPr="00B0085D">
        <w:rPr>
          <w:rFonts w:ascii="Times New Roman" w:hAnsi="Times New Roman"/>
          <w:sz w:val="24"/>
          <w:szCs w:val="24"/>
        </w:rPr>
        <w:t xml:space="preserve"> опирается на представление о психическом развитии как о сложной функциональной системе, структурной компоненты, которой находятся в тесном взаимодействии. Системность и комплексность 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2. </w:t>
      </w:r>
      <w:r w:rsidRPr="00B0085D">
        <w:rPr>
          <w:rFonts w:ascii="Times New Roman" w:hAnsi="Times New Roman"/>
          <w:b/>
          <w:sz w:val="24"/>
          <w:szCs w:val="24"/>
        </w:rPr>
        <w:t>Принцип развития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выделение в процессе коррекционной работы тех задач, которые находятся в зоне ближайшего развития ребенка.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B0085D">
        <w:rPr>
          <w:rFonts w:ascii="Times New Roman" w:hAnsi="Times New Roman"/>
          <w:b/>
          <w:sz w:val="24"/>
          <w:szCs w:val="24"/>
        </w:rPr>
        <w:t>Принцип комплексности</w:t>
      </w:r>
      <w:r w:rsidRPr="00B0085D">
        <w:rPr>
          <w:rFonts w:ascii="Times New Roman" w:hAnsi="Times New Roman"/>
          <w:sz w:val="24"/>
          <w:szCs w:val="24"/>
        </w:rPr>
        <w:t xml:space="preserve"> предполагает, что устранение психических нарушений должно носить </w:t>
      </w:r>
      <w:proofErr w:type="spellStart"/>
      <w:r w:rsidRPr="00B0085D">
        <w:rPr>
          <w:rFonts w:ascii="Times New Roman" w:hAnsi="Times New Roman"/>
          <w:sz w:val="24"/>
          <w:szCs w:val="24"/>
        </w:rPr>
        <w:t>медико-психолого-педагогический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детского учреждения и родителей дошкольников.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Совместная работа учителя-дефектолога и воспитателя является залогом успеха коррекционной работы. Комплексный подход обеспечивает более высокие темпы динамики общего и психического развития детей. Воспитатель закрепляет сформированные умения, создает условия для активизации познавательных навыков.</w:t>
      </w:r>
    </w:p>
    <w:p w:rsidR="00B01246" w:rsidRPr="00B0085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4</w:t>
      </w:r>
      <w:r w:rsidRPr="00B0085D">
        <w:rPr>
          <w:rFonts w:ascii="Times New Roman" w:hAnsi="Times New Roman"/>
          <w:b/>
          <w:sz w:val="24"/>
          <w:szCs w:val="24"/>
        </w:rPr>
        <w:t>. Принцип доступности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01246" w:rsidRPr="00FD758D" w:rsidRDefault="00B01246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5. </w:t>
      </w:r>
      <w:r w:rsidRPr="00B0085D">
        <w:rPr>
          <w:rFonts w:ascii="Times New Roman" w:hAnsi="Times New Roman"/>
          <w:b/>
          <w:sz w:val="24"/>
          <w:szCs w:val="24"/>
        </w:rPr>
        <w:t>Принцип последовательности и концентричности усвоения знаний</w:t>
      </w:r>
      <w:r w:rsidRPr="00B0085D">
        <w:rPr>
          <w:rFonts w:ascii="Times New Roman" w:hAnsi="Times New Roman"/>
          <w:sz w:val="24"/>
          <w:szCs w:val="24"/>
        </w:rPr>
        <w:t xml:space="preserve"> предполагает такой подбор материала, когда между составными частями его существует логическая связь, последующие задания опираются </w:t>
      </w:r>
      <w:proofErr w:type="gramStart"/>
      <w:r w:rsidRPr="00B0085D">
        <w:rPr>
          <w:rFonts w:ascii="Times New Roman" w:hAnsi="Times New Roman"/>
          <w:sz w:val="24"/>
          <w:szCs w:val="24"/>
        </w:rPr>
        <w:t>на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предыдущие. Такое построение программного содержания позволяет обеспечить высокое качество образования. </w:t>
      </w:r>
      <w:proofErr w:type="gramStart"/>
      <w:r w:rsidRPr="00B0085D">
        <w:rPr>
          <w:rFonts w:ascii="Times New Roman" w:hAnsi="Times New Roman"/>
          <w:sz w:val="24"/>
          <w:szCs w:val="24"/>
        </w:rPr>
        <w:t>Концентрированное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изучения материала служит также средством установления более тесных связей между специалистами ДОУ. В результате использования единой темы на занятиях учителя-дефектолога, воспитателя, музыкального руководителя дети прочно усваивают материал и активно пользуются им в дальнейшем. Коррекционная работа должна строиться так, чтобы способствовать развитию высших психических функций: внимания, памяти, восприятия, мышления.</w:t>
      </w:r>
      <w:r w:rsidR="00FD758D" w:rsidRPr="00FD758D">
        <w:rPr>
          <w:rFonts w:ascii="Times New Roman" w:hAnsi="Times New Roman"/>
          <w:color w:val="000000"/>
        </w:rPr>
        <w:t xml:space="preserve"> </w:t>
      </w:r>
      <w:r w:rsidR="00FD758D" w:rsidRPr="00FD758D">
        <w:rPr>
          <w:rFonts w:ascii="Times New Roman" w:hAnsi="Times New Roman"/>
          <w:color w:val="000000"/>
          <w:sz w:val="24"/>
          <w:szCs w:val="24"/>
        </w:rPr>
        <w:t xml:space="preserve">Коррекционная работа дошкольного образования включает в себе взаимосвязанные </w:t>
      </w:r>
      <w:r w:rsidR="00FD758D" w:rsidRPr="00FD758D">
        <w:rPr>
          <w:rFonts w:ascii="Times New Roman" w:hAnsi="Times New Roman"/>
          <w:b/>
          <w:color w:val="000000"/>
          <w:sz w:val="24"/>
          <w:szCs w:val="24"/>
        </w:rPr>
        <w:t>направления</w:t>
      </w:r>
      <w:r w:rsidR="00FD758D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FD758D" w:rsidRPr="00FD758D" w:rsidRDefault="00FD758D" w:rsidP="003D1F35">
      <w:pPr>
        <w:pStyle w:val="21"/>
        <w:numPr>
          <w:ilvl w:val="0"/>
          <w:numId w:val="17"/>
        </w:numPr>
        <w:jc w:val="both"/>
      </w:pPr>
      <w:r w:rsidRPr="00FD758D">
        <w:t xml:space="preserve">  </w:t>
      </w:r>
      <w:r w:rsidRPr="00FD758D">
        <w:rPr>
          <w:b/>
          <w:i/>
          <w:color w:val="000000"/>
          <w:u w:val="single"/>
        </w:rPr>
        <w:t>Д</w:t>
      </w:r>
      <w:r w:rsidRPr="00FD758D">
        <w:rPr>
          <w:b/>
          <w:bCs/>
          <w:i/>
          <w:iCs/>
          <w:color w:val="000000"/>
          <w:u w:val="single"/>
        </w:rPr>
        <w:t xml:space="preserve">иагностическое: </w:t>
      </w:r>
      <w:r w:rsidRPr="00FD758D">
        <w:t xml:space="preserve">обеспечивает своевременное выявление детей с проблемами в обучении и психофизическом развитии, проведение их комплексного обследования и подготовку рекомендаций по оказанию им </w:t>
      </w:r>
      <w:proofErr w:type="spellStart"/>
      <w:r w:rsidRPr="00FD758D">
        <w:t>психолог</w:t>
      </w:r>
      <w:proofErr w:type="gramStart"/>
      <w:r w:rsidRPr="00FD758D">
        <w:t>о</w:t>
      </w:r>
      <w:proofErr w:type="spellEnd"/>
      <w:r w:rsidRPr="00FD758D">
        <w:t>-</w:t>
      </w:r>
      <w:proofErr w:type="gramEnd"/>
      <w:r w:rsidRPr="00FD758D">
        <w:t xml:space="preserve"> </w:t>
      </w:r>
      <w:proofErr w:type="spellStart"/>
      <w:r w:rsidRPr="00FD758D">
        <w:t>медико</w:t>
      </w:r>
      <w:proofErr w:type="spellEnd"/>
      <w:r w:rsidRPr="00FD758D">
        <w:t xml:space="preserve">- </w:t>
      </w:r>
      <w:proofErr w:type="spellStart"/>
      <w:r w:rsidRPr="00FD758D">
        <w:t>дефектоло-педагогической</w:t>
      </w:r>
      <w:proofErr w:type="spellEnd"/>
      <w:r w:rsidRPr="00FD758D">
        <w:t xml:space="preserve"> помощи в условиях образовательного учреждения;</w:t>
      </w:r>
    </w:p>
    <w:p w:rsidR="00FD758D" w:rsidRPr="00FD758D" w:rsidRDefault="00FD758D" w:rsidP="003D1F35">
      <w:pPr>
        <w:pStyle w:val="21"/>
        <w:numPr>
          <w:ilvl w:val="0"/>
          <w:numId w:val="17"/>
        </w:numPr>
        <w:spacing w:after="200" w:line="276" w:lineRule="auto"/>
        <w:jc w:val="both"/>
      </w:pPr>
      <w:proofErr w:type="spellStart"/>
      <w:r w:rsidRPr="00FD758D">
        <w:rPr>
          <w:b/>
          <w:bCs/>
          <w:i/>
          <w:iCs/>
          <w:color w:val="000000"/>
          <w:u w:val="single"/>
        </w:rPr>
        <w:t>Коррекционн</w:t>
      </w:r>
      <w:proofErr w:type="gramStart"/>
      <w:r w:rsidRPr="00FD758D">
        <w:rPr>
          <w:b/>
          <w:bCs/>
          <w:i/>
          <w:iCs/>
          <w:color w:val="000000"/>
          <w:u w:val="single"/>
        </w:rPr>
        <w:t>о</w:t>
      </w:r>
      <w:proofErr w:type="spellEnd"/>
      <w:r w:rsidRPr="00FD758D">
        <w:rPr>
          <w:b/>
          <w:bCs/>
          <w:i/>
          <w:iCs/>
          <w:color w:val="000000"/>
          <w:u w:val="single"/>
        </w:rPr>
        <w:t>-</w:t>
      </w:r>
      <w:proofErr w:type="gramEnd"/>
      <w:r w:rsidRPr="00FD758D">
        <w:rPr>
          <w:b/>
          <w:bCs/>
          <w:i/>
          <w:iCs/>
          <w:color w:val="000000"/>
          <w:u w:val="single"/>
        </w:rPr>
        <w:t xml:space="preserve"> развивающее </w:t>
      </w:r>
      <w:r w:rsidRPr="00FD758D">
        <w:t>обеспечивает своевременную специализированную помощь в освоении содержания обучения и коррекцию психофизического развития детей в условиях дошкольного образовательного учреждения, способствует формированию у них универсальных учебных действий (коммуникативных, регулятивных, личностных, познавательных навыков);</w:t>
      </w:r>
    </w:p>
    <w:p w:rsidR="00FD758D" w:rsidRPr="00FD758D" w:rsidRDefault="00FD758D" w:rsidP="003D1F35">
      <w:pPr>
        <w:pStyle w:val="21"/>
        <w:numPr>
          <w:ilvl w:val="0"/>
          <w:numId w:val="17"/>
        </w:numPr>
        <w:spacing w:after="200" w:line="276" w:lineRule="auto"/>
        <w:jc w:val="both"/>
      </w:pPr>
      <w:proofErr w:type="gramStart"/>
      <w:r w:rsidRPr="00FD758D">
        <w:rPr>
          <w:b/>
          <w:bCs/>
          <w:i/>
          <w:iCs/>
          <w:color w:val="000000"/>
          <w:u w:val="single"/>
        </w:rPr>
        <w:t>Консультативное</w:t>
      </w:r>
      <w:proofErr w:type="gramEnd"/>
      <w:r w:rsidRPr="00FD758D">
        <w:rPr>
          <w:b/>
          <w:bCs/>
          <w:i/>
          <w:iCs/>
          <w:color w:val="000000"/>
          <w:u w:val="single"/>
        </w:rPr>
        <w:t xml:space="preserve"> </w:t>
      </w:r>
      <w:r w:rsidRPr="00FD758D">
        <w:t>обеспечивает непрерывность специального сопровождения детей и их семей по вопросам реализации, дифференцированных психолого-педагогических условий обучения, воспитания, коррекции, развития и социализации воспитанников;</w:t>
      </w:r>
    </w:p>
    <w:p w:rsidR="00FD758D" w:rsidRPr="009855DF" w:rsidRDefault="00FD758D" w:rsidP="003D1F35">
      <w:pPr>
        <w:pStyle w:val="21"/>
        <w:numPr>
          <w:ilvl w:val="0"/>
          <w:numId w:val="17"/>
        </w:numPr>
        <w:spacing w:after="200" w:line="276" w:lineRule="auto"/>
        <w:jc w:val="both"/>
        <w:rPr>
          <w:sz w:val="22"/>
          <w:szCs w:val="22"/>
        </w:rPr>
      </w:pPr>
      <w:r w:rsidRPr="00FD758D">
        <w:rPr>
          <w:b/>
          <w:i/>
          <w:color w:val="000000"/>
          <w:u w:val="single"/>
        </w:rPr>
        <w:t>И</w:t>
      </w:r>
      <w:r w:rsidRPr="00FD758D">
        <w:rPr>
          <w:b/>
          <w:bCs/>
          <w:i/>
          <w:iCs/>
          <w:color w:val="000000"/>
          <w:u w:val="single"/>
        </w:rPr>
        <w:t xml:space="preserve">нформационно – </w:t>
      </w:r>
      <w:proofErr w:type="gramStart"/>
      <w:r w:rsidRPr="00FD758D">
        <w:rPr>
          <w:b/>
          <w:bCs/>
          <w:i/>
          <w:iCs/>
          <w:color w:val="000000"/>
          <w:u w:val="single"/>
        </w:rPr>
        <w:t>просветительское</w:t>
      </w:r>
      <w:proofErr w:type="gramEnd"/>
      <w:r w:rsidRPr="00FD758D">
        <w:rPr>
          <w:b/>
          <w:bCs/>
          <w:i/>
          <w:iCs/>
          <w:color w:val="000000"/>
          <w:u w:val="single"/>
        </w:rPr>
        <w:t xml:space="preserve"> </w:t>
      </w:r>
      <w:r w:rsidRPr="00FD758D">
        <w:t>направлена на разъяснительную деятельность по вопросам, связанным с особенностями образовательного процесса</w:t>
      </w:r>
      <w:r w:rsidRPr="009855DF">
        <w:rPr>
          <w:sz w:val="22"/>
          <w:szCs w:val="22"/>
        </w:rPr>
        <w:t xml:space="preserve">. </w:t>
      </w:r>
    </w:p>
    <w:p w:rsidR="00FD758D" w:rsidRPr="00B0085D" w:rsidRDefault="00FD758D" w:rsidP="00C4433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B01246" w:rsidRPr="00B0085D" w:rsidRDefault="00B0017F" w:rsidP="00B0017F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1.3.</w:t>
      </w:r>
      <w:r w:rsidR="00B01246" w:rsidRPr="00B0085D">
        <w:rPr>
          <w:rFonts w:ascii="Times New Roman" w:hAnsi="Times New Roman"/>
          <w:b/>
          <w:sz w:val="24"/>
          <w:szCs w:val="24"/>
          <w:lang w:eastAsia="ru-RU"/>
        </w:rPr>
        <w:t>Характеристика контингента воспитанников с ЗПР</w:t>
      </w:r>
    </w:p>
    <w:p w:rsidR="006728F5" w:rsidRPr="00B0085D" w:rsidRDefault="006728F5" w:rsidP="006728F5">
      <w:pPr>
        <w:pStyle w:val="a4"/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B0085D">
        <w:rPr>
          <w:rFonts w:ascii="Times New Roman" w:hAnsi="Times New Roman"/>
          <w:bCs/>
          <w:sz w:val="24"/>
          <w:szCs w:val="24"/>
          <w:lang w:eastAsia="ru-RU"/>
        </w:rPr>
        <w:t>Особенности развития детей с задержкой психического развития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Внимание неустойчивое, рассеянное, плохо концентрируемое, кратковременное. Снижается при умственной и физической нагрузке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Недостаточная прочность запоминания, кратковременность. Таким детям требуется постоянное подкрепление, повторение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Наблюдается </w:t>
      </w:r>
      <w:proofErr w:type="gramStart"/>
      <w:r w:rsidRPr="00B0085D">
        <w:rPr>
          <w:rFonts w:ascii="Times New Roman" w:hAnsi="Times New Roman"/>
          <w:sz w:val="24"/>
          <w:szCs w:val="24"/>
          <w:lang w:eastAsia="ru-RU"/>
        </w:rPr>
        <w:t>недостаточная</w:t>
      </w:r>
      <w:proofErr w:type="gram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0085D">
        <w:rPr>
          <w:rFonts w:ascii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таких мыслительных процессов как синтез, анализ, сравнение, обобщение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Дети испытывают трудности в выделении главных, существенных признаков предметов и явлений, а второстепенные признаки замечают быстрее, иногда «застревают» на этом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lastRenderedPageBreak/>
        <w:t xml:space="preserve">У большинства детей с задержкой психического развития имеет место повышенная утомляемость, истощаемость, что проявляется в снижении работоспособности, в быстром выключении из деятельности. Наблюдаются колебания внимания, вялость, а у некоторых наоборот – возбудимость, суетливость. Всё это сказывается на снижении </w:t>
      </w:r>
      <w:proofErr w:type="spellStart"/>
      <w:r w:rsidRPr="00B0085D">
        <w:rPr>
          <w:rFonts w:ascii="Times New Roman" w:hAnsi="Times New Roman"/>
          <w:sz w:val="24"/>
          <w:szCs w:val="24"/>
          <w:lang w:eastAsia="ru-RU"/>
        </w:rPr>
        <w:t>обучаемости</w:t>
      </w:r>
      <w:proofErr w:type="spell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ребенка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Эмоционально-волевая незрелость сочетается с негрубыми нарушениями познавательной деятельности, речи, повышенной истощаемостью и </w:t>
      </w:r>
      <w:proofErr w:type="spellStart"/>
      <w:r w:rsidRPr="00B0085D">
        <w:rPr>
          <w:rFonts w:ascii="Times New Roman" w:hAnsi="Times New Roman"/>
          <w:sz w:val="24"/>
          <w:szCs w:val="24"/>
          <w:lang w:eastAsia="ru-RU"/>
        </w:rPr>
        <w:t>пресыщаемостью</w:t>
      </w:r>
      <w:proofErr w:type="spellEnd"/>
      <w:r w:rsidRPr="00B0085D">
        <w:rPr>
          <w:rFonts w:ascii="Times New Roman" w:hAnsi="Times New Roman"/>
          <w:sz w:val="24"/>
          <w:szCs w:val="24"/>
          <w:lang w:eastAsia="ru-RU"/>
        </w:rPr>
        <w:t xml:space="preserve"> активности внимания. У детей ослаблен контроль и регуляция деятельности</w:t>
      </w:r>
    </w:p>
    <w:p w:rsidR="00F8325E" w:rsidRPr="00B0085D" w:rsidRDefault="00F8325E" w:rsidP="003D1F35">
      <w:pPr>
        <w:pStyle w:val="a4"/>
        <w:numPr>
          <w:ilvl w:val="0"/>
          <w:numId w:val="16"/>
        </w:numPr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Нарушения речи при задержке психического развития носят системный характер (недоразвитие звуковой и смысловой сторон речи: нарушен лексико-грамматический строй речи, фонематический слух и фонематическое восприятие, недостатки звукопроизношения, проблемы в формировании связной речи) и входят в структуру дефекта. Дети имеют ограниченный словарный запас, плохо понимают содержание рассказа со скрытым смыслом</w:t>
      </w:r>
    </w:p>
    <w:p w:rsidR="006728F5" w:rsidRPr="00B0085D" w:rsidRDefault="006728F5" w:rsidP="006728F5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C4433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Задержка психического развития (ЗПР) представляет собой общую психическую незрелость, низкую познавательную активность, которая проявляется, хотя и не равномерно, но во всех видах психической деятельности. Этим обусловлены особенности восприятия, памяти, внимания, мышления и эмоционально-волевой сферы детей ЗПР. Отмечается недостаточность процесса переработки сенсорной информации. Зачастую дети не могут целостно воспринимать наблюдаемые объекты, они воспринимают их фрагментарно, выделяя лишь отдельные признаки. У них беден и узок круг представлений об окружающих предметах и явлениях. Представления нередко не только схематичны, не расчленены, но даже и ошибочны, что самым отрицательным образом сказывается на содержании и результативной стороне всех видов их деятельности.</w:t>
      </w:r>
    </w:p>
    <w:p w:rsidR="00B01246" w:rsidRPr="00B0085D" w:rsidRDefault="00B01246" w:rsidP="00C44333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Своеобразна речь детей. Негрубое недоразвитие речи может проявляться в нарушениях звукопроизношения, бедности и недостаточной </w:t>
      </w:r>
      <w:proofErr w:type="spellStart"/>
      <w:r w:rsidRPr="00B0085D">
        <w:rPr>
          <w:rFonts w:ascii="Times New Roman" w:hAnsi="Times New Roman"/>
          <w:sz w:val="24"/>
          <w:szCs w:val="24"/>
        </w:rPr>
        <w:t>дифференцированности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словаря, трудностях усвоения логико-грамматических конструкций. У значительной части детей наблюдается недостаточность фонетико-фонематического восприятия, снижения слухоречевой памяти. Значительно отстают в развитии лексическая, семантическая, фонетическая стороны речи.</w:t>
      </w:r>
    </w:p>
    <w:p w:rsidR="00B01246" w:rsidRPr="00B0085D" w:rsidRDefault="00B01246" w:rsidP="00C44333">
      <w:pPr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Дети с ЗПР испытывают трудности ориентировании во времени и пространстве. Отмечается недостаточная координация пальцев, кисти руки, недоразвитие мелкой моторики.</w:t>
      </w:r>
    </w:p>
    <w:p w:rsidR="00F8325E" w:rsidRPr="00B0085D" w:rsidRDefault="00871A6A" w:rsidP="00F8325E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1.4.</w:t>
      </w:r>
      <w:r w:rsidR="00F8325E" w:rsidRPr="00B0085D">
        <w:rPr>
          <w:rFonts w:ascii="Times New Roman" w:hAnsi="Times New Roman"/>
          <w:b/>
          <w:bCs/>
          <w:sz w:val="24"/>
          <w:szCs w:val="24"/>
        </w:rPr>
        <w:t>Целевые ориентиры на этапе завершения дошкольного образования</w:t>
      </w:r>
    </w:p>
    <w:p w:rsidR="00F8325E" w:rsidRDefault="00B0085D" w:rsidP="00F00A69">
      <w:pPr>
        <w:rPr>
          <w:rFonts w:ascii="Times New Roman" w:hAnsi="Times New Roman"/>
          <w:sz w:val="24"/>
          <w:szCs w:val="24"/>
        </w:rPr>
      </w:pPr>
      <w:r w:rsidRPr="00F00A69">
        <w:rPr>
          <w:rFonts w:ascii="Times New Roman" w:hAnsi="Times New Roman"/>
          <w:sz w:val="24"/>
          <w:szCs w:val="24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ребенка.</w:t>
      </w:r>
      <w:r w:rsidR="00651791" w:rsidRPr="00F00A69">
        <w:rPr>
          <w:rFonts w:ascii="Times New Roman" w:hAnsi="Times New Roman"/>
          <w:sz w:val="24"/>
          <w:szCs w:val="24"/>
        </w:rPr>
        <w:t xml:space="preserve"> Целевые ориентиры не подлежат непосредственной  оценке, в том числе в виде педагогической диагностики </w:t>
      </w:r>
      <w:proofErr w:type="gramStart"/>
      <w:r w:rsidR="00651791" w:rsidRPr="00F00A6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="00651791" w:rsidRPr="00F00A69">
        <w:rPr>
          <w:rFonts w:ascii="Times New Roman" w:hAnsi="Times New Roman"/>
          <w:sz w:val="24"/>
          <w:szCs w:val="24"/>
        </w:rPr>
        <w:t>мониторинга)</w:t>
      </w:r>
      <w:r w:rsidR="00A0031D" w:rsidRPr="00F00A69">
        <w:rPr>
          <w:rFonts w:ascii="Times New Roman" w:hAnsi="Times New Roman"/>
          <w:sz w:val="24"/>
          <w:szCs w:val="24"/>
        </w:rPr>
        <w:t>, и не являются основанием</w:t>
      </w:r>
      <w:r w:rsidR="00915774" w:rsidRPr="00F00A69">
        <w:rPr>
          <w:rFonts w:ascii="Times New Roman" w:hAnsi="Times New Roman"/>
          <w:sz w:val="24"/>
          <w:szCs w:val="24"/>
        </w:rPr>
        <w:t xml:space="preserve"> для их формального сравнения с реальными достижениями детей. С целью определения уровня  развития ребенка и определения дальнейшего образовательного маршрута может проводиться </w:t>
      </w:r>
      <w:proofErr w:type="spellStart"/>
      <w:r w:rsidR="00915774" w:rsidRPr="00F00A69">
        <w:rPr>
          <w:rFonts w:ascii="Times New Roman" w:hAnsi="Times New Roman"/>
          <w:sz w:val="24"/>
          <w:szCs w:val="24"/>
        </w:rPr>
        <w:t>пед</w:t>
      </w:r>
      <w:proofErr w:type="gramStart"/>
      <w:r w:rsidR="00915774" w:rsidRPr="00F00A69">
        <w:rPr>
          <w:rFonts w:ascii="Times New Roman" w:hAnsi="Times New Roman"/>
          <w:sz w:val="24"/>
          <w:szCs w:val="24"/>
        </w:rPr>
        <w:t>.д</w:t>
      </w:r>
      <w:proofErr w:type="gramEnd"/>
      <w:r w:rsidR="00915774" w:rsidRPr="00F00A69">
        <w:rPr>
          <w:rFonts w:ascii="Times New Roman" w:hAnsi="Times New Roman"/>
          <w:sz w:val="24"/>
          <w:szCs w:val="24"/>
        </w:rPr>
        <w:t>иагностика</w:t>
      </w:r>
      <w:proofErr w:type="spellEnd"/>
      <w:r w:rsidR="00915774" w:rsidRPr="00F00A69">
        <w:rPr>
          <w:rFonts w:ascii="Times New Roman" w:hAnsi="Times New Roman"/>
          <w:sz w:val="24"/>
          <w:szCs w:val="24"/>
        </w:rPr>
        <w:t xml:space="preserve"> воспитателем в форме наблюдения за детьми во время образовательной  и самостоятельной деятельности с фикса</w:t>
      </w:r>
      <w:r w:rsidR="00A4756D" w:rsidRPr="00F00A69">
        <w:rPr>
          <w:rFonts w:ascii="Times New Roman" w:hAnsi="Times New Roman"/>
          <w:sz w:val="24"/>
          <w:szCs w:val="24"/>
        </w:rPr>
        <w:t>цией полученных результатов в специальном журнале.</w:t>
      </w:r>
      <w:r w:rsidR="00F00A69" w:rsidRPr="00F00A69">
        <w:rPr>
          <w:rFonts w:ascii="Times New Roman" w:hAnsi="Times New Roman"/>
          <w:sz w:val="24"/>
          <w:szCs w:val="24"/>
        </w:rPr>
        <w:t xml:space="preserve"> Эти результаты используются только для планирования индивидуальной развивающей работы с ребенком и дальнейшего планирования образовательного процесса в группе</w:t>
      </w:r>
    </w:p>
    <w:p w:rsidR="00F00A69" w:rsidRDefault="00F00A69" w:rsidP="00F00A69">
      <w:pPr>
        <w:rPr>
          <w:rFonts w:ascii="Times New Roman" w:hAnsi="Times New Roman"/>
          <w:sz w:val="24"/>
          <w:szCs w:val="24"/>
        </w:rPr>
      </w:pPr>
    </w:p>
    <w:p w:rsidR="00F00A69" w:rsidRDefault="00F00A69" w:rsidP="00F00A69">
      <w:pPr>
        <w:rPr>
          <w:rFonts w:ascii="Times New Roman" w:hAnsi="Times New Roman"/>
          <w:sz w:val="24"/>
          <w:szCs w:val="24"/>
        </w:rPr>
      </w:pPr>
    </w:p>
    <w:p w:rsidR="00F00A69" w:rsidRDefault="00F00A69" w:rsidP="00F00A69">
      <w:pPr>
        <w:rPr>
          <w:rFonts w:ascii="Times New Roman" w:hAnsi="Times New Roman"/>
          <w:sz w:val="24"/>
          <w:szCs w:val="24"/>
        </w:rPr>
      </w:pPr>
    </w:p>
    <w:p w:rsidR="00871A6A" w:rsidRDefault="00871A6A" w:rsidP="00105A35">
      <w:pPr>
        <w:rPr>
          <w:rFonts w:ascii="Times New Roman" w:hAnsi="Times New Roman"/>
          <w:b/>
          <w:sz w:val="24"/>
          <w:szCs w:val="24"/>
        </w:rPr>
      </w:pPr>
    </w:p>
    <w:p w:rsidR="00871A6A" w:rsidRDefault="00871A6A" w:rsidP="00F8325E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F8325E" w:rsidP="00F8325E">
      <w:pPr>
        <w:ind w:left="36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3.</w:t>
      </w:r>
      <w:r w:rsidR="00B01246" w:rsidRPr="00B0085D">
        <w:rPr>
          <w:rFonts w:ascii="Times New Roman" w:hAnsi="Times New Roman"/>
          <w:b/>
          <w:sz w:val="24"/>
          <w:szCs w:val="24"/>
        </w:rPr>
        <w:t xml:space="preserve">Выбор программ, технологий, методических разработок  и их комплексирование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417"/>
        <w:gridCol w:w="8896"/>
      </w:tblGrid>
      <w:tr w:rsidR="00B01246" w:rsidRPr="00B0085D" w:rsidTr="000B2E6C"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8896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</w:tr>
      <w:tr w:rsidR="00B01246" w:rsidRPr="00B0085D" w:rsidTr="00BB0966">
        <w:trPr>
          <w:cantSplit/>
          <w:trHeight w:val="1134"/>
        </w:trPr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B01246" w:rsidRPr="00B0085D" w:rsidRDefault="00B01246" w:rsidP="00BB096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896" w:type="dxa"/>
          </w:tcPr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Р.Д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Тригер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>, Е.В Владимирова  «Звуки речи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слова , предложения- что это?» 2000г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Е.В Колесникова «Развитие фонематического слуха у детей 4-5 лет» М;2001г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Г.А.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Тумакова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«Ознакомление дошкольника со звучащим словом» М.1991г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Т.А Ткаченко «Логопедическая тетрадь: «Развитие фонематического восприятия и навыков звукового анализа»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Е.В Колесникова «От звука к букве» М;2001г.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М.Ф Кузнецова, И.А Тихонова  «Ступеньки к школе»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М.Ф Фомичёва «Воспитание у детей правильного произношения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;1997г.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Р.Д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Тригер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«Подготовка к обучению грамоте» 2000г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З.Е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Агранович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«Сборник домашних заданий в помощь логопедам и родителям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Пб;2002г.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С.Н Сазонова «Развитие речи дошкольников с общим недоразвитием речи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;2003г.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Т.А Ткаченко «Формирование лексико-грамматических представлений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;2001г.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Т.А Ткаченко «Если дошкольник плохо говорит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Пб;2000г..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«Система коррекционной работы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Пб;2001г.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Новотворцева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«Развитие речи детей»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Н.Н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Ефименкова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«Формирование речи у дошкольников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;1981г.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Р.И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Лалаева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>, Н.В Серебрякова «Коррекция общего недоразвития речи у дошкольников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Пб;1999г.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Г.С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 xml:space="preserve"> «Игры и игровые упражнения для развития речи»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В.И Селивёрстов « Игры в логопедической работе с детьми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;1981г..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В.В Волина « Занимательное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азбуковедение</w:t>
            </w:r>
            <w:proofErr w:type="spellEnd"/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;1991г.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И.С Лопухина «Логопедия.550 занимательных упражнений для развития речи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</w:rPr>
              <w:t>;1995г.</w:t>
            </w:r>
          </w:p>
          <w:p w:rsidR="00B01246" w:rsidRPr="00B0085D" w:rsidRDefault="00B0124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А.В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</w:rPr>
              <w:t>Ястребова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</w:rPr>
              <w:t>, О.И Лазаренко «Комплекс занятий по формированию у детей 5 лет речемыслительной деятельности и культуры устной речи»</w:t>
            </w:r>
          </w:p>
          <w:p w:rsidR="00BB0966" w:rsidRPr="00B0085D" w:rsidRDefault="00BB096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BB0966" w:rsidRPr="00B0085D" w:rsidRDefault="00BB0966" w:rsidP="000B2E6C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246" w:rsidRPr="00B0085D" w:rsidTr="00BB0966">
        <w:trPr>
          <w:cantSplit/>
          <w:trHeight w:val="1134"/>
        </w:trPr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B01246" w:rsidRPr="00B0085D" w:rsidRDefault="00B01246" w:rsidP="00BB096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896" w:type="dxa"/>
          </w:tcPr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И.А. Морозова, М.А. Пушкарева «Развитие элементарных математических представлений»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Е.В. Колесникова «Математика для  дошкольников 6-7 лет»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В.П. Новикова «Математика в детском саду»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Л.Г.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Петерсон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, Н.П. Холина «Раз – ступенька, два – ступенька…»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«От рождения до школы» Примерная основная общеобразовательная программа дошкольного образования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 ред. Н.Е.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, Т.С. Комаровой, М.А. Васильевой.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Метлина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«Математика в детском саду»</w:t>
            </w:r>
          </w:p>
          <w:p w:rsidR="00B01246" w:rsidRPr="00B0085D" w:rsidRDefault="00B01246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Л.А.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Венгер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и упражнения по сенсорному воспитанию»</w:t>
            </w:r>
          </w:p>
          <w:p w:rsidR="00B01246" w:rsidRPr="00B0085D" w:rsidRDefault="00B01246" w:rsidP="000B2E6C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О.А. Жукова «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Цвет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.Ф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орма.Размер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B01246" w:rsidRPr="00B0085D" w:rsidTr="00BB0966">
        <w:trPr>
          <w:cantSplit/>
          <w:trHeight w:val="1134"/>
        </w:trPr>
        <w:tc>
          <w:tcPr>
            <w:tcW w:w="534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B01246" w:rsidRPr="00B0085D" w:rsidRDefault="00B01246" w:rsidP="00BB096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Психические процессы</w:t>
            </w:r>
          </w:p>
        </w:tc>
        <w:tc>
          <w:tcPr>
            <w:tcW w:w="8896" w:type="dxa"/>
          </w:tcPr>
          <w:p w:rsidR="00B01246" w:rsidRPr="00B0085D" w:rsidRDefault="00B01246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од ред. Н.М. Назаровой</w:t>
            </w:r>
          </w:p>
          <w:p w:rsidR="00B01246" w:rsidRPr="00B0085D" w:rsidRDefault="00B01246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Стребелева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в обучении дошкольников с отклонениями в развитии»</w:t>
            </w:r>
          </w:p>
          <w:p w:rsidR="00B01246" w:rsidRPr="00B0085D" w:rsidRDefault="00B01246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Н.Н. Васильева, Н.В.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Новотворцева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«Развивающие игры для дошкольников»</w:t>
            </w:r>
          </w:p>
          <w:p w:rsidR="00B01246" w:rsidRPr="00B0085D" w:rsidRDefault="00B01246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Н.Д.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Шматко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«Дети с отклонениями в развитии»</w:t>
            </w:r>
          </w:p>
          <w:p w:rsidR="00B01246" w:rsidRPr="00B0085D" w:rsidRDefault="00B01246" w:rsidP="000B2E6C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Л.Ф. Тихомирова «Логика для дошкольников»</w:t>
            </w:r>
          </w:p>
        </w:tc>
      </w:tr>
    </w:tbl>
    <w:p w:rsidR="00B01246" w:rsidRPr="00B0085D" w:rsidRDefault="00B01246" w:rsidP="004F0E75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0F34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AE63E4" w:rsidRDefault="000E392D" w:rsidP="00AE6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E63E4">
        <w:rPr>
          <w:rFonts w:ascii="Times New Roman" w:hAnsi="Times New Roman"/>
          <w:b/>
          <w:sz w:val="24"/>
          <w:szCs w:val="24"/>
          <w:lang w:eastAsia="ru-RU"/>
        </w:rPr>
        <w:t>2.1.</w:t>
      </w:r>
      <w:r w:rsidR="001B01EB" w:rsidRPr="00AE63E4">
        <w:rPr>
          <w:rFonts w:ascii="Times New Roman" w:hAnsi="Times New Roman"/>
          <w:b/>
          <w:sz w:val="24"/>
          <w:szCs w:val="24"/>
        </w:rPr>
        <w:t xml:space="preserve"> . Описание образовательной деятельности по профессиональной коррекции нарушений развития детей.</w:t>
      </w:r>
    </w:p>
    <w:p w:rsidR="00A4023E" w:rsidRPr="00A4023E" w:rsidRDefault="00A4023E" w:rsidP="00A4023E">
      <w:pPr>
        <w:pStyle w:val="a4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4023E" w:rsidRPr="00A4023E" w:rsidRDefault="000E392D" w:rsidP="00A4023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</w:t>
      </w:r>
      <w:r w:rsidR="00A4023E" w:rsidRPr="00A4023E">
        <w:rPr>
          <w:rFonts w:ascii="Times New Roman" w:hAnsi="Times New Roman"/>
          <w:b/>
          <w:sz w:val="24"/>
          <w:szCs w:val="24"/>
        </w:rPr>
        <w:t xml:space="preserve">Формы организации </w:t>
      </w:r>
      <w:proofErr w:type="spellStart"/>
      <w:r w:rsidR="00A4023E" w:rsidRPr="00A4023E">
        <w:rPr>
          <w:rFonts w:ascii="Times New Roman" w:hAnsi="Times New Roman"/>
          <w:b/>
          <w:sz w:val="24"/>
          <w:szCs w:val="24"/>
        </w:rPr>
        <w:t>коррекционно</w:t>
      </w:r>
      <w:proofErr w:type="spellEnd"/>
      <w:r w:rsidR="00A4023E" w:rsidRPr="00A4023E">
        <w:rPr>
          <w:rFonts w:ascii="Times New Roman" w:hAnsi="Times New Roman"/>
          <w:b/>
          <w:sz w:val="24"/>
          <w:szCs w:val="24"/>
        </w:rPr>
        <w:t xml:space="preserve"> – развивающей работы:</w:t>
      </w:r>
    </w:p>
    <w:p w:rsidR="00B01246" w:rsidRPr="00B0085D" w:rsidRDefault="00B01246" w:rsidP="000F34B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743E2E" w:rsidRPr="00B0085D" w:rsidRDefault="00743E2E" w:rsidP="00743E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>Форма организации занятий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– подгрупповая  и индивидуальная. При формировании подгрупп учитывается возраст детей, индивидуальный темп деятельности, его функциональное состояние, сходные по характеру и степени выраженности нарушения. Состав подгрупп может меняться в течение года в зависимости от индивидуальных успехов каждого ребенка. </w:t>
      </w:r>
    </w:p>
    <w:p w:rsidR="00743E2E" w:rsidRPr="00B0085D" w:rsidRDefault="00743E2E" w:rsidP="00743E2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</w:t>
      </w:r>
      <w:proofErr w:type="gramStart"/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>занятий, реализующих коррекционно-развивающие задачи предусматривает</w:t>
      </w:r>
      <w:proofErr w:type="gramEnd"/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проведение подгрупповых и индивидуальных занятий. </w:t>
      </w:r>
    </w:p>
    <w:p w:rsidR="00743E2E" w:rsidRPr="00B0085D" w:rsidRDefault="00743E2E" w:rsidP="00743E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B0085D">
        <w:rPr>
          <w:rFonts w:ascii="Times New Roman" w:hAnsi="Times New Roman"/>
          <w:b/>
          <w:sz w:val="24"/>
          <w:szCs w:val="24"/>
          <w:lang w:eastAsia="ru-RU"/>
        </w:rPr>
        <w:t>Индивидуальные занятия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составляют существенную часть  работы учителя-дефектолога в течение каждого рабочего дня недели в целом. Они направлены на осуществлении коррекции индивидуальных недостатков психофизического развития воспитанников, создающие определённые трудности в овладении программой. В индивидуальном плане отражены направления коррекционной работы, которые позволяют устранить выявленные в ходе  обследования нарушения развития ребенка и пробелы в знаниях, умениях, навыках ребёнка с ЗПР.</w:t>
      </w:r>
    </w:p>
    <w:p w:rsidR="00743E2E" w:rsidRPr="00B0085D" w:rsidRDefault="00743E2E" w:rsidP="00743E2E">
      <w:pPr>
        <w:shd w:val="clear" w:color="auto" w:fill="FFFFFF"/>
        <w:spacing w:after="0" w:line="240" w:lineRule="auto"/>
        <w:ind w:right="29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>Частота проведения индивидуальных занятий</w:t>
      </w:r>
      <w:r w:rsidRPr="00B0085D">
        <w:rPr>
          <w:rFonts w:ascii="Times New Roman" w:hAnsi="Times New Roman"/>
          <w:sz w:val="24"/>
          <w:szCs w:val="24"/>
          <w:lang w:eastAsia="ru-RU"/>
        </w:rPr>
        <w:t xml:space="preserve"> определяется характером и степенью выраженности нарушения, возрастом и индивидуальными психофизическими особенностями детей, продолжительность индивидуальных занятий 10 – 15 минут. </w:t>
      </w:r>
    </w:p>
    <w:p w:rsidR="00B01246" w:rsidRPr="00B0085D" w:rsidRDefault="00B01246" w:rsidP="00E62101">
      <w:pPr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График организации образовательного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1"/>
        <w:gridCol w:w="9085"/>
      </w:tblGrid>
      <w:tr w:rsidR="00B01246" w:rsidRPr="00B0085D" w:rsidTr="006F5555">
        <w:tc>
          <w:tcPr>
            <w:tcW w:w="1773" w:type="dxa"/>
          </w:tcPr>
          <w:p w:rsidR="00B01246" w:rsidRPr="00B0085D" w:rsidRDefault="00B01246" w:rsidP="006F55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215" w:type="dxa"/>
          </w:tcPr>
          <w:p w:rsidR="00B01246" w:rsidRPr="00B0085D" w:rsidRDefault="00B01246" w:rsidP="006F555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085D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</w:tr>
      <w:tr w:rsidR="00B01246" w:rsidRPr="00B0085D" w:rsidTr="006F5555">
        <w:tc>
          <w:tcPr>
            <w:tcW w:w="1773" w:type="dxa"/>
          </w:tcPr>
          <w:p w:rsidR="00B01246" w:rsidRPr="00B0085D" w:rsidRDefault="00DD3620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1-18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9215" w:type="dxa"/>
          </w:tcPr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Психолого-педагогическое обследование детей. Составление индивидуальных маршрутов развития, заполнение документации.</w:t>
            </w:r>
          </w:p>
        </w:tc>
      </w:tr>
      <w:tr w:rsidR="00B01246" w:rsidRPr="00B0085D" w:rsidTr="006F5555">
        <w:tc>
          <w:tcPr>
            <w:tcW w:w="1773" w:type="dxa"/>
          </w:tcPr>
          <w:p w:rsidR="00B01246" w:rsidRPr="00B0085D" w:rsidRDefault="00DD3620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21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сентября – 30 мая</w:t>
            </w:r>
          </w:p>
        </w:tc>
        <w:tc>
          <w:tcPr>
            <w:tcW w:w="9215" w:type="dxa"/>
          </w:tcPr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Фронтальные, подгрупповые, индивидуальные занятия по расписанию.</w:t>
            </w:r>
          </w:p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246" w:rsidRPr="00B0085D" w:rsidTr="006F5555">
        <w:tc>
          <w:tcPr>
            <w:tcW w:w="1773" w:type="dxa"/>
          </w:tcPr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 xml:space="preserve">20 - 30 апреля </w:t>
            </w:r>
          </w:p>
        </w:tc>
        <w:tc>
          <w:tcPr>
            <w:tcW w:w="9215" w:type="dxa"/>
          </w:tcPr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Итоговая (мониторинговая) диагностика развития детей. Заполнение документации.</w:t>
            </w:r>
          </w:p>
        </w:tc>
      </w:tr>
      <w:tr w:rsidR="00B01246" w:rsidRPr="00B0085D" w:rsidTr="006F5555">
        <w:tblPrEx>
          <w:tblLook w:val="0000"/>
        </w:tblPrEx>
        <w:trPr>
          <w:trHeight w:val="375"/>
        </w:trPr>
        <w:tc>
          <w:tcPr>
            <w:tcW w:w="1770" w:type="dxa"/>
          </w:tcPr>
          <w:p w:rsidR="00B01246" w:rsidRPr="00B0085D" w:rsidRDefault="00DD3620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12-18</w:t>
            </w:r>
            <w:r w:rsidR="00B01246" w:rsidRPr="00B0085D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9218" w:type="dxa"/>
          </w:tcPr>
          <w:p w:rsidR="00B01246" w:rsidRPr="00B0085D" w:rsidRDefault="00B01246" w:rsidP="006F5555">
            <w:pPr>
              <w:rPr>
                <w:rFonts w:ascii="Times New Roman" w:hAnsi="Times New Roman"/>
                <w:sz w:val="24"/>
                <w:szCs w:val="24"/>
              </w:rPr>
            </w:pPr>
            <w:r w:rsidRPr="00B0085D">
              <w:rPr>
                <w:rFonts w:ascii="Times New Roman" w:hAnsi="Times New Roman"/>
                <w:sz w:val="24"/>
                <w:szCs w:val="24"/>
              </w:rPr>
              <w:t>Промежуточная диагностика (с учётом индивидуальных особенностей развития детей)</w:t>
            </w:r>
          </w:p>
        </w:tc>
      </w:tr>
    </w:tbl>
    <w:p w:rsidR="00B01246" w:rsidRPr="00B0085D" w:rsidRDefault="00B01246" w:rsidP="00896114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FD758D" w:rsidRPr="00FD758D" w:rsidRDefault="00FD758D" w:rsidP="003D1F35">
      <w:pPr>
        <w:pStyle w:val="21"/>
        <w:numPr>
          <w:ilvl w:val="0"/>
          <w:numId w:val="18"/>
        </w:numPr>
        <w:jc w:val="both"/>
      </w:pPr>
      <w:r w:rsidRPr="00FD758D">
        <w:t>индивидуальная;</w:t>
      </w:r>
    </w:p>
    <w:p w:rsidR="00FD758D" w:rsidRPr="00FD758D" w:rsidRDefault="00FD758D" w:rsidP="003D1F35">
      <w:pPr>
        <w:pStyle w:val="21"/>
        <w:numPr>
          <w:ilvl w:val="0"/>
          <w:numId w:val="18"/>
        </w:numPr>
        <w:jc w:val="both"/>
      </w:pPr>
      <w:r w:rsidRPr="00FD758D">
        <w:t xml:space="preserve">малая подгрупповая. </w:t>
      </w:r>
    </w:p>
    <w:p w:rsidR="00FD758D" w:rsidRPr="00FD758D" w:rsidRDefault="00FD758D" w:rsidP="00FD758D">
      <w:pPr>
        <w:pStyle w:val="c2c15"/>
        <w:shd w:val="clear" w:color="auto" w:fill="FFFFFF"/>
        <w:spacing w:before="0" w:beforeAutospacing="0" w:after="0" w:afterAutospacing="0"/>
        <w:jc w:val="both"/>
      </w:pPr>
      <w:r w:rsidRPr="00FD758D">
        <w:t>Частота, продолжительность и длительность  занятий определяется индивидуальными особенностями ребенка/детей  (характер нарушений), особенностями возраста, работоспособностью (от 20 до 30 мин., 2-3 р</w:t>
      </w:r>
      <w:proofErr w:type="gramStart"/>
      <w:r w:rsidRPr="00FD758D">
        <w:t>.в</w:t>
      </w:r>
      <w:proofErr w:type="gramEnd"/>
      <w:r w:rsidRPr="00FD758D">
        <w:t xml:space="preserve"> неделю, на протяжении 1-2 </w:t>
      </w:r>
      <w:proofErr w:type="spellStart"/>
      <w:r w:rsidRPr="00FD758D">
        <w:t>уч.г</w:t>
      </w:r>
      <w:proofErr w:type="spellEnd"/>
      <w:r w:rsidRPr="00FD758D">
        <w:t xml:space="preserve">.). </w:t>
      </w:r>
    </w:p>
    <w:p w:rsidR="00FD758D" w:rsidRDefault="00FD758D" w:rsidP="00FD758D">
      <w:pPr>
        <w:pStyle w:val="a7"/>
        <w:shd w:val="clear" w:color="auto" w:fill="F4F4F4"/>
        <w:spacing w:before="0" w:beforeAutospacing="0" w:after="0" w:afterAutospacing="0"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FD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Объем непосредственно образовательной деятельности определяют педагоги с учетом состояния физического и психического здоровья детей в пределах максимально допустимого объема образовательной нагрузки, установленной Федеральным государственным стандартом дошкольного </w:t>
      </w:r>
      <w:r w:rsidRPr="00FD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образования, нормативными документами по организации режима дня специальных (коррекционных) образовательных учреждений и действующими санитарно-эпидемиологическими правилами и нормативами (</w:t>
      </w:r>
      <w:proofErr w:type="spellStart"/>
      <w:r w:rsidRPr="00FD758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D758D">
        <w:rPr>
          <w:rFonts w:ascii="Times New Roman" w:hAnsi="Times New Roman" w:cs="Times New Roman"/>
          <w:sz w:val="24"/>
          <w:szCs w:val="24"/>
        </w:rPr>
        <w:t xml:space="preserve"> 2.4.1.3049-13</w:t>
      </w:r>
      <w:r w:rsidRPr="00FD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proofErr w:type="gramEnd"/>
    </w:p>
    <w:p w:rsidR="001B01EB" w:rsidRDefault="001B01EB" w:rsidP="00FD758D">
      <w:pPr>
        <w:pStyle w:val="a7"/>
        <w:shd w:val="clear" w:color="auto" w:fill="F4F4F4"/>
        <w:spacing w:before="0" w:beforeAutospacing="0" w:after="0" w:afterAutospacing="0"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01EB" w:rsidRDefault="001B01EB" w:rsidP="00FD758D">
      <w:pPr>
        <w:pStyle w:val="a7"/>
        <w:shd w:val="clear" w:color="auto" w:fill="F4F4F4"/>
        <w:spacing w:before="0" w:beforeAutospacing="0" w:after="0" w:afterAutospacing="0"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01EB" w:rsidRDefault="001B01EB" w:rsidP="00FD758D">
      <w:pPr>
        <w:pStyle w:val="a7"/>
        <w:shd w:val="clear" w:color="auto" w:fill="F4F4F4"/>
        <w:spacing w:before="0" w:beforeAutospacing="0" w:after="0" w:afterAutospacing="0" w:line="270" w:lineRule="atLeast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01EB" w:rsidRPr="00FD758D" w:rsidRDefault="001B01EB" w:rsidP="00FD758D">
      <w:pPr>
        <w:pStyle w:val="a7"/>
        <w:shd w:val="clear" w:color="auto" w:fill="F4F4F4"/>
        <w:spacing w:before="0" w:beforeAutospacing="0" w:after="0" w:afterAutospacing="0" w:line="270" w:lineRule="atLeast"/>
        <w:jc w:val="both"/>
        <w:rPr>
          <w:rFonts w:ascii="Times New Roman" w:hAnsi="Times New Roman" w:cs="Times New Roman"/>
          <w:b/>
          <w:bCs/>
          <w:color w:val="444444"/>
          <w:sz w:val="24"/>
          <w:szCs w:val="24"/>
        </w:rPr>
      </w:pPr>
    </w:p>
    <w:p w:rsidR="00FD758D" w:rsidRPr="009855DF" w:rsidRDefault="00FD758D" w:rsidP="000E392D">
      <w:pPr>
        <w:jc w:val="both"/>
        <w:rPr>
          <w:b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73"/>
        <w:gridCol w:w="2510"/>
        <w:gridCol w:w="2268"/>
        <w:gridCol w:w="2551"/>
      </w:tblGrid>
      <w:tr w:rsidR="00FD758D" w:rsidRPr="00FD758D" w:rsidTr="00FD758D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FD75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Индивидуально – подгрупповая работа с детьми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FD75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Интеграция с другими образовательными областями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FD75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758D" w:rsidRPr="00FD758D" w:rsidRDefault="00FD758D" w:rsidP="00FD758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Взаимосвязь с воспитателем</w:t>
            </w:r>
          </w:p>
        </w:tc>
      </w:tr>
      <w:tr w:rsidR="00FD758D" w:rsidRPr="00FD758D" w:rsidTr="00CF2BFF"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-индивидуальная работа по коррекции звукопроизношения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-подгрупповая работа по развитию лексики, грамматики и связной речи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-игры с предметами и сюжетными игрушками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-дидактические игры с использованием предметов и игрушек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-логопедические игры на развитие общей и мелкой моторики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-артикуляционные упражнения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-дыхательная гимнастика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 xml:space="preserve">-чтение,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 иллюстраций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-коммуникативные тренинги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-настольно – печатные игры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-разучивание стихотворений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-речевые задания и упражнения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-работа по обучению пересказу с опорой на картинки, рассказу по серии сюжетных картинок, составлению описательного или повествовательного рассказов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-показ настольного театра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-инсценировка знакомых произведений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(динамические паузы, подвижные игры, координация речи с движением)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здоровье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(артикуляционная гимнастика, пальчиковые игры)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безопасность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(ситуативные беседы, диалоги)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социализация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(принятие различных ролей в процессе сюжетно – ролевой игры или инсценировки произведения)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труд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(вырезание, приклеивание, уборка)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познание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(воспроизведение в устной речи логической последовательности событий, работа с загадками)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коммуникация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(общение взрослых с детьми, ответы на вопросы, правильное произношение слов, использование в речи средств интонационной выразительности)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(чтение, слушание и обсуждение различных произведений)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 xml:space="preserve"> (обведение по контуру, раскрашивание, штриховка изображений)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</w:t>
            </w:r>
            <w:r w:rsidRPr="00FD758D">
              <w:rPr>
                <w:rFonts w:ascii="Times New Roman" w:hAnsi="Times New Roman"/>
                <w:b/>
                <w:sz w:val="24"/>
                <w:szCs w:val="24"/>
              </w:rPr>
              <w:t xml:space="preserve">музыка </w:t>
            </w:r>
            <w:r w:rsidRPr="00FD758D">
              <w:rPr>
                <w:rFonts w:ascii="Times New Roman" w:hAnsi="Times New Roman"/>
                <w:sz w:val="24"/>
                <w:szCs w:val="24"/>
              </w:rPr>
              <w:t>(музыкальное сопровождение во время различных игр и упражнений)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-коллективный монолог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 xml:space="preserve">-игра </w:t>
            </w:r>
            <w:proofErr w:type="gramStart"/>
            <w:r w:rsidRPr="00FD758D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FD758D">
              <w:rPr>
                <w:rFonts w:ascii="Times New Roman" w:hAnsi="Times New Roman"/>
                <w:sz w:val="24"/>
                <w:szCs w:val="24"/>
              </w:rPr>
              <w:t>раматизация с использованием различных видов театров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-игры в парах с использованием артикуляционной гимнастики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-самостоятельная художественно – речевая деятельность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-сюжетно – ролевые игры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-игра – импровизация по мотивам сказок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-театрализованные игры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-дидактические игры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-настольно – печатные игры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-словотворчество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lastRenderedPageBreak/>
              <w:t>-открытые мероприятия для воспитателей по коррекции звукопроизношения детей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-консультации, беседы, «круглые столы» по правилам организации индивидуальной логопедической помощи детям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-оформление информационных стендов различной тематики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-логопедические пятиминутк</w:t>
            </w:r>
            <w:proofErr w:type="gramStart"/>
            <w:r w:rsidRPr="00FD758D">
              <w:rPr>
                <w:rFonts w:ascii="Times New Roman" w:hAnsi="Times New Roman"/>
                <w:sz w:val="24"/>
                <w:szCs w:val="24"/>
              </w:rPr>
              <w:t>и(</w:t>
            </w:r>
            <w:proofErr w:type="gramEnd"/>
            <w:r w:rsidRPr="00FD758D">
              <w:rPr>
                <w:rFonts w:ascii="Times New Roman" w:hAnsi="Times New Roman"/>
                <w:sz w:val="24"/>
                <w:szCs w:val="24"/>
              </w:rPr>
              <w:t>игры и упражнения по заданию логопеда)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-иллюстративный материал и художественная литература</w:t>
            </w:r>
          </w:p>
          <w:p w:rsidR="00FD758D" w:rsidRPr="00FD758D" w:rsidRDefault="00FD758D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D758D">
              <w:rPr>
                <w:rFonts w:ascii="Times New Roman" w:hAnsi="Times New Roman"/>
                <w:sz w:val="24"/>
                <w:szCs w:val="24"/>
              </w:rPr>
              <w:t>-помощь в организации логопедических уголков группы</w:t>
            </w:r>
          </w:p>
        </w:tc>
      </w:tr>
    </w:tbl>
    <w:p w:rsidR="00FD758D" w:rsidRPr="00FD758D" w:rsidRDefault="00FD758D" w:rsidP="00FD758D">
      <w:pPr>
        <w:jc w:val="both"/>
        <w:rPr>
          <w:rStyle w:val="Zag11"/>
          <w:rFonts w:ascii="Times New Roman" w:hAnsi="Times New Roman"/>
          <w:b/>
          <w:sz w:val="24"/>
          <w:szCs w:val="24"/>
        </w:rPr>
      </w:pPr>
    </w:p>
    <w:p w:rsidR="00F65D12" w:rsidRPr="00F65D12" w:rsidRDefault="00FD758D" w:rsidP="00F65D12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D758D">
        <w:rPr>
          <w:rFonts w:ascii="Times New Roman" w:hAnsi="Times New Roman"/>
          <w:color w:val="000000"/>
          <w:sz w:val="24"/>
          <w:szCs w:val="24"/>
        </w:rPr>
        <w:t>Эффективность коррекционно-воспитательной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</w:t>
      </w:r>
      <w:r>
        <w:rPr>
          <w:rFonts w:ascii="Times New Roman" w:hAnsi="Times New Roman"/>
          <w:color w:val="000000"/>
          <w:sz w:val="24"/>
          <w:szCs w:val="24"/>
        </w:rPr>
        <w:t>го процесса: логопеда, музыкального руководителя</w:t>
      </w:r>
      <w:r w:rsidRPr="00FD758D">
        <w:rPr>
          <w:rFonts w:ascii="Times New Roman" w:hAnsi="Times New Roman"/>
          <w:color w:val="000000"/>
          <w:sz w:val="24"/>
          <w:szCs w:val="24"/>
        </w:rPr>
        <w:t>, инструктор по физической культуре, родителей и педагогов.</w:t>
      </w:r>
    </w:p>
    <w:p w:rsidR="00F65D12" w:rsidRPr="00F65D12" w:rsidRDefault="00AE4845" w:rsidP="00F65D12">
      <w:pPr>
        <w:tabs>
          <w:tab w:val="left" w:pos="7380"/>
        </w:tabs>
        <w:jc w:val="center"/>
        <w:rPr>
          <w:rStyle w:val="c1"/>
          <w:rFonts w:ascii="Times New Roman" w:hAnsi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/>
          <w:b/>
          <w:color w:val="000000"/>
          <w:sz w:val="24"/>
          <w:szCs w:val="24"/>
        </w:rPr>
        <w:t>2.3.</w:t>
      </w:r>
      <w:r w:rsidR="00F65D12" w:rsidRPr="00F65D12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Мониторинг результативности коррекционно-развивающей работы </w:t>
      </w:r>
    </w:p>
    <w:p w:rsidR="00F65D12" w:rsidRPr="00F65D12" w:rsidRDefault="00F65D12" w:rsidP="00F65D12">
      <w:pPr>
        <w:tabs>
          <w:tab w:val="left" w:pos="1875"/>
        </w:tabs>
        <w:jc w:val="both"/>
        <w:rPr>
          <w:rStyle w:val="c1"/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Результаты освоения детьми   программы дошкольного образования оцениваются в форме диагностики и мониторинга путем  наблюдений за ребенком, бесед, экспертных оценок,</w:t>
      </w:r>
      <w:r w:rsidRPr="00F65D12">
        <w:rPr>
          <w:rStyle w:val="c1"/>
          <w:rFonts w:ascii="Times New Roman" w:hAnsi="Times New Roman"/>
          <w:color w:val="000000"/>
          <w:sz w:val="24"/>
          <w:szCs w:val="24"/>
        </w:rPr>
        <w:t xml:space="preserve"> анализ продуктов деятельности, </w:t>
      </w:r>
      <w:proofErr w:type="spellStart"/>
      <w:r w:rsidRPr="00F65D12">
        <w:rPr>
          <w:rFonts w:ascii="Times New Roman" w:hAnsi="Times New Roman"/>
          <w:sz w:val="24"/>
          <w:szCs w:val="24"/>
        </w:rPr>
        <w:t>критериально-ориентированных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 методик </w:t>
      </w:r>
      <w:proofErr w:type="spellStart"/>
      <w:r w:rsidRPr="00F65D12">
        <w:rPr>
          <w:rFonts w:ascii="Times New Roman" w:hAnsi="Times New Roman"/>
          <w:sz w:val="24"/>
          <w:szCs w:val="24"/>
        </w:rPr>
        <w:t>нетестового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типа, </w:t>
      </w:r>
      <w:proofErr w:type="spellStart"/>
      <w:r w:rsidRPr="00F65D12">
        <w:rPr>
          <w:rFonts w:ascii="Times New Roman" w:hAnsi="Times New Roman"/>
          <w:sz w:val="24"/>
          <w:szCs w:val="24"/>
        </w:rPr>
        <w:t>критериально-ориентированного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тестирования, скринин</w:t>
      </w:r>
      <w:proofErr w:type="gramStart"/>
      <w:r w:rsidRPr="00F65D12">
        <w:rPr>
          <w:rFonts w:ascii="Times New Roman" w:hAnsi="Times New Roman"/>
          <w:sz w:val="24"/>
          <w:szCs w:val="24"/>
        </w:rPr>
        <w:t>г-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тестов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5D12">
        <w:rPr>
          <w:rStyle w:val="apple-style-span"/>
          <w:color w:val="000000"/>
          <w:sz w:val="24"/>
          <w:szCs w:val="24"/>
          <w:shd w:val="clear" w:color="auto" w:fill="FFFFFF"/>
        </w:rPr>
        <w:t xml:space="preserve">Обязательным требованием к построению </w:t>
      </w:r>
      <w:r w:rsidRPr="00F65D12">
        <w:rPr>
          <w:rStyle w:val="apple-style-span"/>
          <w:color w:val="000000"/>
          <w:sz w:val="24"/>
          <w:szCs w:val="24"/>
          <w:shd w:val="clear" w:color="auto" w:fill="FFFFFF"/>
        </w:rPr>
        <w:lastRenderedPageBreak/>
        <w:t>системы мониторинга является сочетание низко формализованных (наблюдение, беседа, экспертная оценка и др.) и высоко формализованных (тестов, проб, аппаратурных методов и др.) методов, обеспечивающее объективность и точность получаемых данных.</w:t>
      </w:r>
    </w:p>
    <w:p w:rsidR="00F65D12" w:rsidRPr="00F65D12" w:rsidRDefault="00F65D12" w:rsidP="00F65D12">
      <w:pPr>
        <w:tabs>
          <w:tab w:val="left" w:pos="1875"/>
        </w:tabs>
        <w:jc w:val="both"/>
        <w:rPr>
          <w:rFonts w:ascii="Times New Roman" w:hAnsi="Times New Roman"/>
          <w:sz w:val="24"/>
          <w:szCs w:val="24"/>
        </w:rPr>
      </w:pPr>
      <w:r w:rsidRPr="00F65D12">
        <w:rPr>
          <w:rStyle w:val="c3"/>
          <w:rFonts w:ascii="Times New Roman" w:hAnsi="Times New Roman"/>
          <w:b/>
          <w:bCs/>
          <w:color w:val="000000"/>
          <w:sz w:val="24"/>
          <w:szCs w:val="24"/>
        </w:rPr>
        <w:t>Результативность</w:t>
      </w:r>
      <w:r w:rsidRPr="00F65D12">
        <w:rPr>
          <w:rFonts w:ascii="Times New Roman" w:hAnsi="Times New Roman"/>
          <w:sz w:val="24"/>
          <w:szCs w:val="24"/>
        </w:rPr>
        <w:t> </w:t>
      </w:r>
      <w:proofErr w:type="spellStart"/>
      <w:r w:rsidRPr="00F65D12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– развивающей  работы  отслеживается через мониторинговые (диагностические) исследования</w:t>
      </w:r>
      <w:r w:rsidRPr="00F65D12">
        <w:rPr>
          <w:rStyle w:val="c1"/>
          <w:rFonts w:ascii="Times New Roman" w:hAnsi="Times New Roman"/>
          <w:color w:val="000000"/>
          <w:sz w:val="24"/>
          <w:szCs w:val="24"/>
        </w:rPr>
        <w:t>,</w:t>
      </w:r>
      <w:r w:rsidRPr="00F65D12">
        <w:rPr>
          <w:rFonts w:ascii="Times New Roman" w:hAnsi="Times New Roman"/>
          <w:sz w:val="24"/>
          <w:szCs w:val="24"/>
        </w:rPr>
        <w:t xml:space="preserve"> с внесением </w:t>
      </w:r>
      <w:proofErr w:type="gramStart"/>
      <w:r w:rsidRPr="00F65D12">
        <w:rPr>
          <w:rFonts w:ascii="Times New Roman" w:hAnsi="Times New Roman"/>
          <w:sz w:val="24"/>
          <w:szCs w:val="24"/>
        </w:rPr>
        <w:t>последующих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корректив в содержание всего коррекционно-образовательного процесса  </w:t>
      </w:r>
    </w:p>
    <w:p w:rsidR="00F65D12" w:rsidRPr="00F65D12" w:rsidRDefault="00F65D12" w:rsidP="00F65D12">
      <w:pPr>
        <w:jc w:val="both"/>
        <w:rPr>
          <w:rStyle w:val="c1"/>
          <w:rFonts w:ascii="Times New Roman" w:hAnsi="Times New Roman"/>
          <w:b/>
          <w:color w:val="000000"/>
          <w:sz w:val="24"/>
          <w:szCs w:val="24"/>
        </w:rPr>
      </w:pPr>
    </w:p>
    <w:p w:rsidR="00F65D12" w:rsidRPr="00F65D12" w:rsidRDefault="00F65D12" w:rsidP="00F65D12">
      <w:pPr>
        <w:jc w:val="both"/>
        <w:rPr>
          <w:rStyle w:val="c1"/>
          <w:rFonts w:ascii="Times New Roman" w:hAnsi="Times New Roman"/>
          <w:b/>
          <w:color w:val="000000"/>
          <w:sz w:val="24"/>
          <w:szCs w:val="24"/>
        </w:rPr>
      </w:pPr>
      <w:r w:rsidRPr="00F65D12">
        <w:rPr>
          <w:rStyle w:val="c1"/>
          <w:rFonts w:ascii="Times New Roman" w:hAnsi="Times New Roman"/>
          <w:b/>
          <w:color w:val="000000"/>
          <w:sz w:val="24"/>
          <w:szCs w:val="24"/>
        </w:rPr>
        <w:t xml:space="preserve">Планируемые итоговые результаты усвоения Программы едины как для нормально развивающихся детей, так и для детей с нарушениями речи. </w:t>
      </w:r>
    </w:p>
    <w:p w:rsidR="00F65D12" w:rsidRPr="00F65D12" w:rsidRDefault="00F65D12" w:rsidP="007A3035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 xml:space="preserve">Мониторинг обследования </w:t>
      </w:r>
      <w:proofErr w:type="spellStart"/>
      <w:proofErr w:type="gramStart"/>
      <w:r w:rsidRPr="00F65D12">
        <w:rPr>
          <w:rFonts w:ascii="Times New Roman" w:hAnsi="Times New Roman"/>
          <w:b/>
          <w:sz w:val="24"/>
          <w:szCs w:val="24"/>
        </w:rPr>
        <w:t>моторно</w:t>
      </w:r>
      <w:proofErr w:type="spellEnd"/>
      <w:r w:rsidRPr="00F65D12">
        <w:rPr>
          <w:rFonts w:ascii="Times New Roman" w:hAnsi="Times New Roman"/>
          <w:b/>
          <w:sz w:val="24"/>
          <w:szCs w:val="24"/>
        </w:rPr>
        <w:t xml:space="preserve"> – двигательного</w:t>
      </w:r>
      <w:proofErr w:type="gramEnd"/>
      <w:r w:rsidRPr="00F65D12">
        <w:rPr>
          <w:rFonts w:ascii="Times New Roman" w:hAnsi="Times New Roman"/>
          <w:b/>
          <w:sz w:val="24"/>
          <w:szCs w:val="24"/>
        </w:rPr>
        <w:t xml:space="preserve"> аппарата.</w:t>
      </w:r>
    </w:p>
    <w:p w:rsidR="00F65D12" w:rsidRPr="007A3035" w:rsidRDefault="00F65D12" w:rsidP="007A3035">
      <w:pPr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В начале и в конце года инструктор по физической культуре проводит тестирование силовой выносливости мышц туловища и брюшного пресса, </w:t>
      </w:r>
      <w:proofErr w:type="spellStart"/>
      <w:r w:rsidRPr="00F65D12">
        <w:rPr>
          <w:rFonts w:ascii="Times New Roman" w:hAnsi="Times New Roman"/>
          <w:sz w:val="24"/>
          <w:szCs w:val="24"/>
        </w:rPr>
        <w:t>плантография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. На основании </w:t>
      </w:r>
      <w:proofErr w:type="gramStart"/>
      <w:r w:rsidRPr="00F65D12">
        <w:rPr>
          <w:rFonts w:ascii="Times New Roman" w:hAnsi="Times New Roman"/>
          <w:sz w:val="24"/>
          <w:szCs w:val="24"/>
        </w:rPr>
        <w:t>полученных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данный заполняется сводная ведомость. </w:t>
      </w:r>
    </w:p>
    <w:p w:rsidR="00F65D12" w:rsidRPr="00F65D12" w:rsidRDefault="00F65D12" w:rsidP="007A3035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Мониторинг логопедического обследования</w:t>
      </w:r>
    </w:p>
    <w:p w:rsidR="00F65D12" w:rsidRPr="00F65D12" w:rsidRDefault="00F65D12" w:rsidP="00F65D12">
      <w:pPr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F65D12">
        <w:rPr>
          <w:rFonts w:ascii="Times New Roman" w:hAnsi="Times New Roman"/>
          <w:sz w:val="24"/>
          <w:szCs w:val="24"/>
        </w:rPr>
        <w:t>Мониторинг динамики речевого развития детей, их успешности в освоении коррекционной программы, корректировку коррекционных мероприятий осуществляет  логопед. Мониторинг проводится по итогам полугодия, учебного года.</w:t>
      </w:r>
    </w:p>
    <w:p w:rsidR="00F65D12" w:rsidRPr="00F65D12" w:rsidRDefault="00F65D12" w:rsidP="00F65D12">
      <w:pPr>
        <w:tabs>
          <w:tab w:val="left" w:pos="154"/>
        </w:tabs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         Своевременное выявление  и квалификация тех или иных неблагоприятных вариантов развития необходима в целях профилактики и коррекции трудностей обучения и воспитания детей.</w:t>
      </w:r>
    </w:p>
    <w:p w:rsidR="00F65D12" w:rsidRPr="00F65D12" w:rsidRDefault="00F65D12" w:rsidP="00F65D12">
      <w:pPr>
        <w:tabs>
          <w:tab w:val="left" w:pos="154"/>
        </w:tabs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На основе итоговой оценки (интеллектуального и речевого развития, особенностей поведения, характера, личностных качеств, интересов и особенностей) комплектуются группы.</w:t>
      </w:r>
    </w:p>
    <w:p w:rsidR="00F65D12" w:rsidRPr="00F65D12" w:rsidRDefault="00F65D12" w:rsidP="00F65D12">
      <w:pPr>
        <w:tabs>
          <w:tab w:val="left" w:pos="154"/>
        </w:tabs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Все данные обследования заносятся в речевую карту воспитанников, заполняется сводная таблица и по итогам диагностики, составляется индивидуальная программа обучения для каждого ребёнка</w:t>
      </w:r>
    </w:p>
    <w:p w:rsidR="00F65D12" w:rsidRPr="00F65D12" w:rsidRDefault="00F65D12" w:rsidP="00F65D12">
      <w:pPr>
        <w:tabs>
          <w:tab w:val="left" w:pos="154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F65D12" w:rsidRPr="00F65D12" w:rsidRDefault="00F65D12" w:rsidP="00F65D12">
      <w:pPr>
        <w:tabs>
          <w:tab w:val="left" w:pos="154"/>
        </w:tabs>
        <w:jc w:val="both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Сводная ведомость логопедического обследования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0"/>
        <w:gridCol w:w="1274"/>
        <w:gridCol w:w="390"/>
        <w:gridCol w:w="414"/>
        <w:gridCol w:w="390"/>
        <w:gridCol w:w="414"/>
        <w:gridCol w:w="390"/>
        <w:gridCol w:w="403"/>
        <w:gridCol w:w="626"/>
        <w:gridCol w:w="648"/>
        <w:gridCol w:w="390"/>
        <w:gridCol w:w="404"/>
        <w:gridCol w:w="390"/>
        <w:gridCol w:w="442"/>
        <w:gridCol w:w="390"/>
        <w:gridCol w:w="432"/>
        <w:gridCol w:w="390"/>
        <w:gridCol w:w="442"/>
        <w:gridCol w:w="390"/>
        <w:gridCol w:w="432"/>
        <w:gridCol w:w="390"/>
        <w:gridCol w:w="432"/>
      </w:tblGrid>
      <w:tr w:rsidR="00F65D12" w:rsidRPr="00F65D12" w:rsidTr="00CF2BFF">
        <w:trPr>
          <w:cantSplit/>
          <w:trHeight w:val="2600"/>
        </w:trPr>
        <w:tc>
          <w:tcPr>
            <w:tcW w:w="4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Ф. И. ребёнка</w:t>
            </w:r>
          </w:p>
        </w:tc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Звукопроизношение</w:t>
            </w:r>
          </w:p>
        </w:tc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  <w:t>Слоговая структура слова</w:t>
            </w:r>
          </w:p>
        </w:tc>
        <w:tc>
          <w:tcPr>
            <w:tcW w:w="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Фонематические процессы.</w:t>
            </w:r>
          </w:p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Пространственная</w:t>
            </w:r>
          </w:p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ориентировка</w:t>
            </w:r>
          </w:p>
        </w:tc>
        <w:tc>
          <w:tcPr>
            <w:tcW w:w="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Словарный запас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Грамматический строй.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Связная речь.</w:t>
            </w:r>
          </w:p>
        </w:tc>
        <w:tc>
          <w:tcPr>
            <w:tcW w:w="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Артикуляционная моторика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Мелкая моторика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7380"/>
              </w:tabs>
              <w:ind w:left="113" w:right="113"/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</w:tr>
      <w:tr w:rsidR="00F65D12" w:rsidRPr="00F65D12" w:rsidTr="00CF2B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</w:tr>
      <w:tr w:rsidR="00F65D12" w:rsidRPr="00F65D12" w:rsidTr="00CF2BFF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65D12" w:rsidRPr="00F65D12" w:rsidTr="00CF2BFF"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F65D12" w:rsidRPr="00F65D12" w:rsidTr="00CF2BFF"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65D12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Средний балл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7380"/>
              </w:tabs>
              <w:jc w:val="center"/>
              <w:rPr>
                <w:rStyle w:val="c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65D12" w:rsidRPr="00F65D12" w:rsidRDefault="00F65D12" w:rsidP="00F65D12">
      <w:pPr>
        <w:shd w:val="clear" w:color="auto" w:fill="FFFFFF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65D12">
        <w:rPr>
          <w:rFonts w:ascii="Times New Roman" w:hAnsi="Times New Roman"/>
          <w:b/>
          <w:bCs/>
          <w:color w:val="000000"/>
          <w:sz w:val="24"/>
          <w:szCs w:val="24"/>
        </w:rPr>
        <w:t xml:space="preserve">В итоге </w:t>
      </w:r>
      <w:proofErr w:type="spellStart"/>
      <w:r w:rsidRPr="00F65D12">
        <w:rPr>
          <w:rFonts w:ascii="Times New Roman" w:hAnsi="Times New Roman"/>
          <w:b/>
          <w:bCs/>
          <w:color w:val="000000"/>
          <w:sz w:val="24"/>
          <w:szCs w:val="24"/>
        </w:rPr>
        <w:t>логокоррекционной</w:t>
      </w:r>
      <w:proofErr w:type="spellEnd"/>
      <w:r w:rsidRPr="00F65D12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работы:</w:t>
      </w:r>
    </w:p>
    <w:p w:rsidR="00F65D12" w:rsidRPr="00F65D12" w:rsidRDefault="00F65D12" w:rsidP="00F65D12">
      <w:pPr>
        <w:shd w:val="clear" w:color="auto" w:fill="FFFFFF"/>
        <w:rPr>
          <w:rFonts w:ascii="Times New Roman" w:hAnsi="Times New Roman"/>
          <w:sz w:val="24"/>
          <w:szCs w:val="24"/>
          <w:u w:val="single"/>
        </w:rPr>
      </w:pPr>
      <w:r w:rsidRPr="00F65D1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Ребёнок: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65D12">
        <w:rPr>
          <w:rFonts w:ascii="Times New Roman" w:hAnsi="Times New Roman"/>
          <w:color w:val="000000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color w:val="000000"/>
          <w:sz w:val="24"/>
          <w:szCs w:val="24"/>
        </w:rPr>
        <w:t xml:space="preserve"> понимать обращенную речь в соответствии с парамет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рами возрастной нормы;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фонетически правильно оформляет звуковую сторону речи;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правильно    передаёт    слоговую    структуру    слов, используемых в самостоятельной речи;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пользуется в самостоятельной речи простыми рас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пространенными и сложными предложениями,  вла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деть навыками объединения их в рассказ;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элементарными навыками пересказа;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навыками диалогической речи;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навыками словообразования и словоизменения;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грамматически  правильно  оформляет самостоятель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ную речь в соответствии с нормами языка. Падежные, родовидовые окончания слов должны проговариваться четко; простые и сложные предлоги  правильно употребляться;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использует в спонтанном общении слова различных лексико-грамматических   категорий   (существитель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ных, глаголов, наречий, прилагательных, местоиме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ний и т. д.);</w:t>
      </w:r>
    </w:p>
    <w:p w:rsidR="00F65D12" w:rsidRPr="00F65D12" w:rsidRDefault="00F65D12" w:rsidP="003D1F35">
      <w:pPr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владеет элементами грамоты: навыками чтения и пе</w:t>
      </w:r>
      <w:r w:rsidRPr="00F65D12">
        <w:rPr>
          <w:rFonts w:ascii="Times New Roman" w:hAnsi="Times New Roman"/>
          <w:color w:val="000000"/>
          <w:sz w:val="24"/>
          <w:szCs w:val="24"/>
        </w:rPr>
        <w:softHyphen/>
        <w:t>чатания  некоторых  букв,  слогов,  слов  и  коротких предложений в пределах программы.</w:t>
      </w:r>
    </w:p>
    <w:p w:rsidR="00F65D12" w:rsidRPr="00F65D12" w:rsidRDefault="00F65D12" w:rsidP="007A3035">
      <w:pPr>
        <w:jc w:val="center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65D12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Мониторинг психологической готовности к школе</w:t>
      </w:r>
    </w:p>
    <w:p w:rsidR="00F65D12" w:rsidRPr="00F65D12" w:rsidRDefault="00F65D12" w:rsidP="00F65D12">
      <w:pPr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Карта изучения психологической  готовности к школьному обучению</w:t>
      </w:r>
    </w:p>
    <w:p w:rsidR="00F65D12" w:rsidRPr="00F65D12" w:rsidRDefault="00F65D12" w:rsidP="00F65D12">
      <w:pPr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 xml:space="preserve"> детей   подготовительной  группы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080"/>
        <w:gridCol w:w="720"/>
        <w:gridCol w:w="714"/>
        <w:gridCol w:w="726"/>
        <w:gridCol w:w="712"/>
        <w:gridCol w:w="728"/>
        <w:gridCol w:w="720"/>
        <w:gridCol w:w="720"/>
        <w:gridCol w:w="720"/>
        <w:gridCol w:w="540"/>
        <w:gridCol w:w="720"/>
        <w:gridCol w:w="720"/>
        <w:gridCol w:w="720"/>
      </w:tblGrid>
      <w:tr w:rsidR="00F65D12" w:rsidRPr="00F65D12" w:rsidTr="00CF2BFF"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И.Ф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ребенка</w:t>
            </w:r>
          </w:p>
        </w:tc>
        <w:tc>
          <w:tcPr>
            <w:tcW w:w="84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</w:tr>
      <w:tr w:rsidR="00F65D12" w:rsidRPr="00F65D12" w:rsidTr="00CF2BFF">
        <w:trPr>
          <w:cantSplit/>
          <w:trHeight w:val="113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Психиче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ские</w:t>
            </w:r>
            <w:proofErr w:type="spellEnd"/>
          </w:p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процессы</w:t>
            </w:r>
          </w:p>
        </w:tc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вольная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сфера</w:t>
            </w:r>
          </w:p>
        </w:tc>
        <w:tc>
          <w:tcPr>
            <w:tcW w:w="1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Зрительно –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моторная</w:t>
            </w:r>
          </w:p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координа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Мотива-ционная</w:t>
            </w:r>
            <w:proofErr w:type="spellEnd"/>
            <w:proofErr w:type="gramEnd"/>
          </w:p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готовность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Тревож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F65D12" w:rsidRPr="00F65D12" w:rsidRDefault="00F65D12" w:rsidP="00CF2BFF">
            <w:pPr>
              <w:tabs>
                <w:tab w:val="left" w:pos="22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Агрессив</w:t>
            </w:r>
            <w:proofErr w:type="spellEnd"/>
          </w:p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</w:tr>
      <w:tr w:rsidR="00F65D12" w:rsidRPr="00F65D12" w:rsidTr="00CF2BFF"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  <w:tr w:rsidR="00F65D12" w:rsidRPr="00F65D12" w:rsidTr="00CF2BF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CF2BF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tabs>
                <w:tab w:val="left" w:pos="228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5D12" w:rsidRPr="00F65D12" w:rsidRDefault="00F65D12" w:rsidP="00F65D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F65D12" w:rsidRPr="00F65D12" w:rsidRDefault="00F65D12" w:rsidP="00F65D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F65D12" w:rsidRPr="00F65D12" w:rsidRDefault="00F65D12" w:rsidP="00F65D12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Результаты диагностики ВПФ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3"/>
        <w:gridCol w:w="1017"/>
        <w:gridCol w:w="526"/>
        <w:gridCol w:w="513"/>
        <w:gridCol w:w="526"/>
        <w:gridCol w:w="513"/>
        <w:gridCol w:w="526"/>
        <w:gridCol w:w="513"/>
        <w:gridCol w:w="526"/>
        <w:gridCol w:w="513"/>
        <w:gridCol w:w="556"/>
        <w:gridCol w:w="542"/>
        <w:gridCol w:w="624"/>
        <w:gridCol w:w="708"/>
        <w:gridCol w:w="1524"/>
      </w:tblGrid>
      <w:tr w:rsidR="00F65D12" w:rsidRPr="00F65D12" w:rsidTr="00CF2BFF">
        <w:tc>
          <w:tcPr>
            <w:tcW w:w="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lastRenderedPageBreak/>
              <w:t>Имя ребенка</w:t>
            </w:r>
          </w:p>
        </w:tc>
        <w:tc>
          <w:tcPr>
            <w:tcW w:w="811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Изучаемые процессы</w:t>
            </w:r>
          </w:p>
        </w:tc>
      </w:tr>
      <w:tr w:rsidR="00F65D12" w:rsidRPr="00F65D12" w:rsidTr="00CF2BFF">
        <w:trPr>
          <w:cantSplit/>
          <w:trHeight w:val="2758"/>
        </w:trPr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Внимание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Слуховая</w:t>
            </w:r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Зрительная</w:t>
            </w:r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Мышление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Общий уровень</w:t>
            </w:r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Развития</w:t>
            </w:r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восприятия</w:t>
            </w:r>
          </w:p>
        </w:tc>
        <w:tc>
          <w:tcPr>
            <w:tcW w:w="1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Общий уровень</w:t>
            </w:r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Развитияпсихических</w:t>
            </w:r>
            <w:proofErr w:type="spellEnd"/>
          </w:p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процессов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F65D12" w:rsidRPr="00F65D12" w:rsidRDefault="00F65D12" w:rsidP="00CF2BFF">
            <w:pPr>
              <w:tabs>
                <w:tab w:val="left" w:pos="6915"/>
              </w:tabs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65D12" w:rsidRPr="00F65D12" w:rsidTr="00CF2BFF">
        <w:tc>
          <w:tcPr>
            <w:tcW w:w="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НГ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CF2BFF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5D12" w:rsidRPr="00F65D12" w:rsidTr="00CF2BFF">
        <w:trPr>
          <w:trHeight w:val="229"/>
        </w:trPr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D12" w:rsidRPr="00F65D12" w:rsidRDefault="00F65D12" w:rsidP="00CF2BFF">
            <w:pPr>
              <w:tabs>
                <w:tab w:val="left" w:pos="691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Cs/>
          <w:sz w:val="24"/>
          <w:szCs w:val="24"/>
        </w:rPr>
      </w:pPr>
    </w:p>
    <w:p w:rsidR="00F65D12" w:rsidRPr="00F65D12" w:rsidRDefault="00F65D12" w:rsidP="00F65D12">
      <w:pPr>
        <w:jc w:val="center"/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Общий  уровень развития  психологической готовности детей подготовительных  групп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3"/>
        <w:gridCol w:w="748"/>
        <w:gridCol w:w="748"/>
        <w:gridCol w:w="676"/>
        <w:gridCol w:w="675"/>
        <w:gridCol w:w="691"/>
        <w:gridCol w:w="748"/>
        <w:gridCol w:w="678"/>
        <w:gridCol w:w="748"/>
        <w:gridCol w:w="678"/>
        <w:gridCol w:w="690"/>
        <w:gridCol w:w="678"/>
        <w:gridCol w:w="690"/>
        <w:gridCol w:w="678"/>
      </w:tblGrid>
      <w:tr w:rsidR="00F65D12" w:rsidRPr="00F65D12" w:rsidTr="00CF2BFF">
        <w:trPr>
          <w:cantSplit/>
          <w:trHeight w:val="2771"/>
        </w:trPr>
        <w:tc>
          <w:tcPr>
            <w:tcW w:w="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Уровни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Психические процессы</w:t>
            </w:r>
          </w:p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Произвольность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Зрительно – моторная</w:t>
            </w:r>
          </w:p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координация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Мотивационная</w:t>
            </w:r>
          </w:p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5D12"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F65D12">
              <w:rPr>
                <w:rFonts w:ascii="Times New Roman" w:hAnsi="Times New Roman"/>
                <w:sz w:val="24"/>
                <w:szCs w:val="24"/>
              </w:rPr>
              <w:t xml:space="preserve"> готовность</w:t>
            </w:r>
          </w:p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Тревожность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F65D12" w:rsidRPr="00F65D12" w:rsidRDefault="00F65D12" w:rsidP="00CF2BFF">
            <w:pPr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Агрессивность</w:t>
            </w:r>
          </w:p>
        </w:tc>
      </w:tr>
      <w:tr w:rsidR="00F65D12" w:rsidRPr="00F65D12" w:rsidTr="00CF2BFF">
        <w:trPr>
          <w:cantSplit/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65D12">
              <w:rPr>
                <w:rFonts w:ascii="Times New Roman" w:hAnsi="Times New Roman"/>
                <w:sz w:val="24"/>
                <w:szCs w:val="24"/>
              </w:rPr>
              <w:t>К-во</w:t>
            </w:r>
            <w:proofErr w:type="spellEnd"/>
            <w:proofErr w:type="gramEnd"/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F65D1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65D12" w:rsidRPr="00F65D12" w:rsidTr="00CF2BFF">
        <w:trPr>
          <w:cantSplit/>
          <w:trHeight w:val="31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65D12" w:rsidRPr="00F65D12" w:rsidRDefault="00F65D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5D12" w:rsidRPr="00F65D12" w:rsidRDefault="00F65D12" w:rsidP="00F65D12">
      <w:pPr>
        <w:rPr>
          <w:rStyle w:val="apple-style-span"/>
          <w:color w:val="000000"/>
          <w:sz w:val="24"/>
          <w:szCs w:val="24"/>
          <w:shd w:val="clear" w:color="auto" w:fill="FFFFFF"/>
        </w:rPr>
      </w:pPr>
    </w:p>
    <w:p w:rsidR="00F65D12" w:rsidRPr="007A3035" w:rsidRDefault="00F65D12" w:rsidP="007A3035">
      <w:pPr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65D12">
        <w:rPr>
          <w:rStyle w:val="apple-style-span"/>
          <w:color w:val="000000"/>
          <w:sz w:val="24"/>
          <w:szCs w:val="24"/>
          <w:shd w:val="clear" w:color="auto" w:fill="FFFFFF"/>
        </w:rPr>
        <w:t xml:space="preserve">(Итоговая оценка проводится </w:t>
      </w:r>
      <w:proofErr w:type="gramStart"/>
      <w:r w:rsidRPr="00F65D12">
        <w:rPr>
          <w:rStyle w:val="apple-style-span"/>
          <w:color w:val="000000"/>
          <w:sz w:val="24"/>
          <w:szCs w:val="24"/>
          <w:shd w:val="clear" w:color="auto" w:fill="FFFFFF"/>
        </w:rPr>
        <w:t>при выпуске детей из  детского сада в школу в подготовительной  к школе</w:t>
      </w:r>
      <w:proofErr w:type="gramEnd"/>
      <w:r w:rsidRPr="00F65D12">
        <w:rPr>
          <w:rStyle w:val="apple-style-span"/>
          <w:color w:val="000000"/>
          <w:sz w:val="24"/>
          <w:szCs w:val="24"/>
          <w:shd w:val="clear" w:color="auto" w:fill="FFFFFF"/>
        </w:rPr>
        <w:t xml:space="preserve"> группе)</w:t>
      </w:r>
    </w:p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bCs/>
          <w:sz w:val="24"/>
          <w:szCs w:val="24"/>
        </w:rPr>
        <w:t>Интеллектуальное  развитие</w:t>
      </w:r>
    </w:p>
    <w:p w:rsidR="00F65D12" w:rsidRPr="00F65D12" w:rsidRDefault="00F65D12" w:rsidP="00F65D12">
      <w:pPr>
        <w:ind w:left="320"/>
        <w:rPr>
          <w:rFonts w:ascii="Times New Roman" w:hAnsi="Times New Roman"/>
          <w:b/>
          <w:sz w:val="24"/>
          <w:szCs w:val="24"/>
          <w:u w:val="single"/>
        </w:rPr>
      </w:pPr>
      <w:r w:rsidRPr="00F65D12">
        <w:rPr>
          <w:rFonts w:ascii="Times New Roman" w:hAnsi="Times New Roman"/>
          <w:b/>
          <w:sz w:val="24"/>
          <w:szCs w:val="24"/>
          <w:u w:val="single"/>
        </w:rPr>
        <w:t>Ребенок:</w:t>
      </w:r>
    </w:p>
    <w:p w:rsidR="00F65D12" w:rsidRPr="00F65D12" w:rsidRDefault="00F65D12" w:rsidP="003D1F35">
      <w:pPr>
        <w:numPr>
          <w:ilvl w:val="0"/>
          <w:numId w:val="20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gramStart"/>
      <w:r w:rsidRPr="00F65D12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к практическому и умственному экспериментированию, обобщению, установлению причинно-следственных связей и речевому планированию; </w:t>
      </w:r>
    </w:p>
    <w:p w:rsidR="00F65D12" w:rsidRPr="00F65D12" w:rsidRDefault="00F65D12" w:rsidP="003D1F35">
      <w:pPr>
        <w:numPr>
          <w:ilvl w:val="0"/>
          <w:numId w:val="20"/>
        </w:numPr>
        <w:spacing w:after="0" w:line="240" w:lineRule="auto"/>
        <w:ind w:left="36" w:firstLine="0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группирует предметы на основе их общих признаков; </w:t>
      </w:r>
    </w:p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проявляет осведомленность в разных сферах  жизни</w:t>
      </w:r>
    </w:p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bCs/>
          <w:sz w:val="24"/>
          <w:szCs w:val="24"/>
        </w:rPr>
        <w:t>Социальная зрелость</w:t>
      </w:r>
    </w:p>
    <w:p w:rsidR="00F65D12" w:rsidRPr="00F65D12" w:rsidRDefault="00F65D12" w:rsidP="00F65D12">
      <w:pPr>
        <w:ind w:firstLine="34"/>
        <w:rPr>
          <w:rFonts w:ascii="Times New Roman" w:hAnsi="Times New Roman"/>
          <w:b/>
          <w:sz w:val="24"/>
          <w:szCs w:val="24"/>
          <w:u w:val="single"/>
        </w:rPr>
      </w:pPr>
      <w:r w:rsidRPr="00F65D12">
        <w:rPr>
          <w:rFonts w:ascii="Times New Roman" w:hAnsi="Times New Roman"/>
          <w:b/>
          <w:sz w:val="24"/>
          <w:szCs w:val="24"/>
          <w:u w:val="single"/>
        </w:rPr>
        <w:t>Ребенок:</w:t>
      </w:r>
    </w:p>
    <w:p w:rsidR="00F65D12" w:rsidRPr="00F65D12" w:rsidRDefault="00F65D12" w:rsidP="003D1F35">
      <w:pPr>
        <w:pStyle w:val="21"/>
        <w:numPr>
          <w:ilvl w:val="0"/>
          <w:numId w:val="21"/>
        </w:numPr>
      </w:pPr>
      <w:r w:rsidRPr="00F65D12">
        <w:lastRenderedPageBreak/>
        <w:t xml:space="preserve">понимает разный характер отношения к нему окружающих взрослых и сверстников, выражает свое отношение к ним; </w:t>
      </w:r>
    </w:p>
    <w:p w:rsidR="00F65D12" w:rsidRPr="00F65D12" w:rsidRDefault="00F65D12" w:rsidP="003D1F35">
      <w:pPr>
        <w:pStyle w:val="21"/>
        <w:numPr>
          <w:ilvl w:val="0"/>
          <w:numId w:val="21"/>
        </w:numPr>
      </w:pPr>
      <w:r w:rsidRPr="00F65D12">
        <w:t xml:space="preserve">выбирает соответствующую линию поведения; </w:t>
      </w:r>
    </w:p>
    <w:p w:rsidR="00F65D12" w:rsidRPr="00F65D12" w:rsidRDefault="00F65D12" w:rsidP="003D1F35">
      <w:pPr>
        <w:pStyle w:val="21"/>
        <w:numPr>
          <w:ilvl w:val="0"/>
          <w:numId w:val="21"/>
        </w:numPr>
      </w:pPr>
      <w:r w:rsidRPr="00F65D12">
        <w:t xml:space="preserve">умеет заметить изменения настроения взрослого и сверстника; </w:t>
      </w:r>
    </w:p>
    <w:p w:rsidR="00F65D12" w:rsidRPr="00F65D12" w:rsidRDefault="00F65D12" w:rsidP="003D1F35">
      <w:pPr>
        <w:pStyle w:val="21"/>
        <w:numPr>
          <w:ilvl w:val="0"/>
          <w:numId w:val="21"/>
        </w:numPr>
      </w:pPr>
      <w:r w:rsidRPr="00F65D12">
        <w:t xml:space="preserve">учитывает желания других людей; </w:t>
      </w:r>
    </w:p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proofErr w:type="gramStart"/>
      <w:r w:rsidRPr="00F65D12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F65D12">
        <w:rPr>
          <w:rFonts w:ascii="Times New Roman" w:hAnsi="Times New Roman"/>
          <w:sz w:val="24"/>
          <w:szCs w:val="24"/>
        </w:rPr>
        <w:t xml:space="preserve"> к установлению устойчивых контактов со сверстниками.</w:t>
      </w:r>
    </w:p>
    <w:p w:rsidR="00F65D12" w:rsidRPr="00F65D12" w:rsidRDefault="00F65D12" w:rsidP="00F65D12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F65D12">
        <w:rPr>
          <w:rFonts w:ascii="Times New Roman" w:hAnsi="Times New Roman"/>
          <w:b/>
          <w:bCs/>
          <w:sz w:val="24"/>
          <w:szCs w:val="24"/>
        </w:rPr>
        <w:t>Личностные качества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эмоциональность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F65D12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F65D12">
        <w:rPr>
          <w:rFonts w:ascii="Times New Roman" w:hAnsi="Times New Roman"/>
          <w:sz w:val="24"/>
          <w:szCs w:val="24"/>
        </w:rPr>
        <w:t xml:space="preserve"> 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произвольность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инициативность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самостоятельность и ответственность </w:t>
      </w:r>
    </w:p>
    <w:p w:rsidR="00F65D12" w:rsidRPr="00F65D12" w:rsidRDefault="00F65D12" w:rsidP="003D1F35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самооценка </w:t>
      </w:r>
    </w:p>
    <w:p w:rsidR="00F65D12" w:rsidRPr="00F65D12" w:rsidRDefault="00F65D12" w:rsidP="00F65D12">
      <w:pPr>
        <w:pStyle w:val="c2c1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F65D12">
        <w:rPr>
          <w:rStyle w:val="c1"/>
          <w:b/>
          <w:bCs/>
          <w:color w:val="000000"/>
        </w:rPr>
        <w:t>Готовность ребенка к школьному обучению к концу года предполагает наличие у него следующих качеств: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Организованность, аккуратность;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Волевые качества;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Внимание, способность к длительному сосредоточению (15-20 мин.);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Сообразительность, любознательность;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Развитая речь и хорошее воображение;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Хорошая память;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Моторная ловкость;</w:t>
      </w:r>
    </w:p>
    <w:p w:rsidR="00F65D12" w:rsidRPr="00F65D12" w:rsidRDefault="00F65D12" w:rsidP="003D1F35">
      <w:pPr>
        <w:numPr>
          <w:ilvl w:val="0"/>
          <w:numId w:val="23"/>
        </w:numPr>
        <w:shd w:val="clear" w:color="auto" w:fill="FFFFFF"/>
        <w:spacing w:after="0" w:line="240" w:lineRule="auto"/>
        <w:ind w:left="1428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 xml:space="preserve">Дружелюбие, умение общаться с детьми и </w:t>
      </w:r>
      <w:proofErr w:type="gramStart"/>
      <w:r w:rsidRPr="00F65D12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F65D12">
        <w:rPr>
          <w:rFonts w:ascii="Times New Roman" w:hAnsi="Times New Roman"/>
          <w:color w:val="000000"/>
          <w:sz w:val="24"/>
          <w:szCs w:val="24"/>
        </w:rPr>
        <w:t xml:space="preserve"> взрослыми;</w:t>
      </w:r>
    </w:p>
    <w:p w:rsidR="00F65D12" w:rsidRPr="00F65D12" w:rsidRDefault="00F65D12" w:rsidP="00F65D12">
      <w:pPr>
        <w:tabs>
          <w:tab w:val="left" w:pos="5872"/>
        </w:tabs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ab/>
      </w:r>
    </w:p>
    <w:p w:rsidR="00F65D12" w:rsidRPr="00F65D12" w:rsidRDefault="00F65D12" w:rsidP="00F65D12">
      <w:pPr>
        <w:rPr>
          <w:rFonts w:ascii="Times New Roman" w:hAnsi="Times New Roman"/>
          <w:b/>
          <w:color w:val="000000"/>
          <w:sz w:val="24"/>
          <w:szCs w:val="24"/>
        </w:rPr>
      </w:pPr>
      <w:r w:rsidRPr="00F65D12">
        <w:rPr>
          <w:rFonts w:ascii="Times New Roman" w:hAnsi="Times New Roman"/>
          <w:b/>
          <w:color w:val="000000"/>
          <w:sz w:val="24"/>
          <w:szCs w:val="24"/>
        </w:rPr>
        <w:t>Оценка уровня развития:</w:t>
      </w:r>
    </w:p>
    <w:p w:rsidR="00F65D12" w:rsidRPr="00F65D12" w:rsidRDefault="00F65D12" w:rsidP="00F65D12">
      <w:pPr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 xml:space="preserve">3 балла - правильное, самостоятельное выполнение всех заданий. </w:t>
      </w:r>
    </w:p>
    <w:p w:rsidR="00F65D12" w:rsidRPr="00F65D12" w:rsidRDefault="00F65D12" w:rsidP="00F65D12">
      <w:pPr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2 балла - единичные ошибки исправляются с помощью уточняющего вопроса, подсказкой или расширением инструкции.</w:t>
      </w:r>
    </w:p>
    <w:p w:rsidR="00F65D12" w:rsidRPr="00F65D12" w:rsidRDefault="00F65D12" w:rsidP="00F65D12">
      <w:pPr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 xml:space="preserve">1 балл - большинство заданий не выполняются. </w:t>
      </w:r>
    </w:p>
    <w:p w:rsidR="00F65D12" w:rsidRPr="007A3035" w:rsidRDefault="00F65D12" w:rsidP="007A3035">
      <w:pPr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0 баллов - невыполнение задания.</w:t>
      </w:r>
    </w:p>
    <w:p w:rsidR="00F65D12" w:rsidRPr="00F65D12" w:rsidRDefault="00F65D12" w:rsidP="00F65D12">
      <w:pPr>
        <w:tabs>
          <w:tab w:val="left" w:pos="7380"/>
        </w:tabs>
        <w:jc w:val="center"/>
        <w:rPr>
          <w:rStyle w:val="c1"/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b/>
          <w:sz w:val="24"/>
          <w:szCs w:val="24"/>
        </w:rPr>
        <w:t>Ожидаемые результаты реализации коррекционно-развивающей работы.</w:t>
      </w:r>
    </w:p>
    <w:p w:rsidR="00F65D12" w:rsidRPr="00F65D12" w:rsidRDefault="00F65D12" w:rsidP="00F65D12">
      <w:pPr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Ребенок должен стать психологически здоровым, т.е. веселым и активным, </w:t>
      </w:r>
    </w:p>
    <w:p w:rsidR="00F65D12" w:rsidRPr="00F65D12" w:rsidRDefault="00F65D12" w:rsidP="00F65D12">
      <w:pPr>
        <w:jc w:val="both"/>
        <w:rPr>
          <w:rFonts w:ascii="Times New Roman" w:hAnsi="Times New Rom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 xml:space="preserve">самостоятельным и доброжелательным, помогающим и любознательным, </w:t>
      </w:r>
    </w:p>
    <w:p w:rsidR="00F65D12" w:rsidRPr="00F65D12" w:rsidRDefault="00F65D12" w:rsidP="00F65D12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F65D12">
        <w:rPr>
          <w:rFonts w:ascii="Times New Roman" w:hAnsi="Times New Roman"/>
          <w:sz w:val="24"/>
          <w:szCs w:val="24"/>
        </w:rPr>
        <w:t xml:space="preserve">инициативным и уверенным в себе, открытым и сопереживающим. </w:t>
      </w:r>
      <w:proofErr w:type="gramEnd"/>
    </w:p>
    <w:p w:rsidR="00F65D12" w:rsidRPr="00F65D12" w:rsidRDefault="00F65D12" w:rsidP="00F65D12">
      <w:pPr>
        <w:jc w:val="both"/>
        <w:rPr>
          <w:rStyle w:val="apple-style-span"/>
          <w:sz w:val="24"/>
          <w:szCs w:val="24"/>
        </w:rPr>
      </w:pPr>
      <w:r w:rsidRPr="00F65D12">
        <w:rPr>
          <w:rFonts w:ascii="Times New Roman" w:hAnsi="Times New Roman"/>
          <w:sz w:val="24"/>
          <w:szCs w:val="24"/>
        </w:rPr>
        <w:t>А также у ребенка должен сформироваться опыт борьбы, увенчивающийся успехом.</w:t>
      </w:r>
    </w:p>
    <w:p w:rsidR="00F65D12" w:rsidRPr="00F65D12" w:rsidRDefault="00F65D12" w:rsidP="00F65D12">
      <w:pPr>
        <w:pStyle w:val="c2"/>
        <w:shd w:val="clear" w:color="auto" w:fill="FFFFFF"/>
        <w:spacing w:before="0" w:after="0"/>
        <w:jc w:val="center"/>
        <w:rPr>
          <w:color w:val="000000"/>
        </w:rPr>
      </w:pPr>
      <w:r w:rsidRPr="00F65D12">
        <w:rPr>
          <w:rStyle w:val="c11"/>
          <w:b/>
          <w:bCs/>
          <w:color w:val="000000"/>
        </w:rPr>
        <w:t>Прогноз положительных результатов</w:t>
      </w:r>
    </w:p>
    <w:p w:rsidR="00F65D12" w:rsidRPr="007A3035" w:rsidRDefault="00F65D12" w:rsidP="007A3035">
      <w:pPr>
        <w:shd w:val="clear" w:color="auto" w:fill="FFFFFF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F65D12">
        <w:rPr>
          <w:rFonts w:ascii="Times New Roman" w:hAnsi="Times New Roman"/>
          <w:color w:val="000000"/>
          <w:sz w:val="24"/>
          <w:szCs w:val="24"/>
        </w:rPr>
        <w:t>Повышение уровня социально – психологической готовности выпускников детского сада к школьному обучению.</w:t>
      </w:r>
    </w:p>
    <w:p w:rsidR="00B01246" w:rsidRDefault="00B01246" w:rsidP="00F65D1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 xml:space="preserve">Для создания программы психолого-педагогической диагностики были использованы методы изучения детей раннего и дошкольного возраста, разработанные отечественными учѐными С.Д. </w:t>
      </w:r>
      <w:proofErr w:type="spellStart"/>
      <w:r w:rsidRPr="00B0085D">
        <w:rPr>
          <w:rFonts w:ascii="Times New Roman" w:hAnsi="Times New Roman"/>
          <w:sz w:val="24"/>
          <w:szCs w:val="24"/>
        </w:rPr>
        <w:t>Забрамной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Л. А. </w:t>
      </w:r>
      <w:proofErr w:type="spellStart"/>
      <w:r w:rsidRPr="00B0085D">
        <w:rPr>
          <w:rFonts w:ascii="Times New Roman" w:hAnsi="Times New Roman"/>
          <w:sz w:val="24"/>
          <w:szCs w:val="24"/>
        </w:rPr>
        <w:t>Венгером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А.А. Катаевой, Э.И </w:t>
      </w:r>
      <w:proofErr w:type="spellStart"/>
      <w:r w:rsidRPr="00B0085D">
        <w:rPr>
          <w:rFonts w:ascii="Times New Roman" w:hAnsi="Times New Roman"/>
          <w:sz w:val="24"/>
          <w:szCs w:val="24"/>
        </w:rPr>
        <w:t>Леонгард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И.А. </w:t>
      </w:r>
      <w:proofErr w:type="spellStart"/>
      <w:r w:rsidRPr="00B0085D">
        <w:rPr>
          <w:rFonts w:ascii="Times New Roman" w:hAnsi="Times New Roman"/>
          <w:sz w:val="24"/>
          <w:szCs w:val="24"/>
        </w:rPr>
        <w:t>Коробейниковым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Е.А. </w:t>
      </w:r>
      <w:proofErr w:type="spellStart"/>
      <w:r w:rsidRPr="00B0085D">
        <w:rPr>
          <w:rFonts w:ascii="Times New Roman" w:hAnsi="Times New Roman"/>
          <w:sz w:val="24"/>
          <w:szCs w:val="24"/>
        </w:rPr>
        <w:t>Стребелевой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</w:t>
      </w:r>
      <w:r w:rsidRPr="00B0085D">
        <w:rPr>
          <w:rFonts w:ascii="Times New Roman" w:hAnsi="Times New Roman"/>
          <w:sz w:val="24"/>
          <w:szCs w:val="24"/>
        </w:rPr>
        <w:lastRenderedPageBreak/>
        <w:t xml:space="preserve">Г.А. </w:t>
      </w:r>
      <w:proofErr w:type="spellStart"/>
      <w:r w:rsidRPr="00B0085D">
        <w:rPr>
          <w:rFonts w:ascii="Times New Roman" w:hAnsi="Times New Roman"/>
          <w:sz w:val="24"/>
          <w:szCs w:val="24"/>
        </w:rPr>
        <w:t>Урунтаевой</w:t>
      </w:r>
      <w:proofErr w:type="spellEnd"/>
      <w:r w:rsidRPr="00B0085D">
        <w:rPr>
          <w:rFonts w:ascii="Times New Roman" w:hAnsi="Times New Roman"/>
          <w:sz w:val="24"/>
          <w:szCs w:val="24"/>
        </w:rPr>
        <w:t>, О.Н. Усановой, Е.О.Смирновой и многими др., а так же методические разработки «альбома диагностики» учителей-дефектологов МБДОУ №  85: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5D">
        <w:rPr>
          <w:rFonts w:ascii="Times New Roman" w:hAnsi="Times New Roman"/>
          <w:sz w:val="24"/>
          <w:szCs w:val="24"/>
        </w:rPr>
        <w:t>Шешуевой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Е.В., Воробьёвой С</w:t>
      </w:r>
      <w:proofErr w:type="gramStart"/>
      <w:r w:rsidRPr="00B0085D">
        <w:rPr>
          <w:rFonts w:ascii="Times New Roman" w:hAnsi="Times New Roman"/>
          <w:sz w:val="24"/>
          <w:szCs w:val="24"/>
        </w:rPr>
        <w:t>,Н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,, Варга Т.В., Дема Е.А., Крапивиной А.Н., </w:t>
      </w:r>
      <w:proofErr w:type="spellStart"/>
      <w:r w:rsidRPr="00B0085D">
        <w:rPr>
          <w:rFonts w:ascii="Times New Roman" w:hAnsi="Times New Roman"/>
          <w:sz w:val="24"/>
          <w:szCs w:val="24"/>
        </w:rPr>
        <w:t>Быстровой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Ю.А.</w:t>
      </w:r>
    </w:p>
    <w:p w:rsidR="007A3035" w:rsidRDefault="007A3035" w:rsidP="00AE63E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F0B94" w:rsidRPr="00B0085D" w:rsidRDefault="00CF0B94" w:rsidP="00CF0B94">
      <w:pPr>
        <w:spacing w:after="0" w:line="240" w:lineRule="auto"/>
        <w:ind w:left="927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>Описание планируемых результатов</w:t>
      </w:r>
    </w:p>
    <w:p w:rsidR="00CF0B94" w:rsidRPr="00B0085D" w:rsidRDefault="00CF0B94" w:rsidP="00CF0B94">
      <w:pPr>
        <w:spacing w:after="0" w:line="240" w:lineRule="auto"/>
        <w:ind w:left="927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0085D">
        <w:rPr>
          <w:rFonts w:ascii="Times New Roman" w:hAnsi="Times New Roman"/>
          <w:b/>
          <w:sz w:val="24"/>
          <w:szCs w:val="24"/>
          <w:u w:val="single"/>
          <w:lang w:eastAsia="ru-RU"/>
        </w:rPr>
        <w:t>(5-6 лет)</w:t>
      </w:r>
    </w:p>
    <w:p w:rsidR="00CF0B94" w:rsidRPr="00B0085D" w:rsidRDefault="00CF0B94" w:rsidP="00CF0B94">
      <w:pPr>
        <w:pStyle w:val="a4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>Образовательная область «Познавательное развитие»</w:t>
      </w:r>
    </w:p>
    <w:p w:rsidR="00CF0B94" w:rsidRPr="00B0085D" w:rsidRDefault="00CF0B94" w:rsidP="00CF0B94">
      <w:pPr>
        <w:pStyle w:val="a4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0B94" w:rsidRPr="00B0085D" w:rsidRDefault="00CF0B94" w:rsidP="00CF0B94">
      <w:pPr>
        <w:pStyle w:val="a4"/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>Формирование элементарных математических представлений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Считает (отсчитывает) в пределах 10;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Правильно пользуется количественными и порядковыми числительными (в пределах 10), отвечает на вопросы: «Сколько?», «</w:t>
      </w:r>
      <w:proofErr w:type="gramStart"/>
      <w:r w:rsidRPr="00B0085D">
        <w:rPr>
          <w:rFonts w:ascii="Times New Roman" w:hAnsi="Times New Roman"/>
          <w:sz w:val="24"/>
          <w:szCs w:val="24"/>
        </w:rPr>
        <w:t>Который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по счету?»;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Уравнивает неравные группы предметов двумя способами (удаление и добавление единицы);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Сравнивает предметы на глаз (по длине, ширине, высоте, толщине); проверяет точность определений путем наложения или приложения;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Размещает предметы различной величины (до 7-10) в порядке возрастания, убывания их длины, ширины, высоты, толщины;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Выражает словами местонахождение предмета по отношению </w:t>
      </w:r>
      <w:r w:rsidRPr="00B0085D">
        <w:rPr>
          <w:rFonts w:ascii="Times New Roman" w:hAnsi="Times New Roman"/>
          <w:b/>
          <w:bCs/>
          <w:sz w:val="24"/>
          <w:szCs w:val="24"/>
        </w:rPr>
        <w:t>к </w:t>
      </w:r>
      <w:r w:rsidRPr="00B0085D">
        <w:rPr>
          <w:rFonts w:ascii="Times New Roman" w:hAnsi="Times New Roman"/>
          <w:sz w:val="24"/>
          <w:szCs w:val="24"/>
        </w:rPr>
        <w:t>себе, другим предметам;</w:t>
      </w:r>
    </w:p>
    <w:p w:rsidR="00CF0B94" w:rsidRPr="00B0085D" w:rsidRDefault="00CF0B94" w:rsidP="003D1F35">
      <w:pPr>
        <w:numPr>
          <w:ilvl w:val="0"/>
          <w:numId w:val="1"/>
        </w:numPr>
        <w:spacing w:after="0" w:line="240" w:lineRule="auto"/>
        <w:ind w:left="142" w:hanging="142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      Ориентируется на листе бумаги (справа — слева, вверху — внизу, в середине, в углу);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·        Знает некоторые характерные особенности знакомых геометрических фигур (круг, треугольник, квадрат, прямоугольник, овал, четырехугольник; равенство, неравенство сторон);</w:t>
      </w:r>
      <w:proofErr w:type="gramEnd"/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Называет утро, день, вечер</w:t>
      </w:r>
      <w:r w:rsidRPr="00B0085D">
        <w:rPr>
          <w:rFonts w:ascii="Times New Roman" w:hAnsi="Times New Roman"/>
          <w:b/>
          <w:bCs/>
          <w:sz w:val="24"/>
          <w:szCs w:val="24"/>
        </w:rPr>
        <w:t>, </w:t>
      </w:r>
      <w:r w:rsidRPr="00B0085D">
        <w:rPr>
          <w:rFonts w:ascii="Times New Roman" w:hAnsi="Times New Roman"/>
          <w:sz w:val="24"/>
          <w:szCs w:val="24"/>
        </w:rPr>
        <w:t>ночь; имеет представление о смене частей суток;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Называет день недели, устанавливает последовательность различных событий: что было раньше (сначала), что позже (потом), определяет, какой день сегодня, какой был вчера, какой будет завтра.</w:t>
      </w:r>
    </w:p>
    <w:p w:rsidR="00CF0B94" w:rsidRPr="00B0085D" w:rsidRDefault="00CF0B94" w:rsidP="00CF0B94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F0B94" w:rsidRPr="00B0085D" w:rsidRDefault="00CF0B94" w:rsidP="00CF0B94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B0085D">
        <w:rPr>
          <w:rFonts w:ascii="Times New Roman" w:hAnsi="Times New Roman"/>
          <w:b/>
          <w:bCs/>
          <w:sz w:val="24"/>
          <w:szCs w:val="24"/>
          <w:u w:val="single"/>
        </w:rPr>
        <w:t>Образовательная область «Речевое развитие»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•</w:t>
      </w:r>
      <w:r w:rsidRPr="00B0085D">
        <w:rPr>
          <w:rFonts w:ascii="Times New Roman" w:hAnsi="Times New Roman"/>
          <w:sz w:val="24"/>
          <w:szCs w:val="24"/>
        </w:rPr>
        <w:tab/>
        <w:t xml:space="preserve">Знает свое имя и фамилию, возраст, </w:t>
      </w:r>
      <w:proofErr w:type="spellStart"/>
      <w:r w:rsidRPr="00B0085D">
        <w:rPr>
          <w:rFonts w:ascii="Times New Roman" w:hAnsi="Times New Roman"/>
          <w:sz w:val="24"/>
          <w:szCs w:val="24"/>
        </w:rPr>
        <w:t>гендерную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принадлежность, имена членов своей семьи, кем работают;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•</w:t>
      </w:r>
      <w:r w:rsidRPr="00B0085D">
        <w:rPr>
          <w:rFonts w:ascii="Times New Roman" w:hAnsi="Times New Roman"/>
          <w:sz w:val="24"/>
          <w:szCs w:val="24"/>
        </w:rPr>
        <w:tab/>
        <w:t xml:space="preserve">Называет город, домашний адрес; 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Знает название родного города (поселка), страны, ее столицу.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Различает и называет виды транспорта, предметы, облегчающие труд человека в быту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Называет времена года, отмечает их особенности.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Знает о взаимодействии человека с природой в разное время года.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Знает о значении солнца, воздуха и воды для человека, животных, растений.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Бережно относится к природе.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·        </w:t>
      </w:r>
      <w:proofErr w:type="gramStart"/>
      <w:r w:rsidRPr="00B0085D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принять задачу на запоминание, помнит поручение взрослого, может выучить небольшое стихотворение.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Умеет связно, последовательно и выразительно пересказывать небольшие сказки, рассказы.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CF0B94" w:rsidRPr="00AE63E4" w:rsidRDefault="00CF0B94" w:rsidP="00AE63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   Умеет подбирать к существительному несколько прилагательных; заменять слово другим словом со сходным значением.</w:t>
      </w:r>
    </w:p>
    <w:p w:rsidR="00CF0B94" w:rsidRPr="00B0085D" w:rsidRDefault="00CF0B94" w:rsidP="00CF0B9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 xml:space="preserve">Развитие фонетико-фонематического восприятия </w:t>
      </w:r>
    </w:p>
    <w:p w:rsidR="00CF0B94" w:rsidRPr="00B0085D" w:rsidRDefault="00CF0B94" w:rsidP="00CF0B94">
      <w:pPr>
        <w:spacing w:line="240" w:lineRule="auto"/>
        <w:rPr>
          <w:rFonts w:ascii="Times New Roman" w:hAnsi="Times New Roman"/>
          <w:b/>
          <w:bCs/>
          <w:i/>
          <w:sz w:val="24"/>
          <w:szCs w:val="24"/>
        </w:rPr>
      </w:pPr>
      <w:r w:rsidRPr="00B0085D">
        <w:rPr>
          <w:rFonts w:ascii="Times New Roman" w:hAnsi="Times New Roman"/>
          <w:b/>
          <w:bCs/>
          <w:i/>
          <w:sz w:val="24"/>
          <w:szCs w:val="24"/>
        </w:rPr>
        <w:t>Старшая группа</w:t>
      </w:r>
    </w:p>
    <w:p w:rsidR="00CF0B94" w:rsidRPr="00B0085D" w:rsidRDefault="00CF0B94" w:rsidP="003D1F35">
      <w:pPr>
        <w:numPr>
          <w:ilvl w:val="0"/>
          <w:numId w:val="2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Различение неречевых и речевых звуков;</w:t>
      </w:r>
    </w:p>
    <w:p w:rsidR="00CF0B94" w:rsidRPr="00B0085D" w:rsidRDefault="00CF0B94" w:rsidP="003D1F35">
      <w:pPr>
        <w:numPr>
          <w:ilvl w:val="0"/>
          <w:numId w:val="2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воспроизводить в правильном порядке последовательность слогов  и слов-паронимов;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Выделяет  заданный  звук из ряда других звуков;</w:t>
      </w:r>
    </w:p>
    <w:p w:rsidR="00CF0B94" w:rsidRPr="00B0085D" w:rsidRDefault="00CF0B94" w:rsidP="003D1F35">
      <w:pPr>
        <w:numPr>
          <w:ilvl w:val="0"/>
          <w:numId w:val="3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Подбирает слова на заданный звук; может определить место звука в слове (начало, середина, конец);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·     Относит звуки к гласным и согласным на основе особенностей их произнесения и звучания;</w:t>
      </w:r>
    </w:p>
    <w:p w:rsidR="00CF0B94" w:rsidRPr="00B0085D" w:rsidRDefault="00CF0B94" w:rsidP="00CF0B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>·          Условно обозначает гласные и согласные соответствующим цветом;</w:t>
      </w:r>
    </w:p>
    <w:p w:rsidR="00CF0B94" w:rsidRPr="00B0085D" w:rsidRDefault="00CF0B94" w:rsidP="003D1F35">
      <w:pPr>
        <w:numPr>
          <w:ilvl w:val="0"/>
          <w:numId w:val="3"/>
        </w:numPr>
        <w:spacing w:after="0" w:line="240" w:lineRule="auto"/>
        <w:ind w:hanging="720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выполнять  звуковой  анализ односложных слов;</w:t>
      </w:r>
    </w:p>
    <w:p w:rsidR="00CF0B94" w:rsidRPr="00B0085D" w:rsidRDefault="00CF0B94" w:rsidP="003D1F35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       Подбирает слова  на первый ударный гласный   звук;</w:t>
      </w:r>
    </w:p>
    <w:p w:rsidR="00CF0B94" w:rsidRPr="00B0085D" w:rsidRDefault="00CF0B94" w:rsidP="003D1F3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Определяет первый согласный; </w:t>
      </w:r>
    </w:p>
    <w:p w:rsidR="00CF0B94" w:rsidRPr="00B0085D" w:rsidRDefault="00CF0B94" w:rsidP="003D1F35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Определяет последний звук в слове.</w:t>
      </w:r>
    </w:p>
    <w:p w:rsidR="00CF0B94" w:rsidRPr="00B0085D" w:rsidRDefault="00CF0B94" w:rsidP="0020789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64F7" w:rsidRPr="00B0085D" w:rsidRDefault="002E64F7" w:rsidP="002E64F7">
      <w:pPr>
        <w:spacing w:after="0"/>
        <w:ind w:firstLine="567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E64F7" w:rsidRPr="00B0085D" w:rsidRDefault="002E64F7" w:rsidP="002E64F7">
      <w:pPr>
        <w:spacing w:after="0"/>
        <w:ind w:firstLine="567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noProof/>
          <w:sz w:val="24"/>
          <w:szCs w:val="24"/>
          <w:lang w:eastAsia="ru-RU"/>
        </w:rPr>
        <w:t>Описание планируемых результатов</w:t>
      </w:r>
    </w:p>
    <w:p w:rsidR="00B01246" w:rsidRPr="00B0085D" w:rsidRDefault="002E64F7" w:rsidP="002E64F7">
      <w:pPr>
        <w:spacing w:after="0"/>
        <w:ind w:firstLine="567"/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</w:pPr>
      <w:r w:rsidRPr="00B0085D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t xml:space="preserve"> 6-7 лет</w:t>
      </w:r>
    </w:p>
    <w:p w:rsidR="00B01246" w:rsidRPr="00B0085D" w:rsidRDefault="00B01246" w:rsidP="004357A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 xml:space="preserve">Образовательная область  «Познавательное развитие» </w:t>
      </w:r>
    </w:p>
    <w:p w:rsidR="00B01246" w:rsidRPr="00B0085D" w:rsidRDefault="00B01246" w:rsidP="004357A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>ФЭМП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Самостоятельно объединяет различные группы предметов, имеющие общий признак, в единое множество и удаляет из множества отдельные его части (часть предметов);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Устанавливает связи и отношения между целым множеством и различными его частями (частью); находит части целого множества и целое по известным частям;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Считает до 10 и дальше (количественный, порядковый счет в пределах 20);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Называет числа в прямом (обратном) порядке до 10, начиная с любого числа натурального ряда (в пределах 10);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Соотносит цифру (0-10) и количество предметов;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Составляет и решает задачи в одно действие на сложение и вычитание, пользуется цифрами и арифметическими знаками</w:t>
      </w:r>
      <w:proofErr w:type="gramStart"/>
      <w:r w:rsidRPr="00B0085D">
        <w:rPr>
          <w:rFonts w:ascii="Times New Roman" w:hAnsi="Times New Roman"/>
          <w:sz w:val="24"/>
          <w:szCs w:val="24"/>
        </w:rPr>
        <w:t xml:space="preserve"> (+, —, =, &lt;,  &gt; );</w:t>
      </w:r>
      <w:proofErr w:type="gramEnd"/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Различает величины: длину (ширину, высоту), объем (вместимость), массу (вес предметов) и способы их измерения;</w:t>
      </w:r>
      <w:proofErr w:type="gramEnd"/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Делит  предметы (фигуры) на несколько равных частей; сравнивает целый предмет и его часть;</w:t>
      </w:r>
      <w:proofErr w:type="gramEnd"/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085D">
        <w:rPr>
          <w:rFonts w:ascii="Times New Roman" w:hAnsi="Times New Roman"/>
          <w:sz w:val="24"/>
          <w:szCs w:val="24"/>
        </w:rPr>
        <w:t>Различает, называет и сравнивает: отрезок, угол, круг (овал), многоугольники (треугольники, четырехугольники, пятиугольники и др.), шар, куб.</w:t>
      </w:r>
      <w:proofErr w:type="gramEnd"/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Определяет и называет   временные отношения (день – неделя - месяц);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Называет состав чисел первого десятка из двух меньших;</w:t>
      </w:r>
    </w:p>
    <w:p w:rsidR="00B01246" w:rsidRPr="00B0085D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получать каждое число первого десятка, прибавляя единицу к предыдущему и вычитая единицу из следующего за ним в</w:t>
      </w:r>
      <w:r w:rsidRPr="00B0085D">
        <w:rPr>
          <w:rFonts w:ascii="Times New Roman" w:hAnsi="Times New Roman"/>
          <w:b/>
          <w:bCs/>
          <w:sz w:val="24"/>
          <w:szCs w:val="24"/>
        </w:rPr>
        <w:t> </w:t>
      </w:r>
      <w:r w:rsidRPr="00B0085D">
        <w:rPr>
          <w:rFonts w:ascii="Times New Roman" w:hAnsi="Times New Roman"/>
          <w:sz w:val="24"/>
          <w:szCs w:val="24"/>
        </w:rPr>
        <w:t>ряду;</w:t>
      </w:r>
    </w:p>
    <w:p w:rsidR="00B01246" w:rsidRDefault="00B01246" w:rsidP="003D1F3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 название текущего месяца года; последовательность всех дней недели, времен года.</w:t>
      </w:r>
    </w:p>
    <w:p w:rsidR="00CF0B94" w:rsidRPr="00B0085D" w:rsidRDefault="00CF0B94" w:rsidP="00CF0B9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F0B94" w:rsidRDefault="00CF0B94" w:rsidP="00521C24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1246" w:rsidRPr="00B0085D" w:rsidRDefault="00B01246" w:rsidP="00521C2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>Образовательная область «Речевое развитие»</w:t>
      </w:r>
    </w:p>
    <w:p w:rsidR="00B01246" w:rsidRPr="00B0085D" w:rsidRDefault="00B01246" w:rsidP="00521C24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B0085D">
        <w:rPr>
          <w:rFonts w:ascii="Times New Roman" w:hAnsi="Times New Roman"/>
          <w:b/>
          <w:bCs/>
          <w:sz w:val="24"/>
          <w:szCs w:val="24"/>
        </w:rPr>
        <w:t>Подготовка к обучению грамоте, звуковая культура речи.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Обозначает звуки буквами;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Знает  о двух основных группах звуков русского языка — гласных и согласных;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Различает гласные и согласные звуки, опираясь на особенности звучания и артикуляции;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Использует условное обозначение  гласных и согласных звуков;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Различает твердые и мягкие согласные;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Выделяет предложение из устной речи;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Выделяет из предложения слово;</w:t>
      </w:r>
    </w:p>
    <w:p w:rsidR="00B01246" w:rsidRPr="00B0085D" w:rsidRDefault="00B01246" w:rsidP="003D1F3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>Правильно использует  термин «звук», «гласный звук», «согласный звук», «слово», «предложение»;</w:t>
      </w:r>
    </w:p>
    <w:p w:rsidR="00B01246" w:rsidRPr="00B0085D" w:rsidRDefault="00B01246" w:rsidP="003D1F35">
      <w:pPr>
        <w:pStyle w:val="10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Делит двусложные и трехсложные слова с открытыми слогами (</w:t>
      </w:r>
      <w:proofErr w:type="spellStart"/>
      <w:proofErr w:type="gramStart"/>
      <w:r w:rsidRPr="00B0085D">
        <w:rPr>
          <w:rFonts w:ascii="Times New Roman" w:hAnsi="Times New Roman"/>
          <w:sz w:val="24"/>
          <w:szCs w:val="24"/>
        </w:rPr>
        <w:t>на-ша</w:t>
      </w:r>
      <w:proofErr w:type="spellEnd"/>
      <w:proofErr w:type="gramEnd"/>
      <w:r w:rsidRPr="00B0085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085D">
        <w:rPr>
          <w:rFonts w:ascii="Times New Roman" w:hAnsi="Times New Roman"/>
          <w:sz w:val="24"/>
          <w:szCs w:val="24"/>
        </w:rPr>
        <w:t>Ма-ша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5D">
        <w:rPr>
          <w:rFonts w:ascii="Times New Roman" w:hAnsi="Times New Roman"/>
          <w:sz w:val="24"/>
          <w:szCs w:val="24"/>
        </w:rPr>
        <w:t>ма-ли-на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0085D">
        <w:rPr>
          <w:rFonts w:ascii="Times New Roman" w:hAnsi="Times New Roman"/>
          <w:sz w:val="24"/>
          <w:szCs w:val="24"/>
        </w:rPr>
        <w:t>бе-рё-за</w:t>
      </w:r>
      <w:proofErr w:type="spellEnd"/>
      <w:r w:rsidRPr="00B0085D">
        <w:rPr>
          <w:rFonts w:ascii="Times New Roman" w:hAnsi="Times New Roman"/>
          <w:sz w:val="24"/>
          <w:szCs w:val="24"/>
        </w:rPr>
        <w:t>) на части;</w:t>
      </w:r>
    </w:p>
    <w:p w:rsidR="00B01246" w:rsidRPr="00B0085D" w:rsidRDefault="00B01246" w:rsidP="003D1F35">
      <w:pPr>
        <w:pStyle w:val="10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Умеет  составлять слова из слогов (устно);</w:t>
      </w:r>
    </w:p>
    <w:p w:rsidR="00B01246" w:rsidRPr="00B0085D" w:rsidRDefault="00B01246" w:rsidP="003D1F35">
      <w:pPr>
        <w:pStyle w:val="10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Умеет выполнять </w:t>
      </w:r>
      <w:proofErr w:type="spellStart"/>
      <w:proofErr w:type="gramStart"/>
      <w:r w:rsidRPr="00B0085D">
        <w:rPr>
          <w:rFonts w:ascii="Times New Roman" w:hAnsi="Times New Roman"/>
          <w:sz w:val="24"/>
          <w:szCs w:val="24"/>
        </w:rPr>
        <w:t>звуко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- буквенный</w:t>
      </w:r>
      <w:proofErr w:type="gramEnd"/>
      <w:r w:rsidRPr="00B0085D">
        <w:rPr>
          <w:rFonts w:ascii="Times New Roman" w:hAnsi="Times New Roman"/>
          <w:sz w:val="24"/>
          <w:szCs w:val="24"/>
        </w:rPr>
        <w:t xml:space="preserve"> анализ слов.</w:t>
      </w:r>
    </w:p>
    <w:p w:rsidR="00B01246" w:rsidRPr="00B0085D" w:rsidRDefault="00B01246" w:rsidP="00207899">
      <w:pPr>
        <w:pStyle w:val="1"/>
        <w:jc w:val="both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B01246" w:rsidP="004357AA">
      <w:pPr>
        <w:pStyle w:val="1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Грамматический строй речи.</w:t>
      </w:r>
    </w:p>
    <w:p w:rsidR="00B01246" w:rsidRPr="00B0085D" w:rsidRDefault="00B01246" w:rsidP="004357AA">
      <w:pPr>
        <w:pStyle w:val="1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B01246" w:rsidP="003D1F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Активно использует в речи слова, обозначающие изученные предметы и явления окружающей действительности,  обобщающие понятия; употребляет синонимы, антонимы, сложные предложения разных видов.</w:t>
      </w:r>
    </w:p>
    <w:p w:rsidR="00B01246" w:rsidRPr="00B0085D" w:rsidRDefault="00B01246" w:rsidP="003D1F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Образовывает однокоренные слова, существительные с суффиксами, глаголы с приставками, прилагательные в превосходной степени; согласовывает слова в предложении;</w:t>
      </w:r>
    </w:p>
    <w:p w:rsidR="00B01246" w:rsidRPr="00B0085D" w:rsidRDefault="00B01246" w:rsidP="003D1F3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Строит сложноподчинённые предложения;</w:t>
      </w:r>
    </w:p>
    <w:p w:rsidR="00B01246" w:rsidRPr="00B0085D" w:rsidRDefault="00B01246" w:rsidP="00207899">
      <w:pPr>
        <w:pStyle w:val="1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B01246" w:rsidP="004357AA">
      <w:pPr>
        <w:pStyle w:val="1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Связная речь.</w:t>
      </w:r>
    </w:p>
    <w:p w:rsidR="00B01246" w:rsidRPr="00B0085D" w:rsidRDefault="00B01246" w:rsidP="004357AA">
      <w:pPr>
        <w:pStyle w:val="1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B01246" w:rsidRPr="00B0085D" w:rsidRDefault="00B01246" w:rsidP="003D1F3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Строит высказывания из трёх-четырёх предложений, следит за правильным согласованием существительных с прилагательными  и числительными в роде, числе, падеже;</w:t>
      </w:r>
    </w:p>
    <w:p w:rsidR="00B01246" w:rsidRPr="00B0085D" w:rsidRDefault="00B01246" w:rsidP="003D1F3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Пересказывает небольшие литературные произведения, сочиняет  рассказы по сюжетной картине, серии сюжетных картин, описывает предмет по алгоритму.</w:t>
      </w:r>
    </w:p>
    <w:p w:rsidR="002E64F7" w:rsidRPr="00B0085D" w:rsidRDefault="002E64F7" w:rsidP="002E64F7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521C24">
      <w:pPr>
        <w:spacing w:after="0" w:line="240" w:lineRule="auto"/>
        <w:ind w:left="927"/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 xml:space="preserve">7. </w:t>
      </w:r>
      <w:r w:rsidRPr="00B0085D">
        <w:rPr>
          <w:rFonts w:ascii="Times New Roman" w:hAnsi="Times New Roman"/>
          <w:b/>
          <w:sz w:val="24"/>
          <w:szCs w:val="24"/>
        </w:rPr>
        <w:t>Условия реализации рабочей программы.</w:t>
      </w:r>
    </w:p>
    <w:p w:rsidR="00B01246" w:rsidRPr="00B0085D" w:rsidRDefault="00B01246" w:rsidP="003C55E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B3077" w:rsidRPr="00D61DFD" w:rsidRDefault="00B01246" w:rsidP="00D61DFD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В </w:t>
      </w:r>
      <w:r w:rsidR="00CF0B94">
        <w:rPr>
          <w:rFonts w:ascii="Times New Roman" w:hAnsi="Times New Roman"/>
          <w:sz w:val="24"/>
          <w:szCs w:val="24"/>
        </w:rPr>
        <w:t>дошкольном учреждении</w:t>
      </w:r>
      <w:r w:rsidRPr="00B0085D">
        <w:rPr>
          <w:rFonts w:ascii="Times New Roman" w:hAnsi="Times New Roman"/>
          <w:sz w:val="24"/>
          <w:szCs w:val="24"/>
        </w:rPr>
        <w:t xml:space="preserve"> создана служба, осуществляющая</w:t>
      </w:r>
      <w:r w:rsidRPr="00B0085D">
        <w:rPr>
          <w:rFonts w:ascii="Times New Roman" w:hAnsi="Times New Roman"/>
          <w:b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 xml:space="preserve">психолого-педагогическое сопровождение детей с ограниченными  возможностями здоровья, которая ведет ребенка  на протяжении всего периода его обучения. В </w:t>
      </w:r>
      <w:r w:rsidRPr="00B0085D">
        <w:rPr>
          <w:rFonts w:ascii="Times New Roman" w:hAnsi="Times New Roman"/>
          <w:bCs/>
          <w:sz w:val="24"/>
          <w:szCs w:val="24"/>
        </w:rPr>
        <w:t>службу сопровождения</w:t>
      </w:r>
      <w:r w:rsidRPr="00B0085D">
        <w:rPr>
          <w:rFonts w:ascii="Times New Roman" w:hAnsi="Times New Roman"/>
          <w:sz w:val="24"/>
          <w:szCs w:val="24"/>
        </w:rPr>
        <w:t xml:space="preserve"> входят специалисты: дефектоло</w:t>
      </w:r>
      <w:r w:rsidR="00CF0B94">
        <w:rPr>
          <w:rFonts w:ascii="Times New Roman" w:hAnsi="Times New Roman"/>
          <w:sz w:val="24"/>
          <w:szCs w:val="24"/>
        </w:rPr>
        <w:t>г, инструктор по физической культуре,</w:t>
      </w:r>
      <w:r w:rsidRPr="00B0085D">
        <w:rPr>
          <w:rFonts w:ascii="Times New Roman" w:hAnsi="Times New Roman"/>
          <w:sz w:val="24"/>
          <w:szCs w:val="24"/>
        </w:rPr>
        <w:t xml:space="preserve"> музыкальный руководитель.</w:t>
      </w:r>
      <w:r w:rsidRPr="00B008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0085D">
        <w:rPr>
          <w:rFonts w:ascii="Times New Roman" w:hAnsi="Times New Roman"/>
          <w:sz w:val="24"/>
          <w:szCs w:val="24"/>
        </w:rPr>
        <w:t>Комплексное изучение ребенка, выбор наиболее адекватных проблеме ребенка методов работы, отбор содержания обучения осуществляется в тесном взаимодействии с учетом индивидуально-психологических особенностей детей.</w:t>
      </w:r>
    </w:p>
    <w:p w:rsidR="00B01246" w:rsidRPr="00B0085D" w:rsidRDefault="00B01246" w:rsidP="00207899">
      <w:pPr>
        <w:spacing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Основными направлениями работы</w:t>
      </w:r>
      <w:r w:rsidRPr="00B0085D">
        <w:rPr>
          <w:rFonts w:ascii="Times New Roman" w:hAnsi="Times New Roman"/>
          <w:b/>
          <w:bCs/>
          <w:sz w:val="24"/>
          <w:szCs w:val="24"/>
        </w:rPr>
        <w:t xml:space="preserve"> службы сопровождения в течение всего периода обучения  в группах с ЗПР являются</w:t>
      </w:r>
      <w:r w:rsidRPr="00B0085D">
        <w:rPr>
          <w:rFonts w:ascii="Times New Roman" w:hAnsi="Times New Roman"/>
          <w:b/>
          <w:sz w:val="24"/>
          <w:szCs w:val="24"/>
        </w:rPr>
        <w:t xml:space="preserve">: 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1. Диагностика познавательной, мотивационной и эмоционально-волевой сфер личности воспитанников. 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2. Аналитическая работа.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3. Организационная работа (создание единого информационного поля детского сада, ориентированного на всех участников образовательного процесса — проведение больших и малых педсоветов, обучающих  совещаний с представителями администрации, педагогами и родителями).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4. Консультативная работа с педагогами,  воспитанниками и родителями.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5. Профилактическая работа (реализация программ, направленных на решение проблем межличностного взаимодействия).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6. Коррекционно-развивающая работа (индивидуальные и групповые занятия с детьми с ЗПР). </w:t>
      </w:r>
    </w:p>
    <w:p w:rsidR="00CF0B94" w:rsidRDefault="00CF0B94" w:rsidP="00207899">
      <w:pPr>
        <w:spacing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B01246" w:rsidRPr="00B0085D" w:rsidRDefault="00B01246" w:rsidP="00207899">
      <w:pPr>
        <w:spacing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</w:rPr>
        <w:t>Взаимодействие специалистов</w:t>
      </w:r>
    </w:p>
    <w:p w:rsidR="00B01246" w:rsidRPr="00B0085D" w:rsidRDefault="00B01246" w:rsidP="00207899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lastRenderedPageBreak/>
        <w:t xml:space="preserve">Консолидация усилий разных специалистов в области психологии, медицины, педагогики и  коррекционной педагогики позволяет обеспечить систему комплексного </w:t>
      </w:r>
      <w:proofErr w:type="spellStart"/>
      <w:r w:rsidRPr="00B0085D">
        <w:rPr>
          <w:rFonts w:ascii="Times New Roman" w:hAnsi="Times New Roman"/>
          <w:sz w:val="24"/>
          <w:szCs w:val="24"/>
        </w:rPr>
        <w:t>психолого</w:t>
      </w:r>
      <w:proofErr w:type="spellEnd"/>
      <w:r w:rsidRPr="00B0085D">
        <w:rPr>
          <w:rFonts w:ascii="Times New Roman" w:hAnsi="Times New Roman"/>
          <w:sz w:val="24"/>
          <w:szCs w:val="24"/>
        </w:rPr>
        <w:t xml:space="preserve">  – медико-педагогического сопровождения и эффективно решать проблемы ребёнка с нарушениями в развитии. </w:t>
      </w:r>
    </w:p>
    <w:p w:rsidR="00B01246" w:rsidRPr="00B0085D" w:rsidRDefault="00B01246" w:rsidP="00207899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Психолого-педагогическое сопровождение ребенка с ЗПР  можно рассматривать как комплексную технологию психолого-педагогической поддержки и помощи ребенку и родителям в решении задач развития, обучения, воспитания, социализации со стороны специалистов разного профиля, действующих координировано.</w:t>
      </w:r>
    </w:p>
    <w:p w:rsidR="00B01246" w:rsidRPr="00B0085D" w:rsidRDefault="00B01246" w:rsidP="0020789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</w:rPr>
        <w:t>Взаимодействие с воспитателями</w:t>
      </w:r>
    </w:p>
    <w:p w:rsidR="00B01246" w:rsidRPr="00B0085D" w:rsidRDefault="00B01246" w:rsidP="0020789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>Дефектолог тесно взаимодействует с  воспитателями в течение всего учебного года, по всем направлениям коррекционно-развивающей работы.</w:t>
      </w:r>
    </w:p>
    <w:p w:rsidR="00B01246" w:rsidRPr="00B0085D" w:rsidRDefault="00B01246" w:rsidP="00207899">
      <w:pPr>
        <w:shd w:val="clear" w:color="auto" w:fill="FFFFFF"/>
        <w:spacing w:line="240" w:lineRule="auto"/>
        <w:ind w:left="5" w:right="34" w:firstLine="703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</w:rPr>
        <w:t>Еженедельные задания</w:t>
      </w:r>
      <w:r w:rsidRPr="00B0085D">
        <w:rPr>
          <w:rFonts w:ascii="Times New Roman" w:hAnsi="Times New Roman"/>
          <w:color w:val="000000"/>
          <w:sz w:val="24"/>
          <w:szCs w:val="24"/>
        </w:rPr>
        <w:t xml:space="preserve"> учителя-дефектолога воспитателю включают в себя следующие разделы:</w:t>
      </w:r>
    </w:p>
    <w:p w:rsidR="00B01246" w:rsidRPr="00B0085D" w:rsidRDefault="00B01246" w:rsidP="003D1F35">
      <w:pPr>
        <w:widowControl w:val="0"/>
        <w:numPr>
          <w:ilvl w:val="0"/>
          <w:numId w:val="1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pacing w:val="2"/>
          <w:sz w:val="24"/>
          <w:szCs w:val="24"/>
        </w:rPr>
        <w:t>логопедические пятиминутки (комплексы артикуляционной, голосовой и дыхательной гимнастики);</w:t>
      </w:r>
    </w:p>
    <w:p w:rsidR="00B01246" w:rsidRPr="00B0085D" w:rsidRDefault="00B01246" w:rsidP="003D1F35">
      <w:pPr>
        <w:widowControl w:val="0"/>
        <w:numPr>
          <w:ilvl w:val="0"/>
          <w:numId w:val="1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pacing w:val="3"/>
          <w:sz w:val="24"/>
          <w:szCs w:val="24"/>
        </w:rPr>
        <w:t>подвижные игры и пальчиковая гимнастика;</w:t>
      </w:r>
    </w:p>
    <w:p w:rsidR="00B01246" w:rsidRPr="00B0085D" w:rsidRDefault="00B01246" w:rsidP="003D1F35">
      <w:pPr>
        <w:widowControl w:val="0"/>
        <w:numPr>
          <w:ilvl w:val="0"/>
          <w:numId w:val="1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z w:val="24"/>
          <w:szCs w:val="24"/>
        </w:rPr>
        <w:t xml:space="preserve">индивидуальная работа по заданию учителя-дефектолога и контроля </w:t>
      </w:r>
    </w:p>
    <w:p w:rsidR="00B01246" w:rsidRPr="00B0085D" w:rsidRDefault="00B01246" w:rsidP="004E196C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240" w:lineRule="auto"/>
        <w:ind w:left="37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z w:val="24"/>
          <w:szCs w:val="24"/>
        </w:rPr>
        <w:t xml:space="preserve">      над поставленными звуками и отработанными лексико-грамматическими формами;</w:t>
      </w:r>
    </w:p>
    <w:p w:rsidR="00B01246" w:rsidRPr="00B0085D" w:rsidRDefault="00B01246" w:rsidP="003D1F35">
      <w:pPr>
        <w:widowControl w:val="0"/>
        <w:numPr>
          <w:ilvl w:val="0"/>
          <w:numId w:val="12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37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z w:val="24"/>
          <w:szCs w:val="24"/>
        </w:rPr>
        <w:t>индивидуальная работа и работа малыми группами по развитию неречевых психических функций;</w:t>
      </w:r>
    </w:p>
    <w:p w:rsidR="00B01246" w:rsidRPr="00B0085D" w:rsidRDefault="00B01246" w:rsidP="003D1F35">
      <w:pPr>
        <w:widowControl w:val="0"/>
        <w:numPr>
          <w:ilvl w:val="0"/>
          <w:numId w:val="11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ind w:left="730" w:hanging="360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color w:val="000000"/>
          <w:spacing w:val="3"/>
          <w:sz w:val="24"/>
          <w:szCs w:val="24"/>
        </w:rPr>
        <w:t xml:space="preserve">рекомендации по подбору художественной литературы </w:t>
      </w:r>
      <w:r w:rsidRPr="00B0085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и </w:t>
      </w:r>
      <w:r w:rsidRPr="00B0085D">
        <w:rPr>
          <w:rFonts w:ascii="Times New Roman" w:hAnsi="Times New Roman"/>
          <w:color w:val="000000"/>
          <w:sz w:val="24"/>
          <w:szCs w:val="24"/>
        </w:rPr>
        <w:t>иллюстративного наглядного материала.</w:t>
      </w:r>
    </w:p>
    <w:p w:rsidR="00B01246" w:rsidRPr="00B0085D" w:rsidRDefault="00B01246" w:rsidP="003C55E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D61DFD">
      <w:pPr>
        <w:jc w:val="center"/>
        <w:rPr>
          <w:rFonts w:ascii="Times New Roman" w:hAnsi="Times New Roman"/>
          <w:b/>
          <w:sz w:val="24"/>
          <w:szCs w:val="24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>Сотрудничество с родителями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    </w:t>
      </w:r>
      <w:r w:rsidRPr="00B0085D">
        <w:rPr>
          <w:rFonts w:ascii="Times New Roman" w:hAnsi="Times New Roman"/>
          <w:sz w:val="24"/>
          <w:szCs w:val="24"/>
        </w:rPr>
        <w:tab/>
        <w:t xml:space="preserve"> Личность ребенка формируется, прежде всего, в семье и семейных отношениях, поэтому в дошкольных учреждениях создаются условия, имитирующие домашние, к образовательно-воспитательному процессу привлекаются родители, которые участвуют в занятиях, спортивных праздниках, викторинах, вечерах досуга, театрализованных представлениях. Педагоги работают над созданием единого сообщества, объединяющего взрослых и детей.</w:t>
      </w:r>
    </w:p>
    <w:p w:rsidR="00B01246" w:rsidRPr="00B0085D" w:rsidRDefault="00B01246" w:rsidP="00207899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085D">
        <w:rPr>
          <w:rFonts w:ascii="Times New Roman" w:hAnsi="Times New Roman"/>
          <w:sz w:val="24"/>
          <w:szCs w:val="24"/>
        </w:rPr>
        <w:t xml:space="preserve">     В коррекционной группе учитель – дефектолог  и другие специалисты проводят для родителей открытые и совместные занятия, привлекают  родителей к коррекционно-развивающей работе через систему методических рекомендаций. Эти рекомендации родители получают в устной форме на вечерних консультациях,  еженедельно в письменной форме в индивидуальных тетрадях и на стендах родительского уголка. Рекомендации родителям и домашние занятия родителей с детьми необходимы для того, чтобы как можно скорее ликвидировать отставание детей, как в речевом, так и в общем развитии. Задания  для родителей подобраны в соответствии с изучаемыми в группе  лексическими темами и требованиями программы. </w:t>
      </w:r>
      <w:r w:rsidRPr="00B0085D">
        <w:rPr>
          <w:rFonts w:ascii="Times New Roman" w:hAnsi="Times New Roman"/>
          <w:color w:val="000000"/>
          <w:sz w:val="24"/>
          <w:szCs w:val="24"/>
        </w:rPr>
        <w:t>Для каждого ребенка учтены его индивидуальные особенности развития.</w:t>
      </w: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74236" w:rsidRDefault="00874236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AE63E4" w:rsidP="00E075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2.4.</w:t>
      </w:r>
      <w:r w:rsidR="00B01246" w:rsidRPr="00B0085D">
        <w:rPr>
          <w:rFonts w:ascii="Times New Roman" w:hAnsi="Times New Roman"/>
          <w:b/>
          <w:sz w:val="24"/>
          <w:szCs w:val="24"/>
          <w:lang w:eastAsia="ru-RU"/>
        </w:rPr>
        <w:t>Взаимодействие участников образовательного процесса</w:t>
      </w:r>
    </w:p>
    <w:p w:rsidR="00B01246" w:rsidRPr="00B0085D" w:rsidRDefault="00B01246" w:rsidP="009262A7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6"/>
        <w:gridCol w:w="2690"/>
        <w:gridCol w:w="2023"/>
        <w:gridCol w:w="1842"/>
        <w:gridCol w:w="1985"/>
      </w:tblGrid>
      <w:tr w:rsidR="00B01246" w:rsidRPr="00B0085D" w:rsidTr="001F26AF">
        <w:tc>
          <w:tcPr>
            <w:tcW w:w="2096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Срок проведения</w:t>
            </w: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B01246" w:rsidRPr="00B0085D" w:rsidTr="002B3077">
        <w:trPr>
          <w:trHeight w:val="2023"/>
        </w:trPr>
        <w:tc>
          <w:tcPr>
            <w:tcW w:w="2096" w:type="dxa"/>
            <w:vMerge w:val="restart"/>
            <w:textDirection w:val="btLr"/>
            <w:vAlign w:val="center"/>
          </w:tcPr>
          <w:p w:rsidR="00B01246" w:rsidRPr="002B3077" w:rsidRDefault="00B01246" w:rsidP="002B307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2B3077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Диагностическое</w:t>
            </w: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Комплексное </w:t>
            </w:r>
            <w:proofErr w:type="spell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психолого-медико-педагогическое</w:t>
            </w:r>
            <w:proofErr w:type="spell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обследование детей 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Учитель-дефектолог,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воспитатели,</w:t>
            </w:r>
          </w:p>
          <w:p w:rsidR="00B01246" w:rsidRDefault="00B01246" w:rsidP="00371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муз. </w:t>
            </w:r>
          </w:p>
          <w:p w:rsidR="00371771" w:rsidRPr="00B0085D" w:rsidRDefault="00371771" w:rsidP="00371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специалисты</w:t>
            </w:r>
          </w:p>
        </w:tc>
      </w:tr>
      <w:tr w:rsidR="00B01246" w:rsidRPr="00B0085D" w:rsidTr="001F26AF">
        <w:trPr>
          <w:trHeight w:val="1068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Комплектование групп</w:t>
            </w:r>
            <w:r w:rsidR="00384C1F">
              <w:rPr>
                <w:rFonts w:ascii="Times New Roman" w:hAnsi="Times New Roman"/>
                <w:sz w:val="24"/>
                <w:szCs w:val="24"/>
                <w:lang w:eastAsia="ru-RU"/>
              </w:rPr>
              <w:t>ы с учетом рекомендаций П</w:t>
            </w:r>
            <w:proofErr w:type="gramStart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M</w:t>
            </w:r>
            <w:proofErr w:type="gramEnd"/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Июнь </w:t>
            </w:r>
          </w:p>
          <w:p w:rsidR="00B01246" w:rsidRPr="00B0085D" w:rsidRDefault="00B01246" w:rsidP="000B2E6C">
            <w:pPr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371771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директир</w:t>
            </w:r>
            <w:proofErr w:type="spellEnd"/>
          </w:p>
        </w:tc>
      </w:tr>
      <w:tr w:rsidR="00B01246" w:rsidRPr="00B0085D" w:rsidTr="001F26AF">
        <w:trPr>
          <w:trHeight w:val="2244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Составление аналитического отчета</w:t>
            </w:r>
          </w:p>
          <w:p w:rsidR="00B01246" w:rsidRPr="00B0085D" w:rsidRDefault="00B01246" w:rsidP="004E19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Анализ коррекционно-педагогической работы за год. Определение задач на новый учебный год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Учитель-дефектолог, специалисты, воспитатели, </w:t>
            </w:r>
          </w:p>
          <w:p w:rsidR="00371771" w:rsidRPr="00B0085D" w:rsidRDefault="00371771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1246" w:rsidRPr="00B0085D" w:rsidTr="001F26AF">
        <w:trPr>
          <w:trHeight w:val="1211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работе психолого-педагогического консилиума</w:t>
            </w: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Учитель-дефектолог, специалисты, воспитатели, </w:t>
            </w:r>
          </w:p>
        </w:tc>
      </w:tr>
      <w:tr w:rsidR="00B01246" w:rsidRPr="00B0085D" w:rsidTr="001F26AF">
        <w:trPr>
          <w:trHeight w:val="1737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психолого-педагогического  мониторинга</w:t>
            </w: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3773C9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371771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учитель-дефектолог, специалисты</w:t>
            </w:r>
          </w:p>
        </w:tc>
      </w:tr>
      <w:tr w:rsidR="00B01246" w:rsidRPr="00B0085D" w:rsidTr="00384C1F">
        <w:trPr>
          <w:trHeight w:val="1441"/>
        </w:trPr>
        <w:tc>
          <w:tcPr>
            <w:tcW w:w="2096" w:type="dxa"/>
            <w:vMerge w:val="restart"/>
            <w:textDirection w:val="btLr"/>
            <w:vAlign w:val="center"/>
          </w:tcPr>
          <w:p w:rsidR="00B01246" w:rsidRPr="00384C1F" w:rsidRDefault="00B01246" w:rsidP="00384C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384C1F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Коррекционно-развивающее</w:t>
            </w: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Обсуждение и утверждение годового плана 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Май – сентябрь 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Default="00B01246" w:rsidP="008E16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учитель-дефектолог, специалисты, воспитатели, </w:t>
            </w:r>
          </w:p>
          <w:p w:rsidR="00371771" w:rsidRPr="00B0085D" w:rsidRDefault="00371771" w:rsidP="008E16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B01246" w:rsidRPr="00B0085D" w:rsidTr="001F26AF">
        <w:trPr>
          <w:trHeight w:val="2129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Корректировка календарно-тематических планов работы специалистов на основе обобщенных данных, полученных в ходе обследования, и других источников </w:t>
            </w: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информации</w:t>
            </w: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3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Сентябрь, октябрь</w:t>
            </w: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8E166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учитель-дефектолог, специалисты, воспитатели, </w:t>
            </w:r>
            <w:r w:rsidR="00371771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B01246" w:rsidRPr="00B0085D" w:rsidTr="001F26AF">
        <w:trPr>
          <w:trHeight w:val="2512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 родителей с целью получения информации о раннем психофизическом развитии детей и выявления запросов, пожеланий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Специалисты, учитель-дефектолог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1246" w:rsidRPr="00B0085D" w:rsidTr="008E1660">
        <w:trPr>
          <w:trHeight w:val="1347"/>
        </w:trPr>
        <w:tc>
          <w:tcPr>
            <w:tcW w:w="2096" w:type="dxa"/>
            <w:vMerge w:val="restart"/>
            <w:textDirection w:val="btLr"/>
            <w:vAlign w:val="center"/>
          </w:tcPr>
          <w:p w:rsidR="00B01246" w:rsidRPr="008E1660" w:rsidRDefault="00B01246" w:rsidP="008E166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8E1660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Консультативное</w:t>
            </w:r>
          </w:p>
        </w:tc>
        <w:tc>
          <w:tcPr>
            <w:tcW w:w="2690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тематических родительских собраний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Октябрь, февраль, апрель</w:t>
            </w: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учитель-дефектолог, специалисты, воспитатели,</w:t>
            </w:r>
          </w:p>
        </w:tc>
      </w:tr>
      <w:tr w:rsidR="00B01246" w:rsidRPr="00B0085D" w:rsidTr="001F26AF">
        <w:trPr>
          <w:trHeight w:val="1857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книг, методических пособий, дидактических игр, используемых в коррекционно-педагогической работе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Специалисты, учитель-дефектолог, 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1246" w:rsidRPr="00B0085D" w:rsidTr="00CF63F0">
        <w:trPr>
          <w:trHeight w:val="2160"/>
        </w:trPr>
        <w:tc>
          <w:tcPr>
            <w:tcW w:w="2096" w:type="dxa"/>
            <w:vMerge w:val="restart"/>
            <w:textDirection w:val="btLr"/>
            <w:vAlign w:val="center"/>
          </w:tcPr>
          <w:p w:rsidR="00B01246" w:rsidRPr="00CF63F0" w:rsidRDefault="00B01246" w:rsidP="00CF63F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32"/>
                <w:szCs w:val="32"/>
                <w:lang w:eastAsia="ru-RU"/>
              </w:rPr>
            </w:pPr>
            <w:r w:rsidRPr="00CF63F0">
              <w:rPr>
                <w:rFonts w:ascii="Times New Roman" w:hAnsi="Times New Roman"/>
                <w:b/>
                <w:sz w:val="32"/>
                <w:szCs w:val="32"/>
                <w:lang w:eastAsia="ru-RU"/>
              </w:rPr>
              <w:t>Информационно-просветительское</w:t>
            </w:r>
          </w:p>
        </w:tc>
        <w:tc>
          <w:tcPr>
            <w:tcW w:w="2690" w:type="dxa"/>
          </w:tcPr>
          <w:p w:rsidR="00B01246" w:rsidRPr="00B0085D" w:rsidRDefault="00B01246" w:rsidP="003773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у педагогов, родителей информационной готовности к коррекционной работе с детьми, имеющими проблемы в развитии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учитель-дефектолог, специалисты, воспитатели, </w:t>
            </w:r>
            <w:r w:rsidR="00371771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1246" w:rsidRPr="00B0085D" w:rsidTr="001F26AF">
        <w:trPr>
          <w:trHeight w:val="828"/>
        </w:trPr>
        <w:tc>
          <w:tcPr>
            <w:tcW w:w="2096" w:type="dxa"/>
            <w:vMerge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dxa"/>
          </w:tcPr>
          <w:p w:rsidR="00B01246" w:rsidRPr="00B0085D" w:rsidRDefault="00B01246" w:rsidP="002078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стендов, папок-передвижек для родителей с рекомендациями профильных специалистов</w:t>
            </w:r>
          </w:p>
        </w:tc>
        <w:tc>
          <w:tcPr>
            <w:tcW w:w="2023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Ежемесячно </w:t>
            </w:r>
          </w:p>
        </w:tc>
        <w:tc>
          <w:tcPr>
            <w:tcW w:w="1842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01246" w:rsidRPr="00B0085D" w:rsidRDefault="00B01246" w:rsidP="000B2E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1246" w:rsidRPr="00B0085D" w:rsidRDefault="00B01246" w:rsidP="000B2E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sz w:val="24"/>
                <w:szCs w:val="24"/>
                <w:lang w:eastAsia="ru-RU"/>
              </w:rPr>
              <w:t>учитель-дефектолог, специалисты</w:t>
            </w:r>
          </w:p>
        </w:tc>
      </w:tr>
    </w:tbl>
    <w:p w:rsidR="005620DA" w:rsidRDefault="005620DA" w:rsidP="00A37D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5620DA" w:rsidRDefault="005620DA" w:rsidP="00A37D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A37D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sz w:val="24"/>
          <w:szCs w:val="24"/>
          <w:lang w:eastAsia="ru-RU"/>
        </w:rPr>
        <w:t>Консультативно-информационная помощь воспитателям, специалистам, родителям: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— организация индивидуальных занятий с ребенком;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— методика проведения артикуляционной гимнастики;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— личностно-ориентированная модель взаимодействия взрослого и ребенка;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— создание предметно-развивающей и обогащенной речевой среды в группах компенсирующей направленности;</w:t>
      </w:r>
    </w:p>
    <w:p w:rsidR="00B01246" w:rsidRPr="00B0085D" w:rsidRDefault="00B01246" w:rsidP="001F26AF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  <w:lang w:eastAsia="ru-RU"/>
        </w:rPr>
      </w:pPr>
      <w:r w:rsidRPr="00B0085D">
        <w:rPr>
          <w:rFonts w:ascii="Times New Roman" w:hAnsi="Times New Roman"/>
          <w:sz w:val="24"/>
          <w:szCs w:val="24"/>
          <w:lang w:eastAsia="ru-RU"/>
        </w:rPr>
        <w:t>— консультации по запросам родителей, воспитателей, специалистов ДОУ.</w:t>
      </w:r>
      <w:r w:rsidRPr="00B0085D">
        <w:rPr>
          <w:rFonts w:ascii="Times New Roman" w:hAnsi="Times New Roman"/>
          <w:sz w:val="24"/>
          <w:szCs w:val="24"/>
          <w:lang w:eastAsia="ru-RU"/>
        </w:rPr>
        <w:tab/>
      </w:r>
    </w:p>
    <w:p w:rsidR="00B01246" w:rsidRPr="00B0085D" w:rsidRDefault="00B01246" w:rsidP="00B4246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01246" w:rsidRPr="00B0085D" w:rsidRDefault="00B01246" w:rsidP="00047F3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01246" w:rsidRPr="00B0085D" w:rsidRDefault="00B01246" w:rsidP="0020789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Модель взаимодействия субъектов 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коррекционно-образовательного процесса 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в ДОУ</w: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800"/>
        <w:gridCol w:w="540"/>
        <w:gridCol w:w="2160"/>
        <w:gridCol w:w="540"/>
        <w:gridCol w:w="1750"/>
      </w:tblGrid>
      <w:tr w:rsidR="00B01246" w:rsidRPr="00B0085D" w:rsidTr="008425D3">
        <w:trPr>
          <w:trHeight w:val="360"/>
        </w:trPr>
        <w:tc>
          <w:tcPr>
            <w:tcW w:w="1800" w:type="dxa"/>
          </w:tcPr>
          <w:p w:rsidR="00B01246" w:rsidRPr="00B0085D" w:rsidRDefault="007032B0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6" o:spid="_x0000_s1026" style="position:absolute;left:0;text-align:left;flip:y;z-index:251646976;visibility:visible" from="-451.3pt,15.55pt" to="-424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pQ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5" o:spid="_x0000_s1067" style="position:absolute;left:0;text-align:left;flip:x;z-index:251645952;visibility:visible" from="84.6pt,17.55pt" to="10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">
                  <v:stroke endarrow="block"/>
                </v:line>
              </w:pict>
            </w:r>
            <w:r w:rsidR="00B01246"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Семья</w:t>
            </w: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1246" w:rsidRPr="00B0085D" w:rsidRDefault="007032B0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4" o:spid="_x0000_s1066" style="position:absolute;flip:x;z-index:251644928;visibility:visible;mso-position-horizontal-relative:text;mso-position-vertical-relative:text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3" o:spid="_x0000_s1065" style="position:absolute;flip:y;z-index:251643904;visibility:visible;mso-position-horizontal-relative:text;mso-position-vertical-relative:text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DO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2" o:spid="_x0000_s1064" style="position:absolute;flip:y;z-index:251642880;visibility:visible;mso-position-horizontal-relative:text;mso-position-vertical-relative:text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g5bg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">
                  <v:stroke endarrow="block"/>
                </v:line>
              </w:pict>
            </w:r>
          </w:p>
        </w:tc>
        <w:tc>
          <w:tcPr>
            <w:tcW w:w="2160" w:type="dxa"/>
          </w:tcPr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Дефектолог</w:t>
            </w:r>
          </w:p>
        </w:tc>
        <w:tc>
          <w:tcPr>
            <w:tcW w:w="540" w:type="dxa"/>
            <w:tcBorders>
              <w:top w:val="nil"/>
              <w:bottom w:val="nil"/>
            </w:tcBorders>
          </w:tcPr>
          <w:p w:rsidR="00B01246" w:rsidRPr="00B0085D" w:rsidRDefault="007032B0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1" o:spid="_x0000_s1063" style="position:absolute;flip:x;z-index:251641856;visibility:visible;mso-position-horizontal-relative:text;mso-position-vertical-relative:text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40" o:spid="_x0000_s1062" style="position:absolute;flip:y;z-index:251640832;visibility:visible;mso-position-horizontal-relative:text;mso-position-vertical-relative:text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9" o:spid="_x0000_s1061" style="position:absolute;flip:y;z-index:251638784;visibility:visible;mso-position-horizontal-relative:text;mso-position-vertical-relative:text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">
                  <v:stroke endarrow="block"/>
                </v:line>
              </w:pict>
            </w:r>
            <w:r w:rsidRPr="007032B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8" o:spid="_x0000_s1060" style="position:absolute;flip:x;z-index:251639808;visibility:visible;mso-position-horizontal-relative:text;mso-position-vertical-relative:text" from="-5.4pt,17.55pt" to="1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">
                  <v:stroke endarrow="block"/>
                </v:line>
              </w:pict>
            </w:r>
          </w:p>
        </w:tc>
        <w:tc>
          <w:tcPr>
            <w:tcW w:w="1750" w:type="dxa"/>
          </w:tcPr>
          <w:p w:rsidR="00B01246" w:rsidRPr="00B0085D" w:rsidRDefault="00B01246" w:rsidP="008425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B01246" w:rsidRPr="00B0085D" w:rsidRDefault="007032B0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7" o:spid="_x0000_s1059" style="position:absolute;left:0;text-align:left;flip:x;z-index:251648000;visibility:visible;mso-wrap-distance-left:3.17497mm;mso-wrap-distance-right:3.17497mm;mso-position-horizontal-relative:text;mso-position-vertical-relative:text" from="234pt,3.3pt" to="23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6" o:spid="_x0000_s1058" style="position:absolute;left:0;text-align:left;flip:x y;z-index:251649024;visibility:visible;mso-position-horizontal-relative:text;mso-position-vertical-relative:text" from="207pt,3.3pt" to="207.2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5" o:spid="_x0000_s1057" style="position:absolute;left:0;text-align:left;flip:x;z-index:251637760;visibility:visible;mso-position-horizontal-relative:text;mso-position-vertical-relative:text" from="4in,4.25pt" to="3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34" o:spid="_x0000_s1056" style="position:absolute;left:0;text-align:left;z-index:251636736;visibility:visible;mso-position-horizontal-relative:text;mso-position-vertical-relative:text" from="153pt,4.25pt" to="180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">
            <v:stroke endarrow="block"/>
          </v:line>
        </w:pic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3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160"/>
      </w:tblGrid>
      <w:tr w:rsidR="00B01246" w:rsidRPr="00B0085D" w:rsidTr="008425D3">
        <w:trPr>
          <w:trHeight w:val="849"/>
        </w:trPr>
        <w:tc>
          <w:tcPr>
            <w:tcW w:w="2160" w:type="dxa"/>
          </w:tcPr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Ребёнок</w:t>
            </w: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01246" w:rsidRPr="00B0085D" w:rsidRDefault="007032B0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55" type="#_x0000_t32" style="position:absolute;left:0;text-align:left;margin-left:256.65pt;margin-top:-.1pt;width:0;height:48pt;z-index:251678720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">
            <v:stroke endarrow="block"/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рямая со стрелкой 32" o:spid="_x0000_s1054" type="#_x0000_t32" style="position:absolute;left:0;text-align:left;margin-left:201.65pt;margin-top:-.1pt;width:0;height:48pt;flip:y;z-index:251677696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">
            <v:stroke endarrow="block"/>
          </v:shape>
        </w:pict>
      </w: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0"/>
      </w:tblGrid>
      <w:tr w:rsidR="00B01246" w:rsidRPr="00B0085D" w:rsidTr="008425D3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Музыкальный</w:t>
            </w:r>
          </w:p>
          <w:p w:rsidR="00B01246" w:rsidRPr="00B0085D" w:rsidRDefault="00B01246" w:rsidP="008425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008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</w:tr>
    </w:tbl>
    <w:p w:rsidR="002E64F7" w:rsidRPr="00B0085D" w:rsidRDefault="002E64F7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E64F7" w:rsidRPr="00B0085D" w:rsidRDefault="002E64F7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2E64F7" w:rsidRDefault="002E64F7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61DFD" w:rsidRDefault="00D61DFD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D61DFD" w:rsidRPr="00B0085D" w:rsidRDefault="00D61DFD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Система взаимодействия дефектолога и воспитателя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созданию условий для коррекции и компенсации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нарушений в развитии ребенка</w:t>
      </w: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1" o:spid="_x0000_s1053" type="#_x0000_t202" style="position:absolute;margin-left:-10.8pt;margin-top:14.65pt;width:90pt;height:36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">
            <v:textbox>
              <w:txbxContent>
                <w:p w:rsidR="00F102E0" w:rsidRDefault="00F102E0" w:rsidP="00047F3C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Дефектолог</w:t>
                  </w:r>
                </w:p>
                <w:p w:rsidR="00F102E0" w:rsidRDefault="00F102E0" w:rsidP="00047F3C">
                  <w:pPr>
                    <w:jc w:val="center"/>
                  </w:pPr>
                </w:p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30" o:spid="_x0000_s1027" type="#_x0000_t202" style="position:absolute;margin-left:125.3pt;margin-top:14.65pt;width:99pt;height:36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">
            <v:textbox>
              <w:txbxContent>
                <w:p w:rsidR="00F102E0" w:rsidRPr="005A03D3" w:rsidRDefault="00F102E0" w:rsidP="00047F3C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5A03D3">
                    <w:rPr>
                      <w:color w:val="000000"/>
                      <w:sz w:val="28"/>
                      <w:szCs w:val="28"/>
                    </w:rPr>
                    <w:t>Воспитатели</w:t>
                  </w:r>
                </w:p>
                <w:p w:rsidR="00F102E0" w:rsidRPr="00120674" w:rsidRDefault="00F102E0" w:rsidP="00047F3C"/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9" o:spid="_x0000_s1028" type="#_x0000_t202" style="position:absolute;margin-left:260.3pt;margin-top:12.35pt;width:270pt;height:36.4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">
            <v:textbox>
              <w:txbxContent>
                <w:p w:rsidR="00F102E0" w:rsidRPr="00120674" w:rsidRDefault="00F102E0" w:rsidP="00047F3C">
                  <w:r>
                    <w:rPr>
                      <w:color w:val="000000"/>
                    </w:rPr>
                    <w:t>Совершенствование артикуляци</w:t>
                  </w:r>
                  <w:r w:rsidRPr="005A03D3">
                    <w:rPr>
                      <w:color w:val="000000"/>
                    </w:rPr>
                    <w:t>онной, мелкой и общей моторики</w:t>
                  </w:r>
                </w:p>
              </w:txbxContent>
            </v:textbox>
          </v:shap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8" o:spid="_x0000_s1052" style="position:absolute;flip:x y;z-index:251662336;visibility:visible;mso-wrap-distance-top:-3e-5mm;mso-wrap-distance-bottom:-3e-5mm" from="83.65pt,5.65pt" to="119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7" o:spid="_x0000_s1051" style="position:absolute;flip:y;z-index:251663360;visibility:visible;mso-wrap-distance-top:-3e-5mm;mso-wrap-distance-bottom:-3e-5mm" from="224.3pt,14.65pt" to="260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6" o:spid="_x0000_s1050" style="position:absolute;flip:y;z-index:251661312;visibility:visible;mso-wrap-distance-top:-3e-5mm;mso-wrap-distance-bottom:-3e-5mm" from="89.3pt,7.55pt" to="12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4" o:spid="_x0000_s1029" type="#_x0000_t202" style="position:absolute;margin-left:260.2pt;margin-top:9.45pt;width:270pt;height:69.7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">
            <v:textbox>
              <w:txbxContent>
                <w:p w:rsidR="00F102E0" w:rsidRPr="00120674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 xml:space="preserve">Закрепление скорректированных </w:t>
                  </w:r>
                  <w:r>
                    <w:rPr>
                      <w:color w:val="000000"/>
                    </w:rPr>
                    <w:t>дефектологом ЗУН</w:t>
                  </w:r>
                  <w:r w:rsidRPr="005A03D3">
                    <w:rPr>
                      <w:color w:val="000000"/>
                    </w:rPr>
                    <w:t xml:space="preserve"> в регламентированных и нерегламентированных </w:t>
                  </w:r>
                  <w:proofErr w:type="gramStart"/>
                  <w:r w:rsidRPr="005A03D3">
                    <w:rPr>
                      <w:color w:val="000000"/>
                    </w:rPr>
                    <w:t>видах</w:t>
                  </w:r>
                  <w:proofErr w:type="gramEnd"/>
                  <w:r w:rsidRPr="005A03D3">
                    <w:rPr>
                      <w:color w:val="000000"/>
                    </w:rPr>
                    <w:t xml:space="preserve"> деятельности</w:t>
                  </w:r>
                  <w:r>
                    <w:rPr>
                      <w:color w:val="000000"/>
                    </w:rPr>
                    <w:t xml:space="preserve"> по тетрадям взаимодействия.</w:t>
                  </w:r>
                </w:p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5" o:spid="_x0000_s1049" style="position:absolute;flip:x;z-index:251660288;visibility:visible" from="158.5pt,2.35pt" to="203.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23" o:spid="_x0000_s1048" style="position:absolute;z-index:251659264;visibility:visibl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2" o:spid="_x0000_s1030" type="#_x0000_t202" style="position:absolute;margin-left:-.7pt;margin-top:15.15pt;width:225pt;height:5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">
            <v:textbox>
              <w:txbxContent>
                <w:p w:rsidR="00F102E0" w:rsidRPr="00C13EBC" w:rsidRDefault="00F102E0" w:rsidP="00047F3C">
                  <w:pPr>
                    <w:jc w:val="both"/>
                    <w:rPr>
                      <w:color w:val="000000"/>
                    </w:rPr>
                  </w:pPr>
                  <w:r w:rsidRPr="005A03D3">
                    <w:rPr>
                      <w:color w:val="000000"/>
                    </w:rPr>
                    <w:t>Проведение консультаци</w:t>
                  </w:r>
                  <w:r>
                    <w:rPr>
                      <w:color w:val="000000"/>
                    </w:rPr>
                    <w:t>й</w:t>
                  </w:r>
                  <w:r w:rsidRPr="005A03D3">
                    <w:rPr>
                      <w:color w:val="000000"/>
                    </w:rPr>
                    <w:t>,</w:t>
                  </w:r>
                  <w:r>
                    <w:rPr>
                      <w:color w:val="000000"/>
                    </w:rPr>
                    <w:t xml:space="preserve"> «круглых столов», деловых игр</w:t>
                  </w:r>
                  <w:r w:rsidRPr="005A03D3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 xml:space="preserve"> Работа по тетрадям взаимодействия.</w:t>
                  </w:r>
                </w:p>
              </w:txbxContent>
            </v:textbox>
          </v:shap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1" o:spid="_x0000_s1031" type="#_x0000_t202" style="position:absolute;margin-left:260.3pt;margin-top:.95pt;width:270pt;height:54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">
            <v:textbox>
              <w:txbxContent>
                <w:p w:rsidR="00F102E0" w:rsidRPr="00120674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>Целенаправленная активизация и обогащение</w:t>
                  </w:r>
                  <w:r>
                    <w:rPr>
                      <w:color w:val="000000"/>
                    </w:rPr>
                    <w:t xml:space="preserve"> </w:t>
                  </w:r>
                  <w:r w:rsidRPr="005A03D3">
                    <w:rPr>
                      <w:color w:val="000000"/>
                    </w:rPr>
                    <w:t>словаря детей: актуализация лексики, расширение семантико-синтаксических</w:t>
                  </w:r>
                  <w:r>
                    <w:rPr>
                      <w:color w:val="000000"/>
                    </w:rPr>
                    <w:t xml:space="preserve"> </w:t>
                  </w:r>
                  <w:r w:rsidRPr="005A03D3">
                    <w:rPr>
                      <w:color w:val="000000"/>
                    </w:rPr>
                    <w:t>конструкций.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0" o:spid="_x0000_s1032" type="#_x0000_t202" style="position:absolute;margin-left:260.3pt;margin-top:15.65pt;width:270pt;height:36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">
            <v:textbox>
              <w:txbxContent>
                <w:p w:rsidR="00F102E0" w:rsidRPr="00BB476A" w:rsidRDefault="00F102E0" w:rsidP="00047F3C">
                  <w:pPr>
                    <w:jc w:val="both"/>
                    <w:rPr>
                      <w:color w:val="000000"/>
                    </w:rPr>
                  </w:pPr>
                  <w:r w:rsidRPr="00BB476A">
                    <w:rPr>
                      <w:color w:val="000000"/>
                    </w:rPr>
                    <w:t>Упражнения в правильном употреблении грамматических категорий.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9" o:spid="_x0000_s1033" type="#_x0000_t202" style="position:absolute;margin-left:260.3pt;margin-top:12.35pt;width:270pt;height:5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">
            <v:textbox>
              <w:txbxContent>
                <w:p w:rsidR="00F102E0" w:rsidRPr="00C13EBC" w:rsidRDefault="00F102E0" w:rsidP="00047F3C">
                  <w:pPr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Развитие внимания, памяти, восприятия различной модальности, логического и других форм мышления в играх и упражнениях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56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8" o:spid="_x0000_s1034" type="#_x0000_t202" style="position:absolute;margin-left:260.3pt;margin-top:10.95pt;width:270pt;height:27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">
            <v:textbox>
              <w:txbxContent>
                <w:p w:rsidR="00F102E0" w:rsidRPr="00120674" w:rsidRDefault="00F102E0" w:rsidP="00047F3C">
                  <w:r w:rsidRPr="005A03D3">
                    <w:rPr>
                      <w:color w:val="000000"/>
                    </w:rPr>
                    <w:t>Развитие и совершенствование связной речи.</w:t>
                  </w:r>
                </w:p>
                <w:p w:rsidR="00F102E0" w:rsidRPr="00120674" w:rsidRDefault="00F102E0" w:rsidP="00047F3C"/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6" o:spid="_x0000_s1035" type="#_x0000_t202" style="position:absolute;margin-left:260.3pt;margin-top:11.55pt;width:270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">
            <v:textbox>
              <w:txbxContent>
                <w:p w:rsidR="00F102E0" w:rsidRPr="00120674" w:rsidRDefault="00F102E0" w:rsidP="00047F3C">
                  <w:r>
                    <w:rPr>
                      <w:color w:val="000000"/>
                    </w:rPr>
                    <w:t>Развитие графических навыков</w:t>
                  </w:r>
                  <w:r w:rsidRPr="005A03D3">
                    <w:rPr>
                      <w:color w:val="000000"/>
                    </w:rPr>
                    <w:t>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4F2915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207899">
      <w:pPr>
        <w:tabs>
          <w:tab w:val="left" w:pos="10200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40EC4" w:rsidRDefault="00440EC4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Система взаимодействия дефектолога и музыкального руководителя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по созданию условий для коррекции и компенсации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b/>
          <w:color w:val="000000"/>
          <w:sz w:val="24"/>
          <w:szCs w:val="24"/>
          <w:lang w:eastAsia="ru-RU"/>
        </w:rPr>
        <w:t>нарушений в развитии ребёнка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5" o:spid="_x0000_s1036" type="#_x0000_t202" style="position:absolute;margin-left:-2.45pt;margin-top:14.65pt;width:90pt;height:36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">
            <v:textbox>
              <w:txbxContent>
                <w:p w:rsidR="00F102E0" w:rsidRDefault="00F102E0" w:rsidP="00047F3C">
                  <w:pPr>
                    <w:jc w:val="center"/>
                  </w:pPr>
                  <w:r>
                    <w:rPr>
                      <w:color w:val="000000"/>
                      <w:sz w:val="28"/>
                      <w:szCs w:val="28"/>
                    </w:rPr>
                    <w:t>Дефектолог</w:t>
                  </w:r>
                </w:p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4" o:spid="_x0000_s1037" type="#_x0000_t202" style="position:absolute;margin-left:124.4pt;margin-top:12.75pt;width:99pt;height:3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">
            <v:textbox>
              <w:txbxContent>
                <w:p w:rsidR="00F102E0" w:rsidRPr="00E236C9" w:rsidRDefault="00F102E0" w:rsidP="00047F3C">
                  <w:pPr>
                    <w:jc w:val="center"/>
                    <w:rPr>
                      <w:color w:val="000000"/>
                      <w:sz w:val="26"/>
                      <w:szCs w:val="26"/>
                    </w:rPr>
                  </w:pPr>
                  <w:r w:rsidRPr="00E236C9">
                    <w:rPr>
                      <w:color w:val="000000"/>
                      <w:sz w:val="26"/>
                      <w:szCs w:val="26"/>
                    </w:rPr>
                    <w:t>Музыкальный</w:t>
                  </w:r>
                </w:p>
                <w:p w:rsidR="00F102E0" w:rsidRPr="00120674" w:rsidRDefault="00F102E0" w:rsidP="00047F3C">
                  <w:pPr>
                    <w:jc w:val="center"/>
                  </w:pPr>
                  <w:r w:rsidRPr="00E236C9">
                    <w:rPr>
                      <w:color w:val="000000"/>
                      <w:sz w:val="26"/>
                      <w:szCs w:val="26"/>
                    </w:rPr>
                    <w:t>руководитель</w:t>
                  </w:r>
                </w:p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13" o:spid="_x0000_s1038" type="#_x0000_t202" style="position:absolute;margin-left:263.75pt;margin-top:12.75pt;width:270pt;height:36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">
            <v:textbox>
              <w:txbxContent>
                <w:p w:rsidR="00F102E0" w:rsidRPr="00E236C9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>Использование упражнений на развитие основных движений.</w:t>
                  </w:r>
                </w:p>
              </w:txbxContent>
            </v:textbox>
          </v:shap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2" o:spid="_x0000_s1047" style="position:absolute;flip:x y;z-index:251674624;visibility:visible;mso-wrap-distance-top:-3e-5mm;mso-wrap-distance-bottom:-3e-5mm" from="87.55pt,5.65pt" to="123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1" o:spid="_x0000_s1046" style="position:absolute;flip:y;z-index:251675648;visibility:visible;mso-wrap-distance-top:-3e-5mm;mso-wrap-distance-bottom:-3e-5mm" from="227.75pt,14.65pt" to="26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10" o:spid="_x0000_s1045" style="position:absolute;flip:y;z-index:251673600;visibility:visible;mso-wrap-distance-top:-3e-5mm;mso-wrap-distance-bottom:-3e-5mm" from="90pt,7.55pt" to="12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9" o:spid="_x0000_s1044" style="position:absolute;flip:x;z-index:251672576;visibility:visible" from="155.05pt,2.35pt" to="200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">
            <v:stroke endarrow="block"/>
          </v:lin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8" o:spid="_x0000_s1039" type="#_x0000_t202" style="position:absolute;margin-left:263.75pt;margin-top:9.45pt;width:270pt;height:41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">
            <v:textbox>
              <w:txbxContent>
                <w:p w:rsidR="00F102E0" w:rsidRPr="00E236C9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>Использование упражнений на различение звуков по высоте, вокальных упражнений.</w:t>
                  </w:r>
                </w:p>
              </w:txbxContent>
            </v:textbox>
          </v:shape>
        </w:pict>
      </w: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line id="Прямая соединительная линия 7" o:spid="_x0000_s1043" style="position:absolute;z-index:251671552;visibility:visibl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">
            <v:stroke endarrow="block"/>
          </v:lin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</w: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6" o:spid="_x0000_s1040" type="#_x0000_t202" style="position:absolute;margin-left:2.75pt;margin-top:13.25pt;width:225pt;height:41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">
            <v:textbox>
              <w:txbxContent>
                <w:p w:rsidR="00F102E0" w:rsidRPr="00C13EBC" w:rsidRDefault="00F102E0" w:rsidP="00047F3C">
                  <w:pPr>
                    <w:jc w:val="both"/>
                    <w:rPr>
                      <w:color w:val="000000"/>
                    </w:rPr>
                  </w:pPr>
                  <w:r w:rsidRPr="005A03D3">
                    <w:rPr>
                      <w:color w:val="000000"/>
                    </w:rPr>
                    <w:t>Проведение</w:t>
                  </w:r>
                  <w:r>
                    <w:rPr>
                      <w:color w:val="000000"/>
                    </w:rPr>
                    <w:t xml:space="preserve"> мониторинговых </w:t>
                  </w:r>
                  <w:proofErr w:type="spellStart"/>
                  <w:proofErr w:type="gramStart"/>
                  <w:r>
                    <w:rPr>
                      <w:color w:val="000000"/>
                    </w:rPr>
                    <w:t>исследо-ваний</w:t>
                  </w:r>
                  <w:proofErr w:type="spellEnd"/>
                  <w:proofErr w:type="gramEnd"/>
                  <w:r>
                    <w:rPr>
                      <w:color w:val="000000"/>
                    </w:rPr>
                    <w:t>,</w:t>
                  </w:r>
                  <w:r w:rsidRPr="005A03D3">
                    <w:rPr>
                      <w:color w:val="000000"/>
                    </w:rPr>
                    <w:t xml:space="preserve"> консультационн</w:t>
                  </w:r>
                  <w:r>
                    <w:rPr>
                      <w:color w:val="000000"/>
                    </w:rPr>
                    <w:t>ых</w:t>
                  </w:r>
                  <w:r w:rsidRPr="005A03D3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объединений. </w:t>
                  </w:r>
                </w:p>
                <w:p w:rsidR="00F102E0" w:rsidRPr="00E236C9" w:rsidRDefault="00F102E0" w:rsidP="00047F3C"/>
              </w:txbxContent>
            </v:textbox>
          </v:shape>
        </w:pict>
      </w:r>
      <w:r w:rsidR="00B01246" w:rsidRPr="00B0085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5" o:spid="_x0000_s1041" type="#_x0000_t202" style="position:absolute;margin-left:263.75pt;margin-top:11.55pt;width:270pt;height:36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">
            <v:textbox>
              <w:txbxContent>
                <w:p w:rsidR="00F102E0" w:rsidRPr="00E236C9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>Использование упражнений для выработки</w:t>
                  </w:r>
                  <w:r>
                    <w:rPr>
                      <w:color w:val="000000"/>
                    </w:rPr>
                    <w:t xml:space="preserve"> </w:t>
                  </w:r>
                  <w:r w:rsidRPr="005A03D3">
                    <w:rPr>
                      <w:color w:val="000000"/>
                    </w:rPr>
                    <w:t>правильного  фонационного выдоха.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7032B0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32B0"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4" o:spid="_x0000_s1042" type="#_x0000_t202" style="position:absolute;margin-left:263.75pt;margin-top:8.25pt;width:270pt;height:27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">
            <v:textbox>
              <w:txbxContent>
                <w:p w:rsidR="00F102E0" w:rsidRPr="00E236C9" w:rsidRDefault="00F102E0" w:rsidP="00047F3C">
                  <w:pPr>
                    <w:jc w:val="both"/>
                  </w:pPr>
                  <w:r w:rsidRPr="005A03D3">
                    <w:rPr>
                      <w:color w:val="000000"/>
                    </w:rPr>
                    <w:t>Работа над просодической стороной речи.</w:t>
                  </w:r>
                </w:p>
              </w:txbxContent>
            </v:textbox>
          </v:shape>
        </w:pict>
      </w: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047F3C">
      <w:pPr>
        <w:tabs>
          <w:tab w:val="left" w:pos="10200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01246" w:rsidRPr="00B0085D" w:rsidRDefault="00B01246" w:rsidP="001F26AF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01246" w:rsidRPr="00B0085D" w:rsidRDefault="00B01246" w:rsidP="009E001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E64F7" w:rsidRPr="00B0085D" w:rsidRDefault="002E64F7" w:rsidP="00B32E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A3035" w:rsidRDefault="007A3035" w:rsidP="009E0010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A3035" w:rsidRDefault="007A303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01246" w:rsidRPr="007A3035" w:rsidRDefault="00B01246" w:rsidP="009E0010">
      <w:pPr>
        <w:spacing w:after="0"/>
        <w:rPr>
          <w:rFonts w:ascii="Times New Roman" w:hAnsi="Times New Roman"/>
          <w:sz w:val="24"/>
          <w:szCs w:val="24"/>
        </w:rPr>
      </w:pPr>
    </w:p>
    <w:p w:rsidR="00B01246" w:rsidRPr="007A3035" w:rsidRDefault="00B01246" w:rsidP="00B94B7E">
      <w:pPr>
        <w:shd w:val="clear" w:color="auto" w:fill="FFFFFF"/>
        <w:spacing w:after="0" w:line="360" w:lineRule="auto"/>
        <w:ind w:right="29"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B01246" w:rsidRPr="007A3035" w:rsidRDefault="00B01246" w:rsidP="009E0010">
      <w:pPr>
        <w:spacing w:after="0" w:line="240" w:lineRule="auto"/>
        <w:rPr>
          <w:rFonts w:ascii="Times New Roman" w:hAnsi="Times New Roman"/>
          <w:b/>
          <w:i/>
          <w:color w:val="0070C0"/>
          <w:sz w:val="24"/>
          <w:szCs w:val="24"/>
          <w:lang w:eastAsia="ru-RU"/>
        </w:rPr>
      </w:pPr>
    </w:p>
    <w:p w:rsidR="007A3035" w:rsidRPr="007A3035" w:rsidRDefault="007A3035" w:rsidP="007A3035">
      <w:pPr>
        <w:ind w:firstLine="567"/>
        <w:jc w:val="both"/>
        <w:rPr>
          <w:rFonts w:ascii="Times New Roman" w:hAnsi="Times New Roman"/>
          <w:b/>
          <w:kern w:val="20"/>
          <w:sz w:val="24"/>
          <w:szCs w:val="24"/>
        </w:rPr>
      </w:pPr>
      <w:r w:rsidRPr="007A3035">
        <w:rPr>
          <w:rFonts w:ascii="Times New Roman" w:hAnsi="Times New Roman"/>
          <w:b/>
          <w:kern w:val="20"/>
          <w:sz w:val="24"/>
          <w:szCs w:val="24"/>
        </w:rPr>
        <w:t>3. Организационный компонент Программы:</w:t>
      </w:r>
    </w:p>
    <w:p w:rsidR="007A3035" w:rsidRPr="007A3035" w:rsidRDefault="007A3035" w:rsidP="007A3035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A3035">
        <w:rPr>
          <w:rFonts w:ascii="Times New Roman" w:hAnsi="Times New Roman"/>
          <w:b/>
          <w:kern w:val="20"/>
          <w:sz w:val="24"/>
          <w:szCs w:val="24"/>
        </w:rPr>
        <w:t>3.1. М</w:t>
      </w:r>
      <w:r w:rsidRPr="007A3035">
        <w:rPr>
          <w:rFonts w:ascii="Times New Roman" w:hAnsi="Times New Roman"/>
          <w:b/>
          <w:sz w:val="24"/>
          <w:szCs w:val="24"/>
        </w:rPr>
        <w:t>атериально-техническое обеспечение Программы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Материально-техническое обеспечение ДОУ выстроено в соответствии со следующими </w:t>
      </w:r>
      <w:r w:rsidRPr="00D61DFD">
        <w:rPr>
          <w:rFonts w:ascii="Times New Roman" w:hAnsi="Times New Roman"/>
          <w:b/>
          <w:sz w:val="24"/>
          <w:szCs w:val="24"/>
        </w:rPr>
        <w:t>принципами</w:t>
      </w:r>
      <w:r w:rsidRPr="00D61DFD">
        <w:rPr>
          <w:rFonts w:ascii="Times New Roman" w:hAnsi="Times New Roman"/>
          <w:sz w:val="24"/>
          <w:szCs w:val="24"/>
        </w:rPr>
        <w:t xml:space="preserve">: </w:t>
      </w:r>
    </w:p>
    <w:p w:rsidR="007A3035" w:rsidRPr="00D61DFD" w:rsidRDefault="007A3035" w:rsidP="003D1F3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информативности,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 </w:t>
      </w:r>
    </w:p>
    <w:p w:rsidR="007A3035" w:rsidRPr="00D61DFD" w:rsidRDefault="007A3035" w:rsidP="003D1F3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вариативности, определяющейся видом дошкольного образовательного учреждения, содержанием воспитания, культурными и художественными традициями, климатогеографическими особенностями; </w:t>
      </w:r>
    </w:p>
    <w:p w:rsidR="007A3035" w:rsidRPr="00D61DFD" w:rsidRDefault="007A3035" w:rsidP="003D1F3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полифункциональности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 </w:t>
      </w:r>
    </w:p>
    <w:p w:rsidR="007A3035" w:rsidRPr="00D61DFD" w:rsidRDefault="007A3035" w:rsidP="003D1F3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 </w:t>
      </w:r>
    </w:p>
    <w:p w:rsidR="007A3035" w:rsidRPr="00D61DFD" w:rsidRDefault="007A3035" w:rsidP="003D1F35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трансформируемости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, обеспечивающего возможность изменений предметно-развивающей среды, позволяющих, по ситуации, вынести на первый план ту или иную функцию пространства;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Комплексное оснащение воспитательно-образовательного процесса, обеспечивает возможности: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- осуществления не только образовательной деятельности, но и присмотра и ухода за детьми;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организации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образования, но и при проведении режимных моментов в соответствии со спецификой дошкольного образования;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организации разнообразной игровой деятельности;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выявления и развития способностей воспитанников в любых формах организации образовательного процесса;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освоения детьми, в том числе детьми с ограниченными возможностями здоровья, основной образовательной программы дошкольного образования и их интеграции в образовательном учреждении, включая оказание им индивидуально ориентированной </w:t>
      </w:r>
      <w:proofErr w:type="spellStart"/>
      <w:r w:rsidRPr="00D61DFD">
        <w:rPr>
          <w:rFonts w:ascii="Times New Roman" w:hAnsi="Times New Roman"/>
          <w:sz w:val="24"/>
          <w:szCs w:val="24"/>
        </w:rPr>
        <w:t>психолого-медико-педагогической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помощи;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учета национально-культурных, демографических, климатических условий, в которых осуществляется образовательный процесс;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lastRenderedPageBreak/>
        <w:t xml:space="preserve">- использования образовательных технологий </w:t>
      </w:r>
      <w:proofErr w:type="spellStart"/>
      <w:r w:rsidRPr="00D61DFD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типа;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- эффективной и безопасной организации самостоятельной деятельности воспитанников;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- физического развития воспитанников.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Предметно-развивающая среда создана с учетом принципа интеграции образовательных областей, учета </w:t>
      </w:r>
      <w:proofErr w:type="spellStart"/>
      <w:r w:rsidRPr="00D61DFD">
        <w:rPr>
          <w:rFonts w:ascii="Times New Roman" w:hAnsi="Times New Roman"/>
          <w:sz w:val="24"/>
          <w:szCs w:val="24"/>
        </w:rPr>
        <w:t>полоролевой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специфики.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Игры, игрушки</w:t>
      </w:r>
      <w:r w:rsidRPr="00D61DFD">
        <w:rPr>
          <w:rFonts w:ascii="Times New Roman" w:hAnsi="Times New Roman"/>
          <w:sz w:val="24"/>
          <w:szCs w:val="24"/>
        </w:rPr>
        <w:t xml:space="preserve">, дидактический материал, издательская продукция отвечают принципам: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1. Учет возрастных особенностей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2. Способствуют решению развивающих задач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активизации двигательной активности ребенка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3. Отвечает санитарно-эпидемиологическим правилам и нормативам, гигиеническим, педагогическим и эстетическим требованиям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4. Способствует развитию ведущей деятельности - игровой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Оборудование для продуктивной деятельности</w:t>
      </w:r>
      <w:r w:rsidRPr="00D61DFD">
        <w:rPr>
          <w:rFonts w:ascii="Times New Roman" w:hAnsi="Times New Roman"/>
          <w:sz w:val="24"/>
          <w:szCs w:val="24"/>
        </w:rPr>
        <w:t xml:space="preserve"> групп представлено оборудованием для изобразительной деятельности и конструирования и оборудованием общего назначения: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набор оборудования для изобразительной деятельности включает материалы для рисования, лепки и аппликации;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Оборудование для познавательно-исследовательской</w:t>
      </w:r>
      <w:r w:rsidRPr="00D61DFD">
        <w:rPr>
          <w:rFonts w:ascii="Times New Roman" w:hAnsi="Times New Roman"/>
          <w:sz w:val="24"/>
          <w:szCs w:val="24"/>
        </w:rPr>
        <w:t xml:space="preserve"> деятельности включает объекты для исследования в реальном действии и образно-символический материал: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оборудование,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группа образно-символического оборудования представлена специальными наглядными пособиями, репрезентирующими детям мир вещей и событий;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Материалы и оборудование для двигательной активности</w:t>
      </w:r>
      <w:r w:rsidRPr="00D61DFD">
        <w:rPr>
          <w:rFonts w:ascii="Times New Roman" w:hAnsi="Times New Roman"/>
          <w:sz w:val="24"/>
          <w:szCs w:val="24"/>
        </w:rPr>
        <w:t xml:space="preserve"> включают оборудование для ходьбы, бега и равновесия; для прыжков; для катания, бросания и ловли; для ползания и лазания; для </w:t>
      </w:r>
      <w:proofErr w:type="spellStart"/>
      <w:r w:rsidRPr="00D61DFD">
        <w:rPr>
          <w:rFonts w:ascii="Times New Roman" w:hAnsi="Times New Roman"/>
          <w:sz w:val="24"/>
          <w:szCs w:val="24"/>
        </w:rPr>
        <w:t>общеразвивающих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упражнений;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Группы оснащены игрушками, обладающими следующими качествами: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lastRenderedPageBreak/>
        <w:t xml:space="preserve">возможность применения игрушек в совместной деятельности. Игрушки пригодны к использованию одновременно группой воспитанников (в том числе с участием взрослого как играющего партнера) и инициируют совместные действия - коллективные постройки, совместные игры;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дидактические свойства. Игрушки несут в себе способы обучения ребенка конструированию, ознакомлению с цветом и формой, могут содержать механизмы программированного контроля (некоторые электрифицированные и электронные игры и игрушки); </w:t>
      </w:r>
    </w:p>
    <w:p w:rsidR="007A3035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 xml:space="preserve">принадлежность к изделиям художественных промыслов. Эти игрушки являются средством художественно-эстетического развития ребенка, приобщают его к миру искусства и знакомят его с народным художественным творчеством; </w:t>
      </w:r>
    </w:p>
    <w:p w:rsidR="00C51D8D" w:rsidRPr="00D61DFD" w:rsidRDefault="007A3035" w:rsidP="007A303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Кабинеты (учителя</w:t>
      </w:r>
      <w:r w:rsidR="00616E33" w:rsidRPr="00D61DFD">
        <w:rPr>
          <w:rFonts w:ascii="Times New Roman" w:hAnsi="Times New Roman"/>
          <w:sz w:val="24"/>
          <w:szCs w:val="24"/>
        </w:rPr>
        <w:t xml:space="preserve">-логопеда, </w:t>
      </w:r>
      <w:proofErr w:type="spellStart"/>
      <w:r w:rsidR="00616E33" w:rsidRPr="00D61DFD">
        <w:rPr>
          <w:rFonts w:ascii="Times New Roman" w:hAnsi="Times New Roman"/>
          <w:sz w:val="24"/>
          <w:szCs w:val="24"/>
        </w:rPr>
        <w:t>учителя-дефектолога</w:t>
      </w:r>
      <w:proofErr w:type="gramStart"/>
      <w:r w:rsidR="00616E33" w:rsidRPr="00D61DFD">
        <w:rPr>
          <w:rFonts w:ascii="Times New Roman" w:hAnsi="Times New Roman"/>
          <w:sz w:val="24"/>
          <w:szCs w:val="24"/>
        </w:rPr>
        <w:t>,</w:t>
      </w:r>
      <w:r w:rsidRPr="00D61DFD">
        <w:rPr>
          <w:rFonts w:ascii="Times New Roman" w:hAnsi="Times New Roman"/>
          <w:sz w:val="24"/>
          <w:szCs w:val="24"/>
        </w:rPr>
        <w:t>м</w:t>
      </w:r>
      <w:proofErr w:type="gramEnd"/>
      <w:r w:rsidRPr="00D61DFD">
        <w:rPr>
          <w:rFonts w:ascii="Times New Roman" w:hAnsi="Times New Roman"/>
          <w:sz w:val="24"/>
          <w:szCs w:val="24"/>
        </w:rPr>
        <w:t>едицинского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, методического) и залы (музыкальный, физкультурный) оборудованы в соответствии с принципом необходимости и достаточности для организации коррекционной работы, медицинского обслуживания детей, методического оснащения воспитательно-образовательного процесса, а также обеспечение разнообразной двигательной активности и музыкальной деятельности детей дошкольного возраста. </w:t>
      </w:r>
    </w:p>
    <w:p w:rsidR="00C51D8D" w:rsidRPr="00D61DFD" w:rsidRDefault="007A3035" w:rsidP="00C51D8D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 </w:t>
      </w:r>
      <w:r w:rsidR="00440EC4" w:rsidRPr="00440EC4">
        <w:rPr>
          <w:rFonts w:ascii="Times New Roman" w:hAnsi="Times New Roman"/>
          <w:b/>
          <w:sz w:val="24"/>
          <w:szCs w:val="24"/>
        </w:rPr>
        <w:t>3.2</w:t>
      </w:r>
      <w:r w:rsidR="00440EC4">
        <w:rPr>
          <w:rFonts w:ascii="Times New Roman" w:hAnsi="Times New Roman"/>
          <w:b/>
          <w:sz w:val="24"/>
          <w:szCs w:val="24"/>
        </w:rPr>
        <w:t xml:space="preserve"> </w:t>
      </w:r>
      <w:r w:rsidR="00C51D8D" w:rsidRPr="00440EC4">
        <w:rPr>
          <w:rFonts w:ascii="Times New Roman" w:hAnsi="Times New Roman"/>
          <w:b/>
          <w:sz w:val="24"/>
          <w:szCs w:val="24"/>
        </w:rPr>
        <w:t>Обеспеченность</w:t>
      </w:r>
      <w:r w:rsidR="00C51D8D" w:rsidRPr="00D61DFD">
        <w:rPr>
          <w:rFonts w:ascii="Times New Roman" w:hAnsi="Times New Roman"/>
          <w:b/>
          <w:sz w:val="24"/>
          <w:szCs w:val="24"/>
        </w:rPr>
        <w:t xml:space="preserve"> методическими материалами и средствами обучения и воспитания</w:t>
      </w:r>
    </w:p>
    <w:p w:rsidR="00CF2BFF" w:rsidRPr="00D61DFD" w:rsidRDefault="00C51D8D" w:rsidP="00C51D8D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i/>
          <w:sz w:val="24"/>
          <w:szCs w:val="24"/>
        </w:rPr>
        <w:t>Методические материалы и технические средства, перечисленные в данном разделе, обеспечивают выполнение  Программы и соответствуют принципам полноты и достаточности</w:t>
      </w:r>
      <w:r w:rsidR="007A3035" w:rsidRPr="00D61DFD">
        <w:rPr>
          <w:rFonts w:ascii="Times New Roman" w:hAnsi="Times New Roman"/>
          <w:sz w:val="24"/>
          <w:szCs w:val="24"/>
        </w:rPr>
        <w:t>     </w:t>
      </w:r>
    </w:p>
    <w:p w:rsidR="00CF2BFF" w:rsidRPr="00D61DFD" w:rsidRDefault="007A3035" w:rsidP="00CF2BFF">
      <w:pPr>
        <w:pStyle w:val="2"/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D61DFD">
        <w:rPr>
          <w:rFonts w:ascii="Times New Roman" w:hAnsi="Times New Roman" w:cs="Times New Roman"/>
          <w:sz w:val="24"/>
          <w:szCs w:val="24"/>
        </w:rPr>
        <w:t> </w:t>
      </w:r>
      <w:r w:rsidR="00CF2BFF" w:rsidRPr="00D61DFD">
        <w:rPr>
          <w:rFonts w:ascii="Times New Roman" w:hAnsi="Times New Roman" w:cs="Times New Roman"/>
          <w:sz w:val="24"/>
          <w:szCs w:val="24"/>
        </w:rPr>
        <w:t>Группа задержки психического развития</w:t>
      </w:r>
    </w:p>
    <w:tbl>
      <w:tblPr>
        <w:tblW w:w="565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930"/>
        <w:gridCol w:w="2347"/>
        <w:gridCol w:w="657"/>
        <w:gridCol w:w="657"/>
        <w:gridCol w:w="6432"/>
        <w:gridCol w:w="36"/>
      </w:tblGrid>
      <w:tr w:rsidR="00CF2BFF" w:rsidRPr="00D61DFD" w:rsidTr="00765112">
        <w:trPr>
          <w:tblCellSpacing w:w="0" w:type="dxa"/>
        </w:trPr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Направления развития ребенка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Количество на группу</w:t>
            </w:r>
          </w:p>
        </w:tc>
        <w:tc>
          <w:tcPr>
            <w:tcW w:w="64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Тип оборудования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из трех игр-головоломок разного уровня сложности на составление квадрата из частей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Объемная игра-головоломка на комбинаторику из кубиков с цветными гранями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Игра-головоломка на составление узоров из кубиков с диагональным делением граней по цвету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gridAfter w:val="5"/>
          <w:wAfter w:w="10104" w:type="dxa"/>
          <w:trHeight w:val="517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Объемная игра-головоломка на комбинаторику из кубиков, составленных из 2 частей различной конфигурации и цвета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Мозаика с плоскостными элементами различных геометрических форм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для наглядной демонстрации состава числа 10 и решения задач методом дополнения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Коробочка с 2 сообщающимися отделениями и 10 шариками для наглядной демонстрации состава числа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из геометрических тел и карточек с изображениями их проекций в трех плоскостях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полых геометрических тел для сравнения объемов и изучения зависимости объема от формы тела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Рамки и вкладыши тематические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игрушек для игры с песком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Муляжи фруктов и овощей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Игрушки – предметы оперирования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продуктов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Стол для экспериментирования с песком и водой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Декорации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Крупногабаритный конструктор деревянный строительный напольный цветной. Тип 2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Большие строительные пластины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Маркер игрового пространства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строительных элементов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Первые конструкции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Колеса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Окна, двери, черепица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Настольный конструктор деревянный цветной с мелкими элементами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прозрачных кубиков различных цветов для построения объемных конструкций с эффектом смешивания цветов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кубиков с линейными и двухмерными графическими элементами на гранях для составления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узоров по схемам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кубиков с окрашиванием граней в один цвет или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в два цвета с разделением по диагонали для составления узоров по схемам</w:t>
            </w:r>
            <w:proofErr w:type="gram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Конструкторы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двухцветных кубиков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с широкой полосой контрастного цвета по диагонали на каждой грани для составления узоров по схемам</w:t>
            </w:r>
            <w:proofErr w:type="gram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Дидактическое пособие на сравнение и классификацию из деталей разных геометрических форм  и цветов 2 размеров и 2 толщин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Кубики к дидактическому пособию на сравнение и классификацию с изображениями различных признаков на гранях – форма, цвет, размер, толщина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Игровые двусторонние доски к дидактическому пособию на сравнение и классификацию с таблицей для заполнения по признакам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Шнуровки различного уровня сложности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фигурок домашних животных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с реалистичными изображением и пропорциями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фигурок животных леса с реалистичными изображением и пропорциями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фигурок животных Африки с реалистичными изображением и пропорциями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Математические весы демонстрационные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заданий для конструирования в виде схем, чертежей, рисунков (при использовании интерактивной доски, видеопроектора – на электронном носителе)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карточек с изображениями цифр и перфорацией для воспроизведения очертаний цифр с помощью шнурков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из двухсторонних досок для обучения письму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специальных карандашей к набору двухсторонних досок  для обучения письму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счетного материала на магнитах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 логическое на изучение видов чувств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rHeight w:val="915"/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Домино логическое на установление ассоциативных связей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</w:tc>
      </w:tr>
      <w:tr w:rsidR="00CF2BFF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Лото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2BFF" w:rsidRPr="00D61DFD" w:rsidTr="00765112">
        <w:trPr>
          <w:trHeight w:val="1452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Тематические наборы карточек с изображениями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F2BFF" w:rsidRPr="00D61DFD" w:rsidRDefault="00CF2BFF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игр с заданиями к цветным счетным палочкам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Кюизенера</w:t>
            </w:r>
            <w:proofErr w:type="spell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настольно-печатных игр для подготовительной к школе группы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игровой мягкой мебели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Кукла в одежде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Кукла-младенец среднего размера в одежде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Куклы-младенцы разных рас и с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гендерными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признаками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Куклы-карапузы разных рас и с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гендерными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признаками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Набор фигурок людей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редставителей различных профессий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Лейка пластмассовая детская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транспортных средств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Грузовые, легковые автомобили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Комплекты одежды для кукол-младенцев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Комплекты одежды для кукол-карапузов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Коляска для куклы крупногабаритная, соразмерная росту ребенка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медицинских принадлежностей доктора в чемоданчике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инструментов парикмахера в чемоданчике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кухонной посуды для игры с куклой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столовой посуды для игры с куклой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приборов домашнего обихода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Служебные автомобили различного назначения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Игрушки-персонажи</w:t>
            </w: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Столик или тележка для ухода за куклой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Дом для кукол с мебелью, посудой, семьей кукол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rHeight w:val="403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приборов домашнего обихода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Нормативно-знаковый материал</w:t>
            </w:r>
          </w:p>
        </w:tc>
      </w:tr>
      <w:tr w:rsidR="00C56245" w:rsidRPr="00D61DFD" w:rsidTr="00765112">
        <w:trPr>
          <w:trHeight w:val="83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(модуль-основа,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соразмерная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росту ребенка,  и аксессуары) для ролевой игры «Магазин»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rHeight w:val="915"/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Познавательно-речевое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(модуль-основа, соразмерная росту ребенка,  и аксессуары) для ролевой игры «Парикмахерская»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Нормативно-знаковый материал</w:t>
            </w: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Игровой модуль «Мастерская» (соразмерная ребенку) с инструментами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Игровой модуль «Кухня» (соразмерная ребенку) с плитой, посудой и аксессуарами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Тематический игровой набор с мелкими персонажами «Больница»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Тематические игровые наборы с мелкими персонажами (различные)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Фартук детский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gridSpan w:val="2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Бумага для рисования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Альбом для рисования</w:t>
            </w:r>
          </w:p>
        </w:tc>
        <w:tc>
          <w:tcPr>
            <w:tcW w:w="70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Палитра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rHeight w:val="769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Стаканчики (баночки) пластмассовые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4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Полифункциональные материалы</w:t>
            </w:r>
          </w:p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Игрушки-персонажи</w:t>
            </w: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Трафареты для рисования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трафаретов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детских штампов и печатей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Кисточка беличья № 3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Кисточка беличья № 7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Кисточка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беличья№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фломастеров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Краски акварель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Мелки восковые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Ватман формата А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для составления совместных композиций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Бумага цветная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Безопасные ножницы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Кисточка щетинная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Клей канцелярский (или клейстер, или клеящий карандаш)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rHeight w:val="683"/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Пластилин, не липнущий к рукам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rHeight w:val="683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Доска для работы с пластилином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Поднос детский для раздаточных материалов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Игрушки – предметы оперирования</w:t>
            </w: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Мольберт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демонстрационного материала по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произведений живописи и графики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Учебно-методический 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постеров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для знакомства с различными жанрами живописи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дисков для старшей группы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изделий народных промыслов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Елка искусственная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елочных игрушек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Гирлянда из фольги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Гирлянда елочная электрическая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6245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Воздушные шары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56245" w:rsidRPr="00D61DFD" w:rsidRDefault="00C56245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Металлофон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Набор шумовых музыкальных инструментов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Музыкальные колокольчики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Браслет на руку с бубенчиками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массажный большой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Обруч пластмассовый средний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Обруч пластмассовый малый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прыгающий. Тип 1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прыгающий. Тип 2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rHeight w:val="1464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Скакалка детская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Массажный диск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Вспомогательный материал</w:t>
            </w:r>
          </w:p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Игрушки-персонажи</w:t>
            </w: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 для игры в помещении, со шнуром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Комплект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мячей-массажеров</w:t>
            </w:r>
            <w:proofErr w:type="spell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Мешочки для метания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Комплект разноцветных кеглей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Мячи резиновые (комплект)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19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Социально-личностное развитие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Коробка для хранения деталей конструкторов (набор)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34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Контейнеры большие напольные для хранения игрушек (с колесами, располагающиеся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один на другом)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Контейнеры для хранения мелких игрушек и материалов</w:t>
            </w: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5112" w:rsidRPr="00D61DFD" w:rsidTr="00765112">
        <w:trPr>
          <w:trHeight w:val="1049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5112" w:rsidRPr="00D61DFD" w:rsidRDefault="00765112" w:rsidP="00CF2BFF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Style w:val="a8"/>
                <w:rFonts w:ascii="Times New Roman" w:hAnsi="Times New Roman"/>
                <w:sz w:val="24"/>
                <w:szCs w:val="24"/>
              </w:rPr>
              <w:t>Вспомогательный материал</w:t>
            </w:r>
          </w:p>
        </w:tc>
      </w:tr>
    </w:tbl>
    <w:p w:rsidR="00161B84" w:rsidRPr="00D61DFD" w:rsidRDefault="00161B84" w:rsidP="00161B84">
      <w:pPr>
        <w:ind w:firstLine="567"/>
        <w:jc w:val="both"/>
        <w:rPr>
          <w:b/>
        </w:rPr>
      </w:pPr>
    </w:p>
    <w:p w:rsidR="00161B84" w:rsidRPr="00D61DFD" w:rsidRDefault="00161B84" w:rsidP="00161B84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3.3.Распорядок и /или режим дня</w:t>
      </w:r>
    </w:p>
    <w:p w:rsidR="00161B84" w:rsidRPr="00D61DFD" w:rsidRDefault="00161B84" w:rsidP="00161B8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bCs/>
          <w:sz w:val="24"/>
          <w:szCs w:val="24"/>
        </w:rPr>
        <w:t>Режим дня установлен образовательным учреждением самостоятельно с учетом:</w:t>
      </w:r>
    </w:p>
    <w:p w:rsidR="00161B84" w:rsidRPr="00D61DFD" w:rsidRDefault="00161B84" w:rsidP="003D1F3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D61DFD">
        <w:rPr>
          <w:rFonts w:ascii="Times New Roman" w:hAnsi="Times New Roman"/>
          <w:bCs/>
          <w:sz w:val="24"/>
          <w:szCs w:val="24"/>
        </w:rPr>
        <w:t>- времени пребывания детей в группе;</w:t>
      </w:r>
    </w:p>
    <w:p w:rsidR="00161B84" w:rsidRPr="00D61DFD" w:rsidRDefault="00161B84" w:rsidP="003D1F35">
      <w:pPr>
        <w:numPr>
          <w:ilvl w:val="0"/>
          <w:numId w:val="25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1DFD">
        <w:rPr>
          <w:rFonts w:ascii="Times New Roman" w:hAnsi="Times New Roman"/>
          <w:bCs/>
          <w:sz w:val="24"/>
          <w:szCs w:val="24"/>
        </w:rPr>
        <w:t xml:space="preserve">- действующих </w:t>
      </w:r>
      <w:proofErr w:type="spellStart"/>
      <w:r w:rsidRPr="00D61DFD">
        <w:rPr>
          <w:rFonts w:ascii="Times New Roman" w:hAnsi="Times New Roman"/>
          <w:bCs/>
          <w:sz w:val="24"/>
          <w:szCs w:val="24"/>
        </w:rPr>
        <w:t>СанПиН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(Санитарно – эпидемиологические требования к устройству, содержанию и организации режима работы в дошкольных организациях.</w:t>
      </w:r>
      <w:proofErr w:type="gramEnd"/>
      <w:r w:rsidRPr="00D61DFD">
        <w:rPr>
          <w:rFonts w:ascii="Times New Roman" w:hAnsi="Times New Roman"/>
          <w:sz w:val="24"/>
          <w:szCs w:val="24"/>
        </w:rPr>
        <w:t xml:space="preserve"> Санитарно-эпидемиологические правила и нормативы </w:t>
      </w:r>
      <w:proofErr w:type="spellStart"/>
      <w:r w:rsidRPr="00D61DFD">
        <w:rPr>
          <w:rFonts w:ascii="Times New Roman" w:hAnsi="Times New Roman"/>
          <w:sz w:val="24"/>
          <w:szCs w:val="24"/>
        </w:rPr>
        <w:t>СанПиН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2.4.1.3049 – 13).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01"/>
        <w:gridCol w:w="1438"/>
        <w:gridCol w:w="1269"/>
        <w:gridCol w:w="1260"/>
        <w:gridCol w:w="1440"/>
        <w:gridCol w:w="1440"/>
      </w:tblGrid>
      <w:tr w:rsidR="00161B84" w:rsidRPr="00D61DFD" w:rsidTr="00F102E0">
        <w:trPr>
          <w:trHeight w:val="454"/>
          <w:tblHeader/>
        </w:trPr>
        <w:tc>
          <w:tcPr>
            <w:tcW w:w="3701" w:type="dxa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Форма работы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(пункт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2.4.1.3049-13)</w:t>
            </w:r>
          </w:p>
        </w:tc>
        <w:tc>
          <w:tcPr>
            <w:tcW w:w="6847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Санитарно-эпидемиологические правила и нормативы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для дошкольных организаций,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D61DFD">
                <w:rPr>
                  <w:rFonts w:ascii="Times New Roman" w:hAnsi="Times New Roman"/>
                  <w:sz w:val="24"/>
                  <w:szCs w:val="24"/>
                </w:rPr>
                <w:t>2013 г</w:t>
              </w:r>
            </w:smartTag>
            <w:r w:rsidRPr="00D61D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2.4.1.3049-13)</w:t>
            </w:r>
          </w:p>
        </w:tc>
      </w:tr>
      <w:tr w:rsidR="00161B84" w:rsidRPr="00D61DFD" w:rsidTr="00F102E0">
        <w:trPr>
          <w:trHeight w:val="454"/>
          <w:tblHeader/>
        </w:trPr>
        <w:tc>
          <w:tcPr>
            <w:tcW w:w="370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left w:val="single" w:sz="18" w:space="0" w:color="auto"/>
              <w:bottom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 – 3 года</w:t>
            </w:r>
          </w:p>
        </w:tc>
        <w:tc>
          <w:tcPr>
            <w:tcW w:w="1269" w:type="dxa"/>
            <w:tcBorders>
              <w:bottom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 младшая гр.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 – 4 года</w:t>
            </w:r>
          </w:p>
        </w:tc>
        <w:tc>
          <w:tcPr>
            <w:tcW w:w="1260" w:type="dxa"/>
            <w:tcBorders>
              <w:bottom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Средняя гр.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4 –  5 лет</w:t>
            </w:r>
          </w:p>
        </w:tc>
        <w:tc>
          <w:tcPr>
            <w:tcW w:w="1440" w:type="dxa"/>
            <w:tcBorders>
              <w:bottom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Старшая гр.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5 – 6 лет</w:t>
            </w:r>
          </w:p>
        </w:tc>
        <w:tc>
          <w:tcPr>
            <w:tcW w:w="1440" w:type="dxa"/>
            <w:tcBorders>
              <w:bottom w:val="single" w:sz="18" w:space="0" w:color="auto"/>
              <w:right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Подгот</w:t>
            </w:r>
            <w:proofErr w:type="spellEnd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. гр.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6 – 7 лет</w:t>
            </w:r>
          </w:p>
        </w:tc>
      </w:tr>
    </w:tbl>
    <w:p w:rsidR="0098303C" w:rsidRPr="00D61DFD" w:rsidRDefault="0098303C">
      <w:r w:rsidRPr="00D61DFD">
        <w:br w:type="page"/>
      </w:r>
      <w:r w:rsidR="002C7CAC" w:rsidRPr="00D61DFD">
        <w:lastRenderedPageBreak/>
        <w:t xml:space="preserve"> 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717"/>
        <w:gridCol w:w="354"/>
        <w:gridCol w:w="1441"/>
        <w:gridCol w:w="1438"/>
        <w:gridCol w:w="65"/>
        <w:gridCol w:w="1204"/>
        <w:gridCol w:w="299"/>
        <w:gridCol w:w="961"/>
        <w:gridCol w:w="542"/>
        <w:gridCol w:w="898"/>
        <w:gridCol w:w="360"/>
        <w:gridCol w:w="245"/>
        <w:gridCol w:w="835"/>
      </w:tblGrid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детей в группах </w:t>
            </w:r>
            <w:proofErr w:type="spellStart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направленности – п. 1.9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,5 м2"/>
              </w:smartTagPr>
              <w:r w:rsidRPr="00D61DFD">
                <w:rPr>
                  <w:rFonts w:ascii="Times New Roman" w:hAnsi="Times New Roman"/>
                  <w:b/>
                  <w:sz w:val="24"/>
                  <w:szCs w:val="24"/>
                </w:rPr>
                <w:t>2,5 м</w:t>
              </w:r>
              <w:proofErr w:type="gramStart"/>
              <w:r w:rsidRPr="00D61DFD">
                <w:rPr>
                  <w:rFonts w:ascii="Times New Roman" w:hAnsi="Times New Roman"/>
                  <w:b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на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 ребёнка</w:t>
            </w:r>
          </w:p>
        </w:tc>
        <w:tc>
          <w:tcPr>
            <w:tcW w:w="5409" w:type="dxa"/>
            <w:gridSpan w:val="9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не менее </w:t>
            </w:r>
            <w:smartTag w:uri="urn:schemas-microsoft-com:office:smarttags" w:element="metricconverter">
              <w:smartTagPr>
                <w:attr w:name="ProductID" w:val="2,0 м2"/>
              </w:smartTagPr>
              <w:r w:rsidRPr="00D61DFD">
                <w:rPr>
                  <w:rFonts w:ascii="Times New Roman" w:hAnsi="Times New Roman"/>
                  <w:b/>
                  <w:sz w:val="24"/>
                  <w:szCs w:val="24"/>
                </w:rPr>
                <w:t>2,0 м</w:t>
              </w:r>
              <w:proofErr w:type="gramStart"/>
              <w:r w:rsidRPr="00D61DFD">
                <w:rPr>
                  <w:rFonts w:ascii="Times New Roman" w:hAnsi="Times New Roman"/>
                  <w:b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на 1 ребёнка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i/>
                <w:sz w:val="24"/>
                <w:szCs w:val="24"/>
              </w:rPr>
              <w:t>Питание</w:t>
            </w:r>
          </w:p>
        </w:tc>
        <w:tc>
          <w:tcPr>
            <w:tcW w:w="2512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Организация питания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i/>
                <w:sz w:val="24"/>
                <w:szCs w:val="24"/>
              </w:rPr>
              <w:t>– п. 4.32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Питание детей организуется в помещении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групповой</w:t>
            </w:r>
            <w:proofErr w:type="gramEnd"/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Кратность приёма пищи в ДОО с 12-часовым пребыванием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15.4, 15.11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4-х 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разовое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(завтрак, 2-й завтрак, обед, уплотнённый полдник)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Интервал оптимального приёма пищи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11.7, 15.7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3-4 часа (не более 4-х часов)</w:t>
            </w:r>
          </w:p>
          <w:p w:rsidR="00161B84" w:rsidRPr="00D61DFD" w:rsidRDefault="00371771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(завтрак 8.55 – 9.15, 2-й завтрак нет, обед 13.05 – 13.30, полдник 15.45</w:t>
            </w:r>
            <w:r w:rsidR="00161B84" w:rsidRPr="00D61DFD">
              <w:rPr>
                <w:rFonts w:ascii="Times New Roman" w:hAnsi="Times New Roman"/>
                <w:sz w:val="24"/>
                <w:szCs w:val="24"/>
              </w:rPr>
              <w:t xml:space="preserve"> – 16.00)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меню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15.13</w:t>
            </w:r>
          </w:p>
        </w:tc>
        <w:tc>
          <w:tcPr>
            <w:tcW w:w="6847" w:type="dxa"/>
            <w:gridSpan w:val="10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Меню ежедневно вывешивается в каждой групповой ячейке (указывается наименование блюда и объём порции, а также замены для детей с пищевыми аллергиями и сахарным диабетом).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Прогулка – п. 11.5, 11.6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2 раза в день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(в первую половину дня и во вторую половину дня – после дневного сна или перед уходом детей домой).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 – 4 часа ежедневно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При температуре воздуха ниже минус 15</w:t>
            </w:r>
            <w:r w:rsidRPr="00D61D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>С и скорости ветра более 7 м/с продолжительность прогулки рекомендуется сокращать.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 w:val="restart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Дневной сон</w:t>
            </w:r>
          </w:p>
        </w:tc>
        <w:tc>
          <w:tcPr>
            <w:tcW w:w="2512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Продолжительность – п.11.7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не менее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3 часов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для детей 1,5 – 3 лет </w:t>
            </w:r>
          </w:p>
        </w:tc>
        <w:tc>
          <w:tcPr>
            <w:tcW w:w="5409" w:type="dxa"/>
            <w:gridSpan w:val="9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 – 2,5 часа для детей 3 – 7 лет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Особенности – п.11.7</w:t>
            </w:r>
          </w:p>
        </w:tc>
        <w:tc>
          <w:tcPr>
            <w:tcW w:w="6847" w:type="dxa"/>
            <w:gridSpan w:val="10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Во время сна детей присутствие воспитателя в спальне обязательно.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Перед сном не рекомендуется проведение эмоциональных игр, закаливающих процедур.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lastRenderedPageBreak/>
              <w:t>Зашторивание окон в спальных помещениях допускается лишь во время сна детей, в остальное время шторы должны быть раздвинуты в целях обеспечения инсоляции помещения.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проветриванию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8.5, 8.6</w:t>
            </w:r>
          </w:p>
        </w:tc>
        <w:tc>
          <w:tcPr>
            <w:tcW w:w="6847" w:type="dxa"/>
            <w:gridSpan w:val="10"/>
            <w:tcBorders>
              <w:top w:val="single" w:sz="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Все помещения дошкольной организации должны ежедневно проветриваться. Сквозное проветривание проводят не менее 10 минут через каждые 1,5 часа. В помещениях групповых и спальнях следует обеспечить естественное сквозное или угловое проветривание. Проветривание через туалетные комнаты не допускается.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 присутствии детей допускается широкая односторонняя аэрация всех помещений в теплое время года.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Длительность проветривания зависит от температуры наружного воздуха, направления ветра, эффективности отопительной системы. Проветривание проводится в отсутствие детей и заканчивается за 30 минут до их прихода с прогулки или занятий.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При проветривании допускается кратковременное снижение температуры воздуха в помещении, но не более чем на 2-4°С. 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 помещениях спален сквозное проветривание проводится до дневного сна.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При проветривании во время сна фрамуги, форточки открываются с одной стороны и закрывают за 30 минут до подъема.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 холодное время года фрамуги, форточки закрываются за 10 минут до отхода ко сну детей. В теплое время года сон (дневной и ночной) организуется при открытых окнах (избегая сквозняка).</w:t>
            </w:r>
          </w:p>
        </w:tc>
      </w:tr>
      <w:tr w:rsidR="00161B84" w:rsidRPr="00D61DFD" w:rsidTr="00F102E0">
        <w:trPr>
          <w:trHeight w:val="454"/>
        </w:trPr>
        <w:tc>
          <w:tcPr>
            <w:tcW w:w="1189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2" w:type="dxa"/>
            <w:gridSpan w:val="3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Требования к белью – п.17.14-17.16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Смена постельного белья, полотенец проводится по мере загрязнения, но не реже одного раза в неделю. Все белье маркируется.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Постельное белье, кроме наволочек, маркируется у ножного края. На каждого ребенка необходимо иметь три комплекта белья, включая полотенца для лица и ног, и две смены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наматрасников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>. Чистое белье доставляется в мешках и хранится в шкафах.</w:t>
            </w:r>
          </w:p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Белье после употребления складывается в специальный бак, ведро с крышкой, клеенчатый, пластиковый или из двойной материи мешок. Постельные принадлежности: матрацы, подушки, спальные мешки проветриваются непосредственно в спальнях при открытых окнах во время каждой генеральной уборки и периодически на специально отведенных для этого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площадках хозяйственной зоны. Рекомендуется один раз в год постельные принадлежности подвергать химической чистке или обработке в дезинфекционной камере.</w:t>
            </w:r>
          </w:p>
        </w:tc>
      </w:tr>
      <w:tr w:rsidR="00161B84" w:rsidRPr="00D61DFD" w:rsidTr="00F102E0">
        <w:trPr>
          <w:trHeight w:val="454"/>
        </w:trPr>
        <w:tc>
          <w:tcPr>
            <w:tcW w:w="2260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Максимально допустимый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объем образовательной нагрузки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 течение дня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11.9, 11.11, 11.12</w:t>
            </w:r>
          </w:p>
        </w:tc>
        <w:tc>
          <w:tcPr>
            <w:tcW w:w="1441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150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Допускается осуществлять НОД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в 1-ю и во 2-ю половину дня 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(по 8–10 мин.)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Допускается осуществлять НОД на игровой площадке во время прогулки</w:t>
            </w:r>
          </w:p>
        </w:tc>
        <w:tc>
          <w:tcPr>
            <w:tcW w:w="1204" w:type="dxa"/>
            <w:tcBorders>
              <w:top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превышает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30 мин.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превышает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40 мин.</w:t>
            </w:r>
          </w:p>
        </w:tc>
        <w:tc>
          <w:tcPr>
            <w:tcW w:w="1440" w:type="dxa"/>
            <w:gridSpan w:val="2"/>
            <w:tcBorders>
              <w:top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превышает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45 мин.</w:t>
            </w:r>
          </w:p>
        </w:tc>
        <w:tc>
          <w:tcPr>
            <w:tcW w:w="1440" w:type="dxa"/>
            <w:gridSpan w:val="3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превышает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 ч. 30 мин.</w:t>
            </w:r>
          </w:p>
        </w:tc>
      </w:tr>
      <w:tr w:rsidR="00161B84" w:rsidRPr="00D61DFD" w:rsidTr="00F102E0">
        <w:trPr>
          <w:trHeight w:val="454"/>
        </w:trPr>
        <w:tc>
          <w:tcPr>
            <w:tcW w:w="2260" w:type="dxa"/>
            <w:gridSpan w:val="3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  <w:tc>
          <w:tcPr>
            <w:tcW w:w="1503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4" w:type="dxa"/>
            <w:tcBorders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tcBorders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80" w:type="dxa"/>
            <w:gridSpan w:val="5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НОД с детьми старшего дошкольного возраста может осуществляться во 2-й половине дня после дневного сна.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Продолжительность –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 25–30 мин. в день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Длительность (продолжительность) </w:t>
            </w:r>
            <w:proofErr w:type="gramStart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непрерывной</w:t>
            </w:r>
            <w:proofErr w:type="gramEnd"/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НОД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п.11.9, 11.10</w:t>
            </w:r>
          </w:p>
        </w:tc>
        <w:tc>
          <w:tcPr>
            <w:tcW w:w="150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10 минут</w:t>
            </w:r>
          </w:p>
        </w:tc>
        <w:tc>
          <w:tcPr>
            <w:tcW w:w="1204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15 минут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20 минут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25 минут</w:t>
            </w:r>
          </w:p>
        </w:tc>
        <w:tc>
          <w:tcPr>
            <w:tcW w:w="10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более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30 минут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Перерывы между периодами НОД – п. 11.11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менее 10 минут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Физкультминутка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11.11, 11.12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 середине времени, отведённого на НОД (в середине НОД статического характера).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НОД – п. 11.13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НОД, требующую повышенной познавательной активности и умственного напряжения детей, следует организовывать в 1-ю половину дня. Для профилактики утомления детей рекомендуется проводить физкультурные, музыкальные занятия, ритмику и т.п.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Занятия с использованием компьютерной техники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12.21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При проведении занятий детей с использованием компьютерной техники, организация и режим занятий должны соответствовать требованиям к персональным электронно-вычислительным машинам и организации работы.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Игрушки </w:t>
            </w:r>
          </w:p>
        </w:tc>
        <w:tc>
          <w:tcPr>
            <w:tcW w:w="1795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Качество 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игрушек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– п. 6.10 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lastRenderedPageBreak/>
              <w:t xml:space="preserve">В ДОО используются игрушки, безвредные для здоровья детей, отвечающие санитарно-эпидемиологическим требованиям и </w:t>
            </w:r>
            <w:r w:rsidRPr="00D61DFD">
              <w:lastRenderedPageBreak/>
              <w:t xml:space="preserve">имеющие документы, подтверждающие безопасность, которые могут быть подвергнуты влажной обработке (стирке) и дезинфекции. </w:t>
            </w:r>
            <w:proofErr w:type="spellStart"/>
            <w:r w:rsidRPr="00D61DFD">
              <w:t>Мягконабивные</w:t>
            </w:r>
            <w:proofErr w:type="spellEnd"/>
            <w:r w:rsidRPr="00D61DFD">
              <w:t xml:space="preserve"> и </w:t>
            </w:r>
            <w:proofErr w:type="spellStart"/>
            <w:r w:rsidRPr="00D61DFD">
              <w:t>пенолатексные</w:t>
            </w:r>
            <w:proofErr w:type="spellEnd"/>
            <w:r w:rsidRPr="00D61DFD">
              <w:t xml:space="preserve"> ворсованные игрушки для детей дошкольного возраста следует использовать только в качестве дидактических пособий.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Требования к уходу за игрушками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17.2, 17.12, 17.13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proofErr w:type="gramStart"/>
            <w:r w:rsidRPr="00D61DFD">
              <w:t xml:space="preserve">Приобретенные игрушки (за исключением </w:t>
            </w:r>
            <w:proofErr w:type="spellStart"/>
            <w:r w:rsidRPr="00D61DFD">
              <w:t>мягконабивных</w:t>
            </w:r>
            <w:proofErr w:type="spellEnd"/>
            <w:r w:rsidRPr="00D61DFD">
              <w:t>) перед поступлением в групповые моются проточной водой (температура 37°С) с мылом или иным моющим средством, безвредным для здоровья детей, и затем высушивают на воздухе.</w:t>
            </w:r>
            <w:proofErr w:type="gramEnd"/>
          </w:p>
          <w:p w:rsidR="00161B84" w:rsidRPr="00D61DFD" w:rsidRDefault="00161B84" w:rsidP="00F102E0">
            <w:pPr>
              <w:pStyle w:val="FORMATTEXT"/>
              <w:jc w:val="both"/>
            </w:pPr>
            <w:proofErr w:type="spellStart"/>
            <w:r w:rsidRPr="00D61DFD">
              <w:t>Пенолатексные</w:t>
            </w:r>
            <w:proofErr w:type="spellEnd"/>
            <w:r w:rsidRPr="00D61DFD">
              <w:t> </w:t>
            </w:r>
            <w:proofErr w:type="spellStart"/>
            <w:r w:rsidRPr="00D61DFD">
              <w:t>ворсованые</w:t>
            </w:r>
            <w:proofErr w:type="spellEnd"/>
            <w:r w:rsidRPr="00D61DFD">
              <w:t xml:space="preserve"> игрушки и </w:t>
            </w:r>
            <w:proofErr w:type="spellStart"/>
            <w:r w:rsidRPr="00D61DFD">
              <w:t>мягконабивные</w:t>
            </w:r>
            <w:proofErr w:type="spellEnd"/>
            <w:r w:rsidRPr="00D61DFD">
              <w:t xml:space="preserve"> игрушки обрабатываются согласно инструкции изготовителя.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Игрушки, которые не подлежат влажной обработке (мытью, стирке), используются только в качестве дидактического материала.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Игрушки моются ежедневно в конце дня, а в группах для детей младенческого и раннего возраста - 2 раза в день. Кукольная одежда стирается по мере загрязнения с использованием детского мыла и проглаживается. Игрушки моют в специально выделенных, промаркированных емкостях.</w:t>
            </w:r>
          </w:p>
        </w:tc>
      </w:tr>
      <w:tr w:rsidR="00161B84" w:rsidRPr="00D61DFD" w:rsidTr="002905EB">
        <w:trPr>
          <w:trHeight w:val="1011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Уголок природы – п. 6.11, 7.5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Размещение аквариумов, животных, птиц в помещениях групповых не допускается. Не рекомендуется размещать цветы в горшках на подоконниках в групповых и спальных помещениях.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Занятия по физическому развитию ООП 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12.4, 12.5, 17.1</w:t>
            </w:r>
          </w:p>
        </w:tc>
        <w:tc>
          <w:tcPr>
            <w:tcW w:w="1795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1503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Осуществляют по подгруппам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 – 3 раза в неделю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 групповом помещении или физкультурном зале</w:t>
            </w:r>
          </w:p>
        </w:tc>
        <w:tc>
          <w:tcPr>
            <w:tcW w:w="3006" w:type="dxa"/>
            <w:gridSpan w:val="4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Не менее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3-х раз в неделю</w:t>
            </w:r>
          </w:p>
        </w:tc>
        <w:tc>
          <w:tcPr>
            <w:tcW w:w="2338" w:type="dxa"/>
            <w:gridSpan w:val="4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Не менее 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3-х раз в неделю</w:t>
            </w:r>
          </w:p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Для детей 5 – 7 лет 1 раз в неделю круглогодично следует организовывать занятия по физическому развитию на открытом воздухе (при отсутствии у детей медицинских противопоказаний и наличии у детей спортивной одежды, соответствующей погодным условиям)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/>
            <w:tcBorders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Длительность</w:t>
            </w:r>
          </w:p>
        </w:tc>
        <w:tc>
          <w:tcPr>
            <w:tcW w:w="1503" w:type="dxa"/>
            <w:gridSpan w:val="2"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10 – 15 мин.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15 минут</w:t>
            </w:r>
          </w:p>
        </w:tc>
        <w:tc>
          <w:tcPr>
            <w:tcW w:w="15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20 минут</w:t>
            </w:r>
          </w:p>
        </w:tc>
        <w:tc>
          <w:tcPr>
            <w:tcW w:w="1503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25 минут</w:t>
            </w:r>
          </w:p>
        </w:tc>
        <w:tc>
          <w:tcPr>
            <w:tcW w:w="835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30 минут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 тёплое время года НОД по физическому развитию рекомендуется организовывать на открытом воздухе.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Влажная уборка спортивных залов проводится 1 раз в день и после каждого занятия. Спортивный инвентарь ежедневно протирается влажной ветошью, маты - с использованием мыльно-содового раствора. Ковровые покрытия ежедневно очищаются с использованием пылесоса. Во время генеральных уборок ковровое покрытие подвергается влажной обработке. Возможно использование моющего пылесоса. После каждого занятия спортивный зал проветривается в течение не менее 10 минут.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dashDotStroked" w:sz="24" w:space="0" w:color="auto"/>
              <w:right w:val="single" w:sz="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Организация плавания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12.7, 12.9, 4.19</w:t>
            </w:r>
          </w:p>
        </w:tc>
        <w:tc>
          <w:tcPr>
            <w:tcW w:w="1795" w:type="dxa"/>
            <w:gridSpan w:val="2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1503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15 – 20 мин.</w:t>
            </w:r>
          </w:p>
        </w:tc>
        <w:tc>
          <w:tcPr>
            <w:tcW w:w="1503" w:type="dxa"/>
            <w:gridSpan w:val="2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20 – 25 мин.</w:t>
            </w:r>
          </w:p>
        </w:tc>
        <w:tc>
          <w:tcPr>
            <w:tcW w:w="1503" w:type="dxa"/>
            <w:gridSpan w:val="3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25 – 30 мин.</w:t>
            </w:r>
          </w:p>
        </w:tc>
        <w:tc>
          <w:tcPr>
            <w:tcW w:w="835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25 – 30 мин.</w:t>
            </w:r>
          </w:p>
        </w:tc>
      </w:tr>
      <w:tr w:rsidR="00161B84" w:rsidRPr="00D61DFD" w:rsidTr="00F102E0">
        <w:trPr>
          <w:trHeight w:val="454"/>
        </w:trPr>
        <w:tc>
          <w:tcPr>
            <w:tcW w:w="1906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95" w:type="dxa"/>
            <w:gridSpan w:val="2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Особенности</w:t>
            </w: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 xml:space="preserve">Для профилактики переохлаждения детей плавание в бассейне не следует заканчивать </w:t>
            </w:r>
            <w:proofErr w:type="spellStart"/>
            <w:r w:rsidRPr="00D61DFD">
              <w:t>холодовой</w:t>
            </w:r>
            <w:proofErr w:type="spellEnd"/>
            <w:r w:rsidRPr="00D61DFD">
              <w:t xml:space="preserve"> нагрузкой.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Прогулку детей после плавания в бассейне организуют не менее чем через 50 минут, в целях предупреждения переохлаждения детей.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Дети могут посещать бассейн и сауну только при наличии разрешения врача-педиатра. Присутствие медицинского персонала обязательно во время плавания детей в бассейне и нахождения их в сауне.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При строительстве, обустройстве и эксплуатации бассейна для детей ДОО должны соблюдаться санитарно-эпидемиологические требования к устройству плавательных бассейнов, их эксплуатации, качеству воды плавательных бассейнов и контролю качества.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Закаливание детей – п. 12.6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Для закаливания детей основные природные факторы (солнце, воздух и вода) используют дифференцированно в зависимости от возраста детей, здоровья, с учетом подготовленности персонала и материальной базы дошкольной образовательной организации. При организации закаливания должны быть реализованы основные гигиенические принципы - постепенность систематичность, комплексность и учет индивидуальных особенностей ребенка.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Тёплое время года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12.5, 8.5, 8.6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 xml:space="preserve">В тёплое время года НОД по физическому развитию рекомендуется организовывать на открытом воздухе. 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В присутствии детей допускается широкая односторонняя аэрация всех помещений в теплое время года.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В теплое время года сон (дневной и ночной) организуется при открытых окнах (избегая сквозняка).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Продолжительность непрерывного бодрствования 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детей – п. 11.4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до 3-х лет – в </w:t>
            </w:r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>соответствии с медицинскими рекомендациями</w:t>
            </w:r>
          </w:p>
        </w:tc>
        <w:tc>
          <w:tcPr>
            <w:tcW w:w="5409" w:type="dxa"/>
            <w:gridSpan w:val="9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bookmarkStart w:id="1" w:name="OLE_LINK1"/>
            <w:r w:rsidRPr="00D61D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Максимум для детей 3 – 7 лет: 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5,5 – 6 часов</w:t>
            </w:r>
            <w:bookmarkEnd w:id="1"/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 деятельность детей – п. 11.8</w:t>
            </w:r>
          </w:p>
        </w:tc>
        <w:tc>
          <w:tcPr>
            <w:tcW w:w="14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9" w:type="dxa"/>
            <w:gridSpan w:val="9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детей 3 – 7 лет (игры, подготовка к образовательной деятельности, личная гигиена): 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не менее 3 – 4 часов в день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Объём двигательной активности воспитанников </w:t>
            </w:r>
          </w:p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– п. 12.2, 12.10</w:t>
            </w:r>
          </w:p>
        </w:tc>
        <w:tc>
          <w:tcPr>
            <w:tcW w:w="4509" w:type="dxa"/>
            <w:gridSpan w:val="6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4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Объем двигательной активности воспитанников 5-7 лет в организованных формах оздоровительно-воспитательной деятельности:</w:t>
            </w: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 xml:space="preserve"> 6-8 часов в неделю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 xml:space="preserve"> с учетом психофизиологических особенностей детей, времени года и режима работы ДОО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vMerge/>
            <w:tcBorders>
              <w:top w:val="dashDotStroked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47" w:type="dxa"/>
            <w:gridSpan w:val="10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61DF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Формы двигательной деятельности:</w:t>
            </w:r>
            <w:r w:rsidRPr="00D61DFD">
              <w:rPr>
                <w:rFonts w:ascii="Times New Roman" w:hAnsi="Times New Roman"/>
                <w:sz w:val="24"/>
                <w:szCs w:val="24"/>
              </w:rPr>
              <w:t xml:space="preserve">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гимнастика, занятия на тренажёрах, плавание и др.)</w:t>
            </w:r>
            <w:proofErr w:type="gramEnd"/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игр, спортивных упражнений.</w:t>
            </w:r>
          </w:p>
        </w:tc>
      </w:tr>
      <w:tr w:rsidR="00161B84" w:rsidRPr="00D61DFD" w:rsidTr="00F102E0">
        <w:trPr>
          <w:trHeight w:val="454"/>
        </w:trPr>
        <w:tc>
          <w:tcPr>
            <w:tcW w:w="3701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Ежедневный утренний приём детей – п. 11.2</w:t>
            </w:r>
          </w:p>
        </w:tc>
        <w:tc>
          <w:tcPr>
            <w:tcW w:w="6847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>Ежедневный утренний прием детей проводится воспитателями и (или) медицинскими работниками, которые опрашивают родителей о состоянии здоровья детей. По показаниям (при наличии катаральных явлений, явлений интоксикации) ребенку проводится термометрия.</w:t>
            </w:r>
          </w:p>
          <w:p w:rsidR="00161B84" w:rsidRPr="00D61DFD" w:rsidRDefault="00161B84" w:rsidP="00F102E0">
            <w:pPr>
              <w:pStyle w:val="FORMATTEXT"/>
              <w:jc w:val="both"/>
            </w:pPr>
            <w:r w:rsidRPr="00D61DFD">
              <w:t xml:space="preserve">Выявленные больные дети или дети с подозрением на заболевание в ДОО не принимаются; заболевших в течение дня детей изолируют от здоровых детей (временно размещают в помещениях медицинского блока) до прихода родителей или их </w:t>
            </w:r>
            <w:r w:rsidRPr="00D61DFD">
              <w:lastRenderedPageBreak/>
              <w:t>госпитализации в лечебно-профилактическую организацию с информированием родителей.</w:t>
            </w:r>
          </w:p>
        </w:tc>
      </w:tr>
    </w:tbl>
    <w:p w:rsidR="002C7CAC" w:rsidRPr="00D61DFD" w:rsidRDefault="002C7CAC" w:rsidP="004901A9">
      <w:pPr>
        <w:rPr>
          <w:rFonts w:ascii="Times New Roman" w:hAnsi="Times New Roman"/>
          <w:sz w:val="24"/>
          <w:szCs w:val="24"/>
        </w:rPr>
      </w:pPr>
    </w:p>
    <w:p w:rsidR="002C7CAC" w:rsidRDefault="00371771" w:rsidP="002C7CAC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Режим дня для дошкольной группы</w:t>
      </w:r>
      <w:r w:rsidR="002C7CAC" w:rsidRPr="00D61DF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tbl>
      <w:tblPr>
        <w:tblStyle w:val="a3"/>
        <w:tblW w:w="4992" w:type="pct"/>
        <w:tblLook w:val="04A0"/>
      </w:tblPr>
      <w:tblGrid>
        <w:gridCol w:w="5438"/>
        <w:gridCol w:w="5391"/>
      </w:tblGrid>
      <w:tr w:rsidR="00371771" w:rsidRPr="00DB01DC" w:rsidTr="00D45B23">
        <w:trPr>
          <w:trHeight w:val="392"/>
        </w:trPr>
        <w:tc>
          <w:tcPr>
            <w:tcW w:w="0" w:type="auto"/>
            <w:gridSpan w:val="2"/>
          </w:tcPr>
          <w:p w:rsidR="00371771" w:rsidRPr="00DB01DC" w:rsidRDefault="00371771" w:rsidP="00D45B23">
            <w:pPr>
              <w:jc w:val="center"/>
              <w:rPr>
                <w:b/>
                <w:bCs/>
                <w:sz w:val="28"/>
                <w:szCs w:val="28"/>
              </w:rPr>
            </w:pPr>
            <w:r w:rsidRPr="00DB01DC">
              <w:rPr>
                <w:b/>
                <w:bCs/>
                <w:sz w:val="28"/>
                <w:szCs w:val="28"/>
              </w:rPr>
              <w:t>РЕЖИМ ДНЯ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b/>
                <w:bCs/>
                <w:sz w:val="28"/>
                <w:szCs w:val="28"/>
              </w:rPr>
              <w:t>Дети 5 - 6 лет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b/>
                <w:bCs/>
                <w:sz w:val="28"/>
                <w:szCs w:val="28"/>
              </w:rPr>
              <w:t>Дети 6 - 7 лет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Прием детей, самостоятельная игровая деятельность детей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8.00 - 8.40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8.00 - 8.40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Утренняя гимнастика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8.40 – 8.55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8.40 – 8.55 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Подготовка к завтраку, Завтрак    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8.55 - 9.15 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8.55 - 9.15 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Игры. Подготовка к ООД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9.15-9.35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9.15-9.35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 xml:space="preserve"> Организованная образовательная деятельность    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9.35 - 10.45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9.35 - 10.45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 Подготовка к прогулке. Прогулка. Возвращение с прогулки   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10.45 - 12.45  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10.45 - 12.45 </w:t>
            </w:r>
          </w:p>
        </w:tc>
      </w:tr>
      <w:tr w:rsidR="00371771" w:rsidRPr="00DB01DC" w:rsidTr="00D45B23">
        <w:trPr>
          <w:trHeight w:val="802"/>
        </w:trPr>
        <w:tc>
          <w:tcPr>
            <w:tcW w:w="0" w:type="auto"/>
            <w:gridSpan w:val="2"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Самостоятельная деятельность. Совместная деятельность воспитателя и детей.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12.45-13.05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12.45-13.05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 Подготовка к обеду. Обед. Подготовка ко сну   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13.05 - 13.30 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13.05 - 13.30 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Сон    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13.30 - 15.30  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13.30 - 15.30 </w:t>
            </w:r>
          </w:p>
        </w:tc>
      </w:tr>
      <w:tr w:rsidR="00371771" w:rsidRPr="00DB01DC" w:rsidTr="00D45B23">
        <w:trPr>
          <w:trHeight w:val="802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Постепенный подъем, гимнастика после сна, воздушные ванны, водные, гигиенические процедуры, умывание, профилактика плоскостопия    </w:t>
            </w:r>
          </w:p>
        </w:tc>
      </w:tr>
      <w:tr w:rsidR="00371771" w:rsidRPr="00DB01DC" w:rsidTr="00D45B23">
        <w:trPr>
          <w:trHeight w:val="392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lastRenderedPageBreak/>
              <w:t>15.30-15.45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15.30-15.45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Полдник    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 xml:space="preserve">15.45 - 16.00 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15.45 - 16.00</w:t>
            </w:r>
          </w:p>
        </w:tc>
      </w:tr>
      <w:tr w:rsidR="00371771" w:rsidRPr="00DB01DC" w:rsidTr="00D45B23">
        <w:trPr>
          <w:trHeight w:val="1194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Самостоятельная игровая и художественная деятельность детей</w:t>
            </w:r>
            <w:r w:rsidRPr="00DB01DC">
              <w:rPr>
                <w:b/>
                <w:sz w:val="28"/>
                <w:szCs w:val="28"/>
              </w:rPr>
              <w:br/>
              <w:t xml:space="preserve">Досуги, праздники, музыкальные, творческие. </w:t>
            </w:r>
            <w:r w:rsidRPr="00DB01DC">
              <w:rPr>
                <w:b/>
                <w:sz w:val="28"/>
                <w:szCs w:val="28"/>
              </w:rPr>
              <w:br/>
              <w:t>Организованная  образовательная деятельность</w:t>
            </w:r>
          </w:p>
        </w:tc>
      </w:tr>
      <w:tr w:rsidR="00371771" w:rsidRPr="00DB01DC" w:rsidTr="00D45B23">
        <w:trPr>
          <w:trHeight w:val="783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16.00-16.20 </w:t>
            </w:r>
          </w:p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16.20 - 16.55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16.00-16.20</w:t>
            </w:r>
          </w:p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16.20 - 16.55</w:t>
            </w:r>
          </w:p>
        </w:tc>
      </w:tr>
      <w:tr w:rsidR="00371771" w:rsidRPr="00DB01DC" w:rsidTr="00D45B23">
        <w:trPr>
          <w:trHeight w:val="783"/>
        </w:trPr>
        <w:tc>
          <w:tcPr>
            <w:tcW w:w="0" w:type="auto"/>
            <w:gridSpan w:val="2"/>
            <w:hideMark/>
          </w:tcPr>
          <w:p w:rsidR="00371771" w:rsidRPr="00DB01DC" w:rsidRDefault="00371771" w:rsidP="00D45B23">
            <w:pPr>
              <w:jc w:val="center"/>
              <w:rPr>
                <w:b/>
                <w:sz w:val="28"/>
                <w:szCs w:val="28"/>
              </w:rPr>
            </w:pPr>
            <w:r w:rsidRPr="00DB01DC">
              <w:rPr>
                <w:b/>
                <w:sz w:val="28"/>
                <w:szCs w:val="28"/>
              </w:rPr>
              <w:t>     Подготовка к прогулке. Прогулка. Уход детей домой. Работа с родителями.</w:t>
            </w:r>
          </w:p>
        </w:tc>
      </w:tr>
      <w:tr w:rsidR="00371771" w:rsidRPr="00DB01DC" w:rsidTr="00D45B23">
        <w:trPr>
          <w:trHeight w:val="410"/>
        </w:trPr>
        <w:tc>
          <w:tcPr>
            <w:tcW w:w="0" w:type="auto"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16.55 - 18.30</w:t>
            </w:r>
          </w:p>
        </w:tc>
        <w:tc>
          <w:tcPr>
            <w:tcW w:w="0" w:type="auto"/>
            <w:hideMark/>
          </w:tcPr>
          <w:p w:rsidR="00371771" w:rsidRPr="00DB01DC" w:rsidRDefault="00371771" w:rsidP="00D45B23">
            <w:pPr>
              <w:jc w:val="center"/>
              <w:rPr>
                <w:sz w:val="28"/>
                <w:szCs w:val="28"/>
              </w:rPr>
            </w:pPr>
            <w:r w:rsidRPr="00DB01DC">
              <w:rPr>
                <w:sz w:val="28"/>
                <w:szCs w:val="28"/>
              </w:rPr>
              <w:t> 16.55 - 18.30</w:t>
            </w:r>
          </w:p>
        </w:tc>
      </w:tr>
    </w:tbl>
    <w:p w:rsidR="00371771" w:rsidRPr="00D61DFD" w:rsidRDefault="00371771" w:rsidP="002C7CAC">
      <w:pPr>
        <w:jc w:val="center"/>
        <w:rPr>
          <w:rStyle w:val="FontStyle227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C7CAC" w:rsidRPr="00D61DFD" w:rsidRDefault="002C7CAC" w:rsidP="002C7CAC">
      <w:pPr>
        <w:ind w:firstLine="709"/>
      </w:pP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>3.4.Особенности предметно - развивающей предметно-пространственной среды.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D61DFD">
        <w:rPr>
          <w:rFonts w:ascii="Times New Roman" w:hAnsi="Times New Roman"/>
          <w:i/>
          <w:sz w:val="24"/>
          <w:szCs w:val="24"/>
        </w:rPr>
        <w:t>«</w:t>
      </w:r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  <w:proofErr w:type="gramEnd"/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обеспечивать: реализацию различных образовательных программ;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в случае организации инклюзивного образования - необходимые для него условия;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учёт возрастных особенностей детей.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1) Насыщенность среды должна соответствовать возрастным возможностям детей и содержанию Программы.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lastRenderedPageBreak/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1DFD"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 w:rsidRPr="00D61DFD">
        <w:rPr>
          <w:rFonts w:ascii="Times New Roman" w:hAnsi="Times New Roman"/>
          <w:sz w:val="24"/>
          <w:szCs w:val="24"/>
        </w:rPr>
        <w:t xml:space="preserve"> материалов предполагает: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наличие в Организации или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4) Вариативность среды предполагает: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5) Доступность среды предполагает: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lastRenderedPageBreak/>
        <w:t>исправность и сохранность материалов и оборудования.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6)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13168F" w:rsidRPr="00D61DFD" w:rsidRDefault="0013168F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D61DFD">
        <w:rPr>
          <w:rFonts w:ascii="Times New Roman" w:hAnsi="Times New Roman"/>
          <w:sz w:val="24"/>
          <w:szCs w:val="24"/>
        </w:rPr>
        <w:t>Организация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Программы» [1].</w:t>
      </w:r>
    </w:p>
    <w:p w:rsidR="002905EB" w:rsidRPr="00D61DFD" w:rsidRDefault="002905EB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13168F">
      <w:pPr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05EB" w:rsidRPr="00D61DFD" w:rsidRDefault="002905EB" w:rsidP="002905EB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D61DFD">
        <w:rPr>
          <w:rFonts w:ascii="Times New Roman" w:hAnsi="Times New Roman"/>
          <w:b/>
          <w:sz w:val="24"/>
          <w:szCs w:val="24"/>
        </w:rPr>
        <w:t xml:space="preserve">Выбор программ, технологий, методических разработок  и их комплексирование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1417"/>
        <w:gridCol w:w="8896"/>
      </w:tblGrid>
      <w:tr w:rsidR="002905EB" w:rsidRPr="00D61DFD" w:rsidTr="00F102E0">
        <w:tc>
          <w:tcPr>
            <w:tcW w:w="534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8896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Автор</w:t>
            </w:r>
          </w:p>
        </w:tc>
      </w:tr>
      <w:tr w:rsidR="002905EB" w:rsidRPr="00D61DFD" w:rsidTr="00F102E0">
        <w:trPr>
          <w:cantSplit/>
          <w:trHeight w:val="1134"/>
        </w:trPr>
        <w:tc>
          <w:tcPr>
            <w:tcW w:w="534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2905EB" w:rsidRPr="00D61DFD" w:rsidRDefault="002905EB" w:rsidP="00F102E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896" w:type="dxa"/>
          </w:tcPr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Р.Д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Тригер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>, Е.В Владимирова  «Звуки речи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слова , предложения- что это?» 2000г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Е.В Колесникова «Развитие фонематического слуха у детей 4-5 лет» М;2001г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Г.А.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Тумакова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«Ознакомление дошкольника со звучащим словом» М.1991г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Т.А Ткаченко «Логопедическая тетрадь: «Развитие фонематического восприятия и навыков звукового анализа»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Е.В Колесникова «От звука к букве» М;2001г.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М.Ф Кузнецова, И.А Тихонова  «Ступеньки к школе»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М.Ф Фомичёва «Воспитание у детей правильного произношения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;1997г.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Р.Д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Тригер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«Подготовка к обучению грамоте» 2000г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З.Е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Агранович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«Сборник домашних заданий в помощь логопедам и родителям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Пб;2002г.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С.Н Сазонова «Развитие речи дошкольников с общим недоразвитием речи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;2003г.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Т.А Ткаченко «Формирование лексико-грамматических представлений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;2001г.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Т.А Ткаченко «Если дошкольник плохо говорит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Пб;2000г..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«Система коррекционной работы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Пб;2001г.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Н.В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Новотворцева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«Развитие речи детей»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Н.Н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Ефименкова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«Формирование речи у дошкольников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;1981г.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Р.И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Лалаева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>, Н.В Серебрякова «Коррекция общего недоразвития речи у дошкольников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»С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Пб;1999г.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Г.С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Швайко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 xml:space="preserve"> «Игры и игровые упражнения для развития речи»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В.И Селивёрстов « Игры в логопедической работе с детьми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;1981г..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В.В Волина « Занимательное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азбуковедение</w:t>
            </w:r>
            <w:proofErr w:type="spellEnd"/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;1991г.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>И.С Лопухина «Логопедия.550 занимательных упражнений для развития речи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</w:rPr>
              <w:t>»М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</w:rPr>
              <w:t>;1995г.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</w:rPr>
              <w:t xml:space="preserve">А.В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</w:rPr>
              <w:t>Ястребова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</w:rPr>
              <w:t>, О.И Лазаренко «Комплекс занятий по формированию у детей 5 лет речемыслительной деятельности и культуры устной речи»</w:t>
            </w: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2905EB" w:rsidRPr="00D61DFD" w:rsidRDefault="002905EB" w:rsidP="00F102E0">
            <w:pPr>
              <w:tabs>
                <w:tab w:val="left" w:pos="34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05EB" w:rsidRPr="00D61DFD" w:rsidTr="00F102E0">
        <w:trPr>
          <w:cantSplit/>
          <w:trHeight w:val="1134"/>
        </w:trPr>
        <w:tc>
          <w:tcPr>
            <w:tcW w:w="534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2905EB" w:rsidRPr="00D61DFD" w:rsidRDefault="002905EB" w:rsidP="00F102E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896" w:type="dxa"/>
          </w:tcPr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И.А. Морозова, М.А. Пушкарева «Развитие элементарных математических представлений»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Е.В. Колесникова «Математика для  дошкольников 6-7 лет»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В.П. Новикова «Математика в детском саду»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Л.Г.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Петерсон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, Н.П. Холина «Раз – ступенька, два – ступенька…»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«От рождения до школы» Примерная основная общеобразовательная программа дошкольного образования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од ред. Н.Е.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Вераксы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, Т.С. Комаровой, М.А. Васильевой.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 С.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Метлина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«Математика в детском саду»</w:t>
            </w:r>
          </w:p>
          <w:p w:rsidR="002905EB" w:rsidRPr="00D61DFD" w:rsidRDefault="002905EB" w:rsidP="003D1F35">
            <w:pPr>
              <w:numPr>
                <w:ilvl w:val="0"/>
                <w:numId w:val="5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Л.А.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Венгер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и упражнения по сенсорному воспитанию»</w:t>
            </w:r>
          </w:p>
          <w:p w:rsidR="002905EB" w:rsidRPr="00D61DFD" w:rsidRDefault="002905EB" w:rsidP="00F102E0">
            <w:pPr>
              <w:spacing w:after="0" w:line="240" w:lineRule="auto"/>
              <w:ind w:left="176"/>
              <w:rPr>
                <w:rFonts w:ascii="Times New Roman" w:hAnsi="Times New Roman"/>
                <w:sz w:val="24"/>
                <w:szCs w:val="24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О.А. Жукова «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Цвет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.Ф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орма.Размер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2905EB" w:rsidRPr="00D61DFD" w:rsidTr="00F102E0">
        <w:trPr>
          <w:cantSplit/>
          <w:trHeight w:val="1134"/>
        </w:trPr>
        <w:tc>
          <w:tcPr>
            <w:tcW w:w="534" w:type="dxa"/>
          </w:tcPr>
          <w:p w:rsidR="002905EB" w:rsidRPr="00D61DFD" w:rsidRDefault="002905EB" w:rsidP="00F10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extDirection w:val="btLr"/>
          </w:tcPr>
          <w:p w:rsidR="002905EB" w:rsidRPr="00D61DFD" w:rsidRDefault="002905EB" w:rsidP="00F102E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D61DFD">
              <w:rPr>
                <w:rFonts w:ascii="Times New Roman" w:hAnsi="Times New Roman"/>
                <w:b/>
                <w:sz w:val="24"/>
                <w:szCs w:val="24"/>
              </w:rPr>
              <w:t>Психические процессы</w:t>
            </w:r>
          </w:p>
        </w:tc>
        <w:tc>
          <w:tcPr>
            <w:tcW w:w="8896" w:type="dxa"/>
          </w:tcPr>
          <w:p w:rsidR="002905EB" w:rsidRPr="00D61DFD" w:rsidRDefault="002905EB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Специальная педагогика</w:t>
            </w:r>
            <w:proofErr w:type="gram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/ П</w:t>
            </w:r>
            <w:proofErr w:type="gram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од ред. Н.М. Назаровой</w:t>
            </w:r>
          </w:p>
          <w:p w:rsidR="002905EB" w:rsidRPr="00D61DFD" w:rsidRDefault="002905EB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Е.А.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Стребелева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«Дидактические игры в обучении дошкольников с отклонениями в развитии»</w:t>
            </w:r>
          </w:p>
          <w:p w:rsidR="002905EB" w:rsidRPr="00D61DFD" w:rsidRDefault="002905EB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Н.Н. Васильева, Н.В.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Новотворцева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«Развивающие игры для дошкольников»</w:t>
            </w:r>
          </w:p>
          <w:p w:rsidR="002905EB" w:rsidRPr="00D61DFD" w:rsidRDefault="002905EB" w:rsidP="003D1F35">
            <w:pPr>
              <w:numPr>
                <w:ilvl w:val="0"/>
                <w:numId w:val="6"/>
              </w:numPr>
              <w:spacing w:after="0" w:line="240" w:lineRule="auto"/>
              <w:ind w:left="176" w:firstLine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Н.Д. </w:t>
            </w:r>
            <w:proofErr w:type="spellStart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Шматко</w:t>
            </w:r>
            <w:proofErr w:type="spellEnd"/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«Дети с отклонениями в развитии»</w:t>
            </w:r>
          </w:p>
          <w:p w:rsidR="002905EB" w:rsidRPr="00D61DFD" w:rsidRDefault="002905EB" w:rsidP="00F102E0">
            <w:pPr>
              <w:spacing w:after="0" w:line="240" w:lineRule="auto"/>
              <w:ind w:left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DFD">
              <w:rPr>
                <w:rFonts w:ascii="Times New Roman" w:hAnsi="Times New Roman"/>
                <w:sz w:val="24"/>
                <w:szCs w:val="24"/>
                <w:lang w:eastAsia="ru-RU"/>
              </w:rPr>
              <w:t>Л.Ф. Тихомирова «Логика для дошкольников»</w:t>
            </w:r>
          </w:p>
        </w:tc>
      </w:tr>
    </w:tbl>
    <w:p w:rsidR="002905EB" w:rsidRPr="00D61DFD" w:rsidRDefault="002905EB" w:rsidP="002905E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905EB" w:rsidRPr="00D61DFD" w:rsidRDefault="002905EB" w:rsidP="002905E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C7CAC" w:rsidRPr="00D61DFD" w:rsidRDefault="002C7CAC" w:rsidP="004901A9">
      <w:pPr>
        <w:rPr>
          <w:rFonts w:ascii="Times New Roman" w:hAnsi="Times New Roman"/>
          <w:sz w:val="24"/>
          <w:szCs w:val="24"/>
        </w:rPr>
      </w:pPr>
    </w:p>
    <w:sectPr w:rsidR="002C7CAC" w:rsidRPr="00D61DFD" w:rsidSect="00165193">
      <w:footerReference w:type="default" r:id="rId9"/>
      <w:type w:val="continuous"/>
      <w:pgSz w:w="11906" w:h="16838" w:code="9"/>
      <w:pgMar w:top="567" w:right="567" w:bottom="425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E56" w:rsidRDefault="00C80E56" w:rsidP="00165193">
      <w:pPr>
        <w:spacing w:after="0" w:line="240" w:lineRule="auto"/>
      </w:pPr>
      <w:r>
        <w:separator/>
      </w:r>
    </w:p>
  </w:endnote>
  <w:endnote w:type="continuationSeparator" w:id="1">
    <w:p w:rsidR="00C80E56" w:rsidRDefault="00C80E56" w:rsidP="0016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3286570"/>
      <w:docPartObj>
        <w:docPartGallery w:val="Page Numbers (Bottom of Page)"/>
        <w:docPartUnique/>
      </w:docPartObj>
    </w:sdtPr>
    <w:sdtContent>
      <w:p w:rsidR="00F102E0" w:rsidRDefault="007032B0">
        <w:pPr>
          <w:pStyle w:val="ac"/>
        </w:pPr>
        <w:fldSimple w:instr=" PAGE   \* MERGEFORMAT ">
          <w:r w:rsidR="00AF1245">
            <w:rPr>
              <w:noProof/>
            </w:rPr>
            <w:t>3</w:t>
          </w:r>
        </w:fldSimple>
      </w:p>
    </w:sdtContent>
  </w:sdt>
  <w:p w:rsidR="00F102E0" w:rsidRDefault="00F102E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E56" w:rsidRDefault="00C80E56" w:rsidP="00165193">
      <w:pPr>
        <w:spacing w:after="0" w:line="240" w:lineRule="auto"/>
      </w:pPr>
      <w:r>
        <w:separator/>
      </w:r>
    </w:p>
  </w:footnote>
  <w:footnote w:type="continuationSeparator" w:id="1">
    <w:p w:rsidR="00C80E56" w:rsidRDefault="00C80E56" w:rsidP="001651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B628D3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57174D9"/>
    <w:multiLevelType w:val="hybridMultilevel"/>
    <w:tmpl w:val="540A6A1C"/>
    <w:lvl w:ilvl="0" w:tplc="579EA236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54755"/>
    <w:multiLevelType w:val="hybridMultilevel"/>
    <w:tmpl w:val="80524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A4876"/>
    <w:multiLevelType w:val="hybridMultilevel"/>
    <w:tmpl w:val="430C6EC0"/>
    <w:lvl w:ilvl="0" w:tplc="FB628D3A">
      <w:numFmt w:val="bullet"/>
      <w:lvlText w:val="•"/>
      <w:legacy w:legacy="1" w:legacySpace="0" w:legacyIndent="360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4">
    <w:nsid w:val="16AB4EDA"/>
    <w:multiLevelType w:val="hybridMultilevel"/>
    <w:tmpl w:val="8B2CC33A"/>
    <w:lvl w:ilvl="0" w:tplc="579EA236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D5C82"/>
    <w:multiLevelType w:val="hybridMultilevel"/>
    <w:tmpl w:val="AD8A28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7880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9837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60EB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EDE489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A2E6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4623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8EA9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D410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9CA7F30"/>
    <w:multiLevelType w:val="multilevel"/>
    <w:tmpl w:val="2BD6F6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1AB54B2C"/>
    <w:multiLevelType w:val="multilevel"/>
    <w:tmpl w:val="2B72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D17F5E"/>
    <w:multiLevelType w:val="hybridMultilevel"/>
    <w:tmpl w:val="12B64090"/>
    <w:lvl w:ilvl="0" w:tplc="23D056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26D77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DC7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0AE4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C881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A39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28D9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82DF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E31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C15D3C"/>
    <w:multiLevelType w:val="hybridMultilevel"/>
    <w:tmpl w:val="1EA03C0C"/>
    <w:lvl w:ilvl="0" w:tplc="E3C0C6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644A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D2E21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EB9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9E4CF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BA928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78DB1E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8443C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F8211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474B6E"/>
    <w:multiLevelType w:val="multilevel"/>
    <w:tmpl w:val="474C8E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1">
    <w:nsid w:val="2DE2019F"/>
    <w:multiLevelType w:val="hybridMultilevel"/>
    <w:tmpl w:val="E1E82C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57242B"/>
    <w:multiLevelType w:val="hybridMultilevel"/>
    <w:tmpl w:val="DF544B3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36F6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CE91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047C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08AD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2CAD5C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28AAA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B46C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94E7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31A074F5"/>
    <w:multiLevelType w:val="hybridMultilevel"/>
    <w:tmpl w:val="3244B34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3AA17798"/>
    <w:multiLevelType w:val="hybridMultilevel"/>
    <w:tmpl w:val="83E2F9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42CB2323"/>
    <w:multiLevelType w:val="hybridMultilevel"/>
    <w:tmpl w:val="3BC66B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627B66"/>
    <w:multiLevelType w:val="hybridMultilevel"/>
    <w:tmpl w:val="C7D83EF6"/>
    <w:lvl w:ilvl="0" w:tplc="579EA236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B66AAF"/>
    <w:multiLevelType w:val="hybridMultilevel"/>
    <w:tmpl w:val="06320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272C08"/>
    <w:multiLevelType w:val="hybridMultilevel"/>
    <w:tmpl w:val="DEE6DF96"/>
    <w:lvl w:ilvl="0" w:tplc="9F0AC170">
      <w:start w:val="1"/>
      <w:numFmt w:val="bullet"/>
      <w:lvlText w:val="-"/>
      <w:lvlJc w:val="left"/>
      <w:pPr>
        <w:ind w:left="720" w:hanging="360"/>
      </w:pPr>
      <w:rPr>
        <w:rFonts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E0009"/>
    <w:multiLevelType w:val="hybridMultilevel"/>
    <w:tmpl w:val="333A8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774D6"/>
    <w:multiLevelType w:val="hybridMultilevel"/>
    <w:tmpl w:val="64F0B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8587930"/>
    <w:multiLevelType w:val="hybridMultilevel"/>
    <w:tmpl w:val="0D2A5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33039D"/>
    <w:multiLevelType w:val="hybridMultilevel"/>
    <w:tmpl w:val="9F62F8B2"/>
    <w:lvl w:ilvl="0" w:tplc="5902F6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0AF1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A13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48AA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B40A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30D4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8E9A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BE2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E451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A53F60"/>
    <w:multiLevelType w:val="hybridMultilevel"/>
    <w:tmpl w:val="230CE4F0"/>
    <w:lvl w:ilvl="0" w:tplc="579EA236">
      <w:numFmt w:val="bullet"/>
      <w:lvlText w:val="·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340BA6"/>
    <w:multiLevelType w:val="hybridMultilevel"/>
    <w:tmpl w:val="45846C3A"/>
    <w:lvl w:ilvl="0" w:tplc="51F0D58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B7CEED96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F6696E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E8672E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AB01494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BBC20EA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ECF8EC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F88AF4C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B22E95C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C38440F"/>
    <w:multiLevelType w:val="hybridMultilevel"/>
    <w:tmpl w:val="4AF64E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3"/>
  </w:num>
  <w:num w:numId="4">
    <w:abstractNumId w:val="4"/>
  </w:num>
  <w:num w:numId="5">
    <w:abstractNumId w:val="20"/>
  </w:num>
  <w:num w:numId="6">
    <w:abstractNumId w:val="15"/>
  </w:num>
  <w:num w:numId="7">
    <w:abstractNumId w:val="2"/>
  </w:num>
  <w:num w:numId="8">
    <w:abstractNumId w:val="21"/>
  </w:num>
  <w:num w:numId="9">
    <w:abstractNumId w:val="17"/>
  </w:num>
  <w:num w:numId="10">
    <w:abstractNumId w:val="14"/>
  </w:num>
  <w:num w:numId="1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12">
    <w:abstractNumId w:val="3"/>
  </w:num>
  <w:num w:numId="13">
    <w:abstractNumId w:val="8"/>
  </w:num>
  <w:num w:numId="14">
    <w:abstractNumId w:val="5"/>
  </w:num>
  <w:num w:numId="15">
    <w:abstractNumId w:val="22"/>
  </w:num>
  <w:num w:numId="16">
    <w:abstractNumId w:val="1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5"/>
  </w:num>
  <w:num w:numId="20">
    <w:abstractNumId w:val="9"/>
  </w:num>
  <w:num w:numId="21">
    <w:abstractNumId w:val="11"/>
  </w:num>
  <w:num w:numId="22">
    <w:abstractNumId w:val="24"/>
  </w:num>
  <w:num w:numId="23">
    <w:abstractNumId w:val="7"/>
  </w:num>
  <w:num w:numId="24">
    <w:abstractNumId w:val="13"/>
  </w:num>
  <w:num w:numId="25">
    <w:abstractNumId w:val="18"/>
  </w:num>
  <w:num w:numId="26">
    <w:abstractNumId w:val="6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35C"/>
    <w:rsid w:val="00000840"/>
    <w:rsid w:val="000049A1"/>
    <w:rsid w:val="000370B8"/>
    <w:rsid w:val="00047F3C"/>
    <w:rsid w:val="0006795B"/>
    <w:rsid w:val="00082B55"/>
    <w:rsid w:val="00087A8C"/>
    <w:rsid w:val="000B040D"/>
    <w:rsid w:val="000B2E6C"/>
    <w:rsid w:val="000E392D"/>
    <w:rsid w:val="000F34BA"/>
    <w:rsid w:val="000F5895"/>
    <w:rsid w:val="000F68E2"/>
    <w:rsid w:val="00105A35"/>
    <w:rsid w:val="00105EC5"/>
    <w:rsid w:val="00120674"/>
    <w:rsid w:val="00130EF5"/>
    <w:rsid w:val="0013168F"/>
    <w:rsid w:val="001321B7"/>
    <w:rsid w:val="00143E9C"/>
    <w:rsid w:val="00161B84"/>
    <w:rsid w:val="00165193"/>
    <w:rsid w:val="00173AD0"/>
    <w:rsid w:val="001A718F"/>
    <w:rsid w:val="001B01EB"/>
    <w:rsid w:val="001E0BA0"/>
    <w:rsid w:val="001E188C"/>
    <w:rsid w:val="001E1F38"/>
    <w:rsid w:val="001F1A2C"/>
    <w:rsid w:val="001F1EDE"/>
    <w:rsid w:val="001F26AF"/>
    <w:rsid w:val="00207899"/>
    <w:rsid w:val="00221AEE"/>
    <w:rsid w:val="00232DBA"/>
    <w:rsid w:val="00252155"/>
    <w:rsid w:val="00255BDF"/>
    <w:rsid w:val="00276611"/>
    <w:rsid w:val="002905EB"/>
    <w:rsid w:val="0029456C"/>
    <w:rsid w:val="002A6550"/>
    <w:rsid w:val="002B3077"/>
    <w:rsid w:val="002C050C"/>
    <w:rsid w:val="002C0D91"/>
    <w:rsid w:val="002C65BD"/>
    <w:rsid w:val="002C7CAC"/>
    <w:rsid w:val="002E5739"/>
    <w:rsid w:val="002E64F7"/>
    <w:rsid w:val="00314B1E"/>
    <w:rsid w:val="00342895"/>
    <w:rsid w:val="00343434"/>
    <w:rsid w:val="003601BD"/>
    <w:rsid w:val="00371771"/>
    <w:rsid w:val="0037551A"/>
    <w:rsid w:val="00377102"/>
    <w:rsid w:val="003773C9"/>
    <w:rsid w:val="00384C1F"/>
    <w:rsid w:val="003859DE"/>
    <w:rsid w:val="00386954"/>
    <w:rsid w:val="003A43D7"/>
    <w:rsid w:val="003C55ED"/>
    <w:rsid w:val="003D1F35"/>
    <w:rsid w:val="003D23C7"/>
    <w:rsid w:val="004357AA"/>
    <w:rsid w:val="00440EC4"/>
    <w:rsid w:val="00447BB7"/>
    <w:rsid w:val="00463B36"/>
    <w:rsid w:val="00472517"/>
    <w:rsid w:val="00473892"/>
    <w:rsid w:val="0047394B"/>
    <w:rsid w:val="00475DAD"/>
    <w:rsid w:val="004901A9"/>
    <w:rsid w:val="004B620D"/>
    <w:rsid w:val="004B69EE"/>
    <w:rsid w:val="004E196C"/>
    <w:rsid w:val="004F0E75"/>
    <w:rsid w:val="004F12E7"/>
    <w:rsid w:val="004F2915"/>
    <w:rsid w:val="005042EF"/>
    <w:rsid w:val="00521C24"/>
    <w:rsid w:val="00537927"/>
    <w:rsid w:val="0054556A"/>
    <w:rsid w:val="00551A85"/>
    <w:rsid w:val="00553AF2"/>
    <w:rsid w:val="005574BE"/>
    <w:rsid w:val="005620DA"/>
    <w:rsid w:val="00572725"/>
    <w:rsid w:val="005738B9"/>
    <w:rsid w:val="005820D3"/>
    <w:rsid w:val="005A03D3"/>
    <w:rsid w:val="005A275F"/>
    <w:rsid w:val="005B2904"/>
    <w:rsid w:val="005C339D"/>
    <w:rsid w:val="0060149B"/>
    <w:rsid w:val="00616E33"/>
    <w:rsid w:val="0062459E"/>
    <w:rsid w:val="00647C53"/>
    <w:rsid w:val="00651791"/>
    <w:rsid w:val="006728F5"/>
    <w:rsid w:val="00675F7A"/>
    <w:rsid w:val="00693E57"/>
    <w:rsid w:val="006B3A7C"/>
    <w:rsid w:val="006C3134"/>
    <w:rsid w:val="006C3BB1"/>
    <w:rsid w:val="006E3C22"/>
    <w:rsid w:val="006E60F6"/>
    <w:rsid w:val="006F231A"/>
    <w:rsid w:val="006F5555"/>
    <w:rsid w:val="007032B0"/>
    <w:rsid w:val="007350E8"/>
    <w:rsid w:val="00740A9F"/>
    <w:rsid w:val="00743E2E"/>
    <w:rsid w:val="00754908"/>
    <w:rsid w:val="00765112"/>
    <w:rsid w:val="007671FE"/>
    <w:rsid w:val="007956B6"/>
    <w:rsid w:val="00797147"/>
    <w:rsid w:val="007977DD"/>
    <w:rsid w:val="007A122D"/>
    <w:rsid w:val="007A3035"/>
    <w:rsid w:val="007B1427"/>
    <w:rsid w:val="007B4885"/>
    <w:rsid w:val="007D0A60"/>
    <w:rsid w:val="007D1923"/>
    <w:rsid w:val="007D3ADA"/>
    <w:rsid w:val="007E6B5E"/>
    <w:rsid w:val="007F7911"/>
    <w:rsid w:val="008132EB"/>
    <w:rsid w:val="0082330C"/>
    <w:rsid w:val="00836509"/>
    <w:rsid w:val="008425D3"/>
    <w:rsid w:val="00845D10"/>
    <w:rsid w:val="00851A0F"/>
    <w:rsid w:val="00863387"/>
    <w:rsid w:val="00871A6A"/>
    <w:rsid w:val="00874236"/>
    <w:rsid w:val="00896114"/>
    <w:rsid w:val="008B6A6F"/>
    <w:rsid w:val="008E1660"/>
    <w:rsid w:val="008F0867"/>
    <w:rsid w:val="00915774"/>
    <w:rsid w:val="009162EA"/>
    <w:rsid w:val="009223F9"/>
    <w:rsid w:val="009262A7"/>
    <w:rsid w:val="009336B1"/>
    <w:rsid w:val="00957AAE"/>
    <w:rsid w:val="00962C27"/>
    <w:rsid w:val="00965E16"/>
    <w:rsid w:val="0098303C"/>
    <w:rsid w:val="00995B08"/>
    <w:rsid w:val="009B2A31"/>
    <w:rsid w:val="009C1E67"/>
    <w:rsid w:val="009D7D49"/>
    <w:rsid w:val="009E0010"/>
    <w:rsid w:val="009E420D"/>
    <w:rsid w:val="009F3BA6"/>
    <w:rsid w:val="00A0031D"/>
    <w:rsid w:val="00A37D44"/>
    <w:rsid w:val="00A4023E"/>
    <w:rsid w:val="00A4756D"/>
    <w:rsid w:val="00A751F2"/>
    <w:rsid w:val="00AE4845"/>
    <w:rsid w:val="00AE637B"/>
    <w:rsid w:val="00AE63E4"/>
    <w:rsid w:val="00AF1245"/>
    <w:rsid w:val="00B0017F"/>
    <w:rsid w:val="00B0085D"/>
    <w:rsid w:val="00B01246"/>
    <w:rsid w:val="00B01928"/>
    <w:rsid w:val="00B2061B"/>
    <w:rsid w:val="00B32E2C"/>
    <w:rsid w:val="00B42466"/>
    <w:rsid w:val="00B53BC2"/>
    <w:rsid w:val="00B54A48"/>
    <w:rsid w:val="00B60D58"/>
    <w:rsid w:val="00B64801"/>
    <w:rsid w:val="00B94B7E"/>
    <w:rsid w:val="00BA18CF"/>
    <w:rsid w:val="00BA3B69"/>
    <w:rsid w:val="00BA7AE9"/>
    <w:rsid w:val="00BB0966"/>
    <w:rsid w:val="00BB476A"/>
    <w:rsid w:val="00BB7007"/>
    <w:rsid w:val="00BD0457"/>
    <w:rsid w:val="00C01E4C"/>
    <w:rsid w:val="00C13EBC"/>
    <w:rsid w:val="00C25CEE"/>
    <w:rsid w:val="00C329FB"/>
    <w:rsid w:val="00C35F82"/>
    <w:rsid w:val="00C37FC6"/>
    <w:rsid w:val="00C44333"/>
    <w:rsid w:val="00C51D8D"/>
    <w:rsid w:val="00C5294C"/>
    <w:rsid w:val="00C56245"/>
    <w:rsid w:val="00C57C98"/>
    <w:rsid w:val="00C73699"/>
    <w:rsid w:val="00C80E56"/>
    <w:rsid w:val="00C82F03"/>
    <w:rsid w:val="00C9103B"/>
    <w:rsid w:val="00C92232"/>
    <w:rsid w:val="00CA7319"/>
    <w:rsid w:val="00CC28BD"/>
    <w:rsid w:val="00CE595C"/>
    <w:rsid w:val="00CF0B94"/>
    <w:rsid w:val="00CF2BFF"/>
    <w:rsid w:val="00CF63F0"/>
    <w:rsid w:val="00D45A4A"/>
    <w:rsid w:val="00D546F8"/>
    <w:rsid w:val="00D61DFD"/>
    <w:rsid w:val="00D868C0"/>
    <w:rsid w:val="00DA4BD7"/>
    <w:rsid w:val="00DB21C1"/>
    <w:rsid w:val="00DC1D2D"/>
    <w:rsid w:val="00DC2207"/>
    <w:rsid w:val="00DD3620"/>
    <w:rsid w:val="00DE082A"/>
    <w:rsid w:val="00DE235D"/>
    <w:rsid w:val="00E02CF0"/>
    <w:rsid w:val="00E07517"/>
    <w:rsid w:val="00E12B74"/>
    <w:rsid w:val="00E236C9"/>
    <w:rsid w:val="00E25141"/>
    <w:rsid w:val="00E3335C"/>
    <w:rsid w:val="00E527CA"/>
    <w:rsid w:val="00E62101"/>
    <w:rsid w:val="00E714B6"/>
    <w:rsid w:val="00E744CE"/>
    <w:rsid w:val="00EC6491"/>
    <w:rsid w:val="00EF4918"/>
    <w:rsid w:val="00F00A69"/>
    <w:rsid w:val="00F102E0"/>
    <w:rsid w:val="00F14AD6"/>
    <w:rsid w:val="00F60A9B"/>
    <w:rsid w:val="00F65D12"/>
    <w:rsid w:val="00F75762"/>
    <w:rsid w:val="00F81A6E"/>
    <w:rsid w:val="00F8325E"/>
    <w:rsid w:val="00FD758D"/>
    <w:rsid w:val="00FE2517"/>
    <w:rsid w:val="00FE6BAA"/>
    <w:rsid w:val="00FF6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9"/>
    <o:shapelayout v:ext="edit">
      <o:idmap v:ext="edit" data="1"/>
      <o:rules v:ext="edit">
        <o:r id="V:Rule3" type="connector" idref="#Прямая со стрелкой 33"/>
        <o:r id="V:Rule4" type="connector" idref="#Прямая со стрелкой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4F7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qFormat/>
    <w:locked/>
    <w:rsid w:val="00CF2BFF"/>
    <w:pPr>
      <w:keepNext/>
      <w:spacing w:after="120" w:line="240" w:lineRule="auto"/>
      <w:jc w:val="center"/>
      <w:outlineLvl w:val="1"/>
    </w:pPr>
    <w:rPr>
      <w:rFonts w:ascii="Cambria" w:eastAsia="Times New Roman" w:hAnsi="Cambria" w:cs="Arial"/>
      <w:b/>
      <w:bCs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2B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3859D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99"/>
    <w:qFormat/>
    <w:rsid w:val="006E3C22"/>
    <w:pPr>
      <w:ind w:left="720"/>
      <w:contextualSpacing/>
    </w:pPr>
  </w:style>
  <w:style w:type="paragraph" w:customStyle="1" w:styleId="1">
    <w:name w:val="Без интервала1"/>
    <w:link w:val="NoSpacingChar1"/>
    <w:rsid w:val="00105EC5"/>
    <w:rPr>
      <w:rFonts w:eastAsia="Times New Roman"/>
      <w:lang w:eastAsia="en-US"/>
    </w:rPr>
  </w:style>
  <w:style w:type="paragraph" w:customStyle="1" w:styleId="10">
    <w:name w:val="Абзац списка1"/>
    <w:basedOn w:val="a"/>
    <w:uiPriority w:val="99"/>
    <w:rsid w:val="004357AA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504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2EF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rsid w:val="00FD758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Абзац списка2"/>
    <w:basedOn w:val="a"/>
    <w:rsid w:val="00FD758D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Zag11">
    <w:name w:val="Zag_11"/>
    <w:rsid w:val="00FD758D"/>
  </w:style>
  <w:style w:type="paragraph" w:customStyle="1" w:styleId="c2c15">
    <w:name w:val="c2 c15"/>
    <w:basedOn w:val="a"/>
    <w:rsid w:val="00FD75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65D12"/>
  </w:style>
  <w:style w:type="paragraph" w:customStyle="1" w:styleId="c2">
    <w:name w:val="c2"/>
    <w:basedOn w:val="a"/>
    <w:rsid w:val="00F65D12"/>
    <w:pPr>
      <w:spacing w:before="80" w:after="8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65D12"/>
  </w:style>
  <w:style w:type="character" w:customStyle="1" w:styleId="NoSpacingChar1">
    <w:name w:val="No Spacing Char1"/>
    <w:basedOn w:val="a0"/>
    <w:link w:val="1"/>
    <w:locked/>
    <w:rsid w:val="00F65D12"/>
    <w:rPr>
      <w:rFonts w:eastAsia="Times New Roman"/>
      <w:lang w:eastAsia="en-US"/>
    </w:rPr>
  </w:style>
  <w:style w:type="character" w:customStyle="1" w:styleId="apple-style-span">
    <w:name w:val="apple-style-span"/>
    <w:basedOn w:val="a0"/>
    <w:rsid w:val="00F65D12"/>
    <w:rPr>
      <w:rFonts w:ascii="Times New Roman" w:hAnsi="Times New Roman" w:cs="Times New Roman" w:hint="default"/>
    </w:rPr>
  </w:style>
  <w:style w:type="character" w:customStyle="1" w:styleId="c11">
    <w:name w:val="c11"/>
    <w:basedOn w:val="a0"/>
    <w:rsid w:val="00F65D12"/>
    <w:rPr>
      <w:rFonts w:ascii="Times New Roman" w:hAnsi="Times New Roman" w:cs="Times New Roman" w:hint="default"/>
    </w:rPr>
  </w:style>
  <w:style w:type="character" w:customStyle="1" w:styleId="20">
    <w:name w:val="Заголовок 2 Знак"/>
    <w:basedOn w:val="a0"/>
    <w:link w:val="2"/>
    <w:rsid w:val="00CF2BFF"/>
    <w:rPr>
      <w:rFonts w:ascii="Cambria" w:eastAsia="Times New Roman" w:hAnsi="Cambria" w:cs="Arial"/>
      <w:b/>
      <w:bCs/>
      <w:iCs/>
      <w:sz w:val="28"/>
      <w:szCs w:val="28"/>
    </w:rPr>
  </w:style>
  <w:style w:type="character" w:styleId="a8">
    <w:name w:val="Strong"/>
    <w:uiPriority w:val="22"/>
    <w:qFormat/>
    <w:locked/>
    <w:rsid w:val="00CF2BFF"/>
    <w:rPr>
      <w:b/>
      <w:bCs/>
    </w:rPr>
  </w:style>
  <w:style w:type="paragraph" w:customStyle="1" w:styleId="CharChar1CharChar">
    <w:name w:val="Char Char1 Знак Char Знак Char"/>
    <w:basedOn w:val="a"/>
    <w:rsid w:val="00161B84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FORMATTEXT">
    <w:name w:val=".FORMATTEXT"/>
    <w:rsid w:val="00161B8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98303C"/>
    <w:pPr>
      <w:widowControl w:val="0"/>
      <w:suppressAutoHyphens/>
      <w:autoSpaceDN w:val="0"/>
      <w:textAlignment w:val="baseline"/>
    </w:pPr>
    <w:rPr>
      <w:rFonts w:ascii="Times New Roman" w:hAnsi="Times New Roman" w:cs="Tahoma"/>
      <w:kern w:val="3"/>
      <w:sz w:val="24"/>
      <w:szCs w:val="24"/>
    </w:rPr>
  </w:style>
  <w:style w:type="character" w:customStyle="1" w:styleId="FontStyle217">
    <w:name w:val="Font Style217"/>
    <w:basedOn w:val="a0"/>
    <w:rsid w:val="0098303C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98303C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25">
    <w:name w:val="Style25"/>
    <w:basedOn w:val="a"/>
    <w:rsid w:val="0098303C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rsid w:val="0098303C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1">
    <w:name w:val="Font Style261"/>
    <w:basedOn w:val="a0"/>
    <w:rsid w:val="0098303C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27">
    <w:name w:val="Font Style227"/>
    <w:basedOn w:val="a0"/>
    <w:rsid w:val="0098303C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26">
    <w:name w:val="Style26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rsid w:val="0098303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styleId="a9">
    <w:name w:val="line number"/>
    <w:basedOn w:val="a0"/>
    <w:uiPriority w:val="99"/>
    <w:semiHidden/>
    <w:unhideWhenUsed/>
    <w:rsid w:val="00165193"/>
  </w:style>
  <w:style w:type="paragraph" w:styleId="aa">
    <w:name w:val="header"/>
    <w:basedOn w:val="a"/>
    <w:link w:val="ab"/>
    <w:uiPriority w:val="99"/>
    <w:semiHidden/>
    <w:unhideWhenUsed/>
    <w:rsid w:val="00165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65193"/>
    <w:rPr>
      <w:lang w:eastAsia="en-US"/>
    </w:rPr>
  </w:style>
  <w:style w:type="paragraph" w:styleId="ac">
    <w:name w:val="footer"/>
    <w:basedOn w:val="a"/>
    <w:link w:val="ad"/>
    <w:uiPriority w:val="99"/>
    <w:unhideWhenUsed/>
    <w:rsid w:val="00165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65193"/>
    <w:rPr>
      <w:lang w:eastAsia="en-US"/>
    </w:rPr>
  </w:style>
  <w:style w:type="paragraph" w:styleId="ae">
    <w:name w:val="No Spacing"/>
    <w:uiPriority w:val="1"/>
    <w:qFormat/>
    <w:rsid w:val="00475DAD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6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67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0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50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4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8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0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0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63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2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4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33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60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7914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5491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207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670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6903">
          <w:marLeft w:val="1166"/>
          <w:marRight w:val="0"/>
          <w:marTop w:val="200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429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109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94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012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40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44E79-80B3-4457-87D6-09AAD9CB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47</Pages>
  <Words>8719</Words>
  <Characters>68388</Characters>
  <Application>Microsoft Office Word</Application>
  <DocSecurity>0</DocSecurity>
  <Lines>569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azazelka</dc:creator>
  <cp:lastModifiedBy>admin</cp:lastModifiedBy>
  <cp:revision>3</cp:revision>
  <cp:lastPrinted>2017-11-02T06:57:00Z</cp:lastPrinted>
  <dcterms:created xsi:type="dcterms:W3CDTF">2014-10-08T07:48:00Z</dcterms:created>
  <dcterms:modified xsi:type="dcterms:W3CDTF">2017-11-03T05:48:00Z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1557145545</vt:i4>
  </property>
</Properties>
</file>