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B5" w:rsidRDefault="00444ECB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10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23B5">
        <w:rPr>
          <w:rFonts w:ascii="Times New Roman" w:eastAsia="Times New Roman" w:hAnsi="Times New Roman" w:cs="Times New Roman"/>
          <w:noProof/>
          <w:sz w:val="24"/>
          <w:szCs w:val="24"/>
        </w:rPr>
        <w:object w:dxaOrig="14600" w:dyaOrig="8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08pt" o:ole="">
            <v:imagedata r:id="rId5" o:title=""/>
          </v:shape>
          <o:OLEObject Type="Embed" ProgID="Word.Document.12" ShapeID="_x0000_i1025" DrawAspect="Content" ObjectID="_1728809667" r:id="rId6"/>
        </w:object>
      </w: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B5" w:rsidRDefault="00FA23B5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4ECB" w:rsidRPr="00C109AC" w:rsidRDefault="00444ECB" w:rsidP="00444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09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 ПО ПРЕДМЕТУ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ИЗОБРАЗИТЕЛЬНОЕ ИСКУССТВО</w:t>
      </w:r>
      <w:r w:rsidRPr="00C109A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44ECB" w:rsidRPr="00C109AC" w:rsidRDefault="00444ECB" w:rsidP="00444ECB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C109AC" w:rsidRDefault="00444ECB" w:rsidP="00444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Рабочая программа по предмету «Изобразительное</w:t>
      </w:r>
      <w:r w:rsidR="00FA23B5">
        <w:rPr>
          <w:rFonts w:ascii="Times New Roman" w:eastAsia="Times New Roman" w:hAnsi="Times New Roman" w:cs="Times New Roman"/>
          <w:sz w:val="24"/>
          <w:szCs w:val="24"/>
        </w:rPr>
        <w:t xml:space="preserve"> искусство» для 3 класса на 2022-2023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составлена на основе Федерального государственного образовательного стандарта начального общего образования и авторской программы Неменского Б.М. «Изобразительное искусство. 1-4 классы» (учебно-методический комплект «Школа России»),</w:t>
      </w:r>
    </w:p>
    <w:p w:rsidR="00444ECB" w:rsidRPr="00EC2D71" w:rsidRDefault="00444ECB" w:rsidP="00444EC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Цели курса: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воспитание эстетических чувств, интереса к изобразительному искусству; обогащение нравственного опыта, представлений о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развитие воображения, желания и умения подходить к любой своей деятельности творчески; способности к восприятию искусства и окружающего мира; умений и навыков сотрудничества в художественной деятельности;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освоение первоначальных знаний о пластических искусствах: изобразительных, декоративно-прикладных, архитектуре и дизайне - их роли в жизни человека и общества;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с разными художественными материалами; совершенствование эстетического вкуса.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 xml:space="preserve">Данные цели реализуются в конкретных </w:t>
      </w: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задачах 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t>обучения: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совершенствование эмоционально-образного восприятия произведений искусства и окружающего мира;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развитие способности видеть проявление художественной культуры в реальной жизни (музеи, архитектура, дизайн, скульптура и пр.);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формирование навыков работы с различными художественными материалами.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autoSpaceDE w:val="0"/>
        <w:autoSpaceDN w:val="0"/>
        <w:adjustRightInd w:val="0"/>
        <w:spacing w:after="0" w:line="254" w:lineRule="exact"/>
        <w:ind w:firstLine="5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Для выполнения поставленных учебно-воспитательных</w:t>
      </w:r>
      <w:r w:rsidRPr="00696063">
        <w:rPr>
          <w:rFonts w:ascii="Times New Roman" w:eastAsia="Times New Roman" w:hAnsi="Times New Roman" w:cs="Times New Roman"/>
          <w:sz w:val="24"/>
          <w:szCs w:val="24"/>
        </w:rPr>
        <w:t xml:space="preserve"> задач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t xml:space="preserve"> программой предусмот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рены следующие основные виды занятий:</w:t>
      </w:r>
    </w:p>
    <w:p w:rsidR="00444ECB" w:rsidRPr="00EC2D71" w:rsidRDefault="00444ECB" w:rsidP="00444ECB">
      <w:pPr>
        <w:numPr>
          <w:ilvl w:val="0"/>
          <w:numId w:val="1"/>
        </w:numPr>
        <w:tabs>
          <w:tab w:val="left" w:pos="859"/>
        </w:tabs>
        <w:autoSpaceDE w:val="0"/>
        <w:autoSpaceDN w:val="0"/>
        <w:adjustRightInd w:val="0"/>
        <w:spacing w:before="10"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рисование с натуры (рисунок, живопись),</w:t>
      </w:r>
    </w:p>
    <w:p w:rsidR="00444ECB" w:rsidRPr="00EC2D71" w:rsidRDefault="00444ECB" w:rsidP="00444ECB">
      <w:pPr>
        <w:numPr>
          <w:ilvl w:val="0"/>
          <w:numId w:val="1"/>
        </w:numPr>
        <w:tabs>
          <w:tab w:val="left" w:pos="859"/>
        </w:tabs>
        <w:autoSpaceDE w:val="0"/>
        <w:autoSpaceDN w:val="0"/>
        <w:adjustRightInd w:val="0"/>
        <w:spacing w:before="10"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рисование на темы и иллюстрирование (композиция),</w:t>
      </w:r>
    </w:p>
    <w:p w:rsidR="00444ECB" w:rsidRPr="00EC2D71" w:rsidRDefault="00444ECB" w:rsidP="00444ECB">
      <w:pPr>
        <w:numPr>
          <w:ilvl w:val="0"/>
          <w:numId w:val="1"/>
        </w:numPr>
        <w:tabs>
          <w:tab w:val="left" w:pos="859"/>
        </w:tabs>
        <w:autoSpaceDE w:val="0"/>
        <w:autoSpaceDN w:val="0"/>
        <w:adjustRightInd w:val="0"/>
        <w:spacing w:before="10"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декоративная работа,</w:t>
      </w:r>
    </w:p>
    <w:p w:rsidR="00444ECB" w:rsidRPr="00EC2D71" w:rsidRDefault="00444ECB" w:rsidP="00444ECB">
      <w:pPr>
        <w:numPr>
          <w:ilvl w:val="0"/>
          <w:numId w:val="1"/>
        </w:numPr>
        <w:tabs>
          <w:tab w:val="left" w:pos="859"/>
        </w:tabs>
        <w:autoSpaceDE w:val="0"/>
        <w:autoSpaceDN w:val="0"/>
        <w:adjustRightInd w:val="0"/>
        <w:spacing w:before="10"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лепка,</w:t>
      </w:r>
    </w:p>
    <w:p w:rsidR="00444ECB" w:rsidRPr="00EC2D71" w:rsidRDefault="00444ECB" w:rsidP="00444ECB">
      <w:pPr>
        <w:numPr>
          <w:ilvl w:val="0"/>
          <w:numId w:val="1"/>
        </w:numPr>
        <w:tabs>
          <w:tab w:val="left" w:pos="859"/>
        </w:tabs>
        <w:autoSpaceDE w:val="0"/>
        <w:autoSpaceDN w:val="0"/>
        <w:adjustRightInd w:val="0"/>
        <w:spacing w:before="10"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аппликация с элементами дизайна,</w:t>
      </w:r>
    </w:p>
    <w:p w:rsidR="00444ECB" w:rsidRPr="00EC2D71" w:rsidRDefault="00444ECB" w:rsidP="00444ECB">
      <w:pPr>
        <w:numPr>
          <w:ilvl w:val="0"/>
          <w:numId w:val="1"/>
        </w:numPr>
        <w:tabs>
          <w:tab w:val="left" w:pos="859"/>
        </w:tabs>
        <w:autoSpaceDE w:val="0"/>
        <w:autoSpaceDN w:val="0"/>
        <w:adjustRightInd w:val="0"/>
        <w:spacing w:before="10"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беседы об изобразительном искусстве и красоте вокруг нас.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54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Тема третьего класса - «Искусство вокруг нас». Здесь показано присутствие простран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ственно-визуальных искусств в окружающей нас действительности. Учащийся узнает, какую роль играют искусства и каким образом они воздействуют на нас дома, на улице, в городе и селе, в театре и цирке, на празднике - везде, все люди живут, трудятся и созидают окру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жающий мир.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96063" w:rsidRDefault="00444ECB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696063" w:rsidRDefault="00696063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ECB" w:rsidRPr="00EC2D71" w:rsidRDefault="00696063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 w:rsidR="00444ECB" w:rsidRPr="00EC2D71">
        <w:rPr>
          <w:rFonts w:ascii="Times New Roman" w:eastAsia="Times New Roman" w:hAnsi="Times New Roman" w:cs="Times New Roman"/>
          <w:b/>
          <w:sz w:val="24"/>
          <w:szCs w:val="24"/>
        </w:rPr>
        <w:t xml:space="preserve">   Общая характеристика учебного предмета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Основные содержательные линии предмета «Изобразительное искусство» во втором классе представлены содержательными блоками: «Чем и как работают художники», «Реальность и фантазия», «О чём говорит искусство», «Как говорит искусство». Второй год обучения развивает представления детей о трёх формах художественной деятельности, изучаемых в первом классе. По мере углубления этих знаний меняется понимание связи этих форм деятельности с жизнью искусства, с жизнью человека.</w:t>
      </w:r>
    </w:p>
    <w:p w:rsidR="00444ECB" w:rsidRPr="00EC2D71" w:rsidRDefault="00444ECB" w:rsidP="00444ECB">
      <w:pPr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Программа «Изобразительное искусство» предусматривает чередование индивидуального практического творчества и коллективной творческой работы, освоение учениками различных художественных материалов (гуашь, акварель, пластилин, мелки и т.д.), постоянную смену художественных материалов.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Практическая творческая работа с целью овладения практическими умениями и навыками представлена в следующих направлениях: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использование различных художественных материалов, приемов и техник;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изображение предметного мира, природы и человека в процессе работы с натуры, по памяти, по представлению и на основе фантазии;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передача характера, эмоционального состояния и своего отношения к природе, человеку, обществу;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выражение настроения художественными средствами;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компоновка на плоскости листа и в объеме задуманного художественного образа;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использование в художественно-творческой деятельности основ цветоведения;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использование знаний графической грамоты;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использование навыков моделирования из бумаги, лепки из пластилина, навыков изображения средствами аппликации и коллажа;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передача в творческих работах особенностей художественной культуры разных (знакомых по урокам) народов, особенностей понимания ими красоты природы, человека, народных традиций;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овладение навыками коллективной деятельности в процессе совместной работы в команде одноклассников под руководством учителя;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сотрудничество с товарищами в процессе совместного воплощения общего замысла.</w:t>
      </w:r>
    </w:p>
    <w:p w:rsidR="00696063" w:rsidRDefault="00696063" w:rsidP="0069606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ECB" w:rsidRPr="00EC2D71" w:rsidRDefault="00696063" w:rsidP="006960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</w:t>
      </w:r>
      <w:r w:rsidR="00444ECB" w:rsidRPr="00EC2D71">
        <w:rPr>
          <w:rFonts w:ascii="Times New Roman" w:eastAsia="Times New Roman" w:hAnsi="Times New Roman" w:cs="Times New Roman"/>
          <w:b/>
          <w:sz w:val="24"/>
          <w:szCs w:val="24"/>
        </w:rPr>
        <w:t>Место  курса в учебном плане</w:t>
      </w:r>
      <w:r w:rsidR="00444ECB" w:rsidRPr="00EC2D7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Согласно Федеральному базисному учебному плану для образовательных учреждений РФ на изучение курса отводится 1  час  в неделю.</w:t>
      </w:r>
    </w:p>
    <w:p w:rsidR="00444ECB" w:rsidRPr="00EC2D71" w:rsidRDefault="00444ECB" w:rsidP="00444EC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EC2D71">
        <w:rPr>
          <w:rFonts w:ascii="Times New Roman" w:eastAsia="Calibri" w:hAnsi="Times New Roman" w:cs="Times New Roman"/>
          <w:sz w:val="24"/>
          <w:szCs w:val="24"/>
        </w:rPr>
        <w:t>Общее количество часов – 34.</w:t>
      </w:r>
    </w:p>
    <w:p w:rsidR="00444ECB" w:rsidRPr="00EC2D71" w:rsidRDefault="00444ECB" w:rsidP="00444ECB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Calibri" w:hAnsi="Times New Roman" w:cs="Times New Roman"/>
          <w:sz w:val="24"/>
          <w:szCs w:val="24"/>
        </w:rPr>
        <w:t>В программе предусмотрено 1 час резерва, который будет использован на повторение и систематизацию знаний учащихся.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Ценностные  ориентиры содержания учебного предмета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Уникальность и значимость курса определяются нацелен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ностью на духовно-нравственное воспитание и развитие спо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собностей, творческого потенциала ребёнка, формирование ассоциативно-образного пространственного мышления, интуи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 У младших школьников развивается способность воспри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ятия сложных объектов и явлений, их эмоционального оцени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вания.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t>Доминирующее значение имеет направленность курса на развитие эмоционально-ценностного отношения ребёнка к ми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ру, его духовно-нравственное воспитание.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шим школьникам при освоении смежных дисциплин, а в даль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нейшем станут основой отношения растущего человека к себе, окружающим людям, природе, науке, искусству и культуре в целом.</w:t>
      </w:r>
    </w:p>
    <w:p w:rsidR="00444ECB" w:rsidRPr="00EC2D71" w:rsidRDefault="00444ECB" w:rsidP="00444EC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Направленность на деятельностный и проблемный подхо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 в обучении искусству диктует необходимость эксперимен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тирования ребёнка с разными художественными материалами, понимания их свойств и возможностей для создания вырази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тельного образа. Разнообразие художественных материалов и техник, используемых на уроках, поддерживает интерес уча</w:t>
      </w:r>
      <w:r w:rsidRPr="00EC2D7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щихся к художественному творчеству.</w:t>
      </w:r>
    </w:p>
    <w:p w:rsidR="00444ECB" w:rsidRPr="00EC2D71" w:rsidRDefault="00444ECB" w:rsidP="00444EC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4ECB" w:rsidRPr="00EC2D71" w:rsidRDefault="00444ECB" w:rsidP="00444EC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Планируемые  результаты освоения предмета</w:t>
      </w:r>
    </w:p>
    <w:p w:rsidR="00444ECB" w:rsidRPr="00EC2D71" w:rsidRDefault="00444ECB" w:rsidP="00444EC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«Изобразительное искусство»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В ценностно-эстетической сфере у второклассника будет формироваться: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эмоционально-ценностное отношение к окружающему миру (семье, Родине, природе, людям);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толерантное принятие разнообразия культурных явлений, национальных ценностей и духовных традиций;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художественный вкус и способность к эстетической оценке произведения искусства, нравственной оценке своих и чужих поступков, явлений окружающей жизни.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В познавательной сфере у второклассника будет развиваться: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способность к художественному познанию мира;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умение применять полученные знания в собственной художественно-творческой деятельности.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В трудовой сфере у второклассника будут формироваться: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навыки использования различных художественных материалов для работы в разных техниках (живопись, графика, скульптура, декоративно-прикладное искусство, художественное конструирование);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стремление использовать художественные умения для создания красивых вещей или их украшения.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 результаты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У второклассника продолжится формирование: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lastRenderedPageBreak/>
        <w:t>- умения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желания общаться с искусством, участвовать в обсуждении содержания и выразительных средств произведений искусства;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активного использования языка изобразительного искусства и различных художественных материалов для освоения содержания разных учебных предметов;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обогащения ключевых компетенций художественно-эстетическим содержанием;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мотивации 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художественного замысла;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способности оценивать результаты художественно-творческой деятельности, собственной и одноклассников.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У второклассника продолжатся процессы: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формирования первоначальных представлений о роли изобразительного искусства в жизни и духовно-нравственном развитии человека;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формирования основ художественной культуры, в том числе на материале художественной культуры родного края;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овладения практическими умениями и навыками в восприятии, анализе и оценке произведений искусства;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овладения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овладения навыками коллективной деятельности в процессе совместной работы в команде одноклассников под руководством учителя;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- развития навыков сотрудничества с товарищами в процессе совместного воплощения общего замысла.</w:t>
      </w: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4ECB" w:rsidRPr="00EC2D71" w:rsidRDefault="00444ECB" w:rsidP="00444EC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Содержание  программы (34 часа)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6"/>
        <w:gridCol w:w="1680"/>
        <w:gridCol w:w="984"/>
        <w:gridCol w:w="5702"/>
        <w:gridCol w:w="5245"/>
      </w:tblGrid>
      <w:tr w:rsidR="00444ECB" w:rsidRPr="00EC2D71" w:rsidTr="00032AE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26" w:lineRule="exact"/>
              <w:ind w:right="1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разделов/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</w:t>
            </w: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чество часов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left="802" w:firstLine="9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left="451" w:firstLine="12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Универсальные учебные действия</w:t>
            </w:r>
          </w:p>
        </w:tc>
      </w:tr>
      <w:tr w:rsidR="00444ECB" w:rsidRPr="00EC2D71" w:rsidTr="00032AE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В работе каждому художнику помогают три волшебных Бра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та-Мастера: Мастер Изображе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ния, Мастер Постройки и Мас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тер Украшения. Художествен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ные материалы.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Строить 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 в форме связи простых сужде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 об объекте, его строе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нии.</w:t>
            </w:r>
          </w:p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67" w:firstLin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Учитывать 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 пла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нировании и контроле спосо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ба решения.</w:t>
            </w:r>
          </w:p>
        </w:tc>
      </w:tr>
      <w:tr w:rsidR="00444ECB" w:rsidRPr="00EC2D71" w:rsidTr="00032AEA">
        <w:trPr>
          <w:trHeight w:val="2775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26" w:lineRule="exact"/>
              <w:ind w:right="365" w:firstLin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в твоём доме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10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Вещи бывают нарядными, праздничными или тихими, уют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ными, деловыми, строгими; од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 подходят для работы, другие - для отдыха; одни служат де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тям, другие - взрослым. Как должны выглядеть вещи, ре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шает художник и тем самым</w:t>
            </w:r>
          </w:p>
          <w:p w:rsidR="00444ECB" w:rsidRPr="00EC2D71" w:rsidRDefault="00444ECB" w:rsidP="00032AEA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10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создаёт пространственный и предметный мир вокруг нас, в котором выражаются наши представления о жизни. Каж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дый человек бывает в роли ху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дожника.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Проектировать 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изделие: создавать образ в соответст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вии с замыслом и реализо-вывать его. Осуществлять анализ объектов с выделе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существенных и несу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щественных признаков; строить рассуждения в фор-</w:t>
            </w:r>
          </w:p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5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 связи простых суждений об объекте, его строении. Определять последова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тельность промежуточных целей с учётом конечного результата; составление плана и последовательности действий.</w:t>
            </w:r>
          </w:p>
          <w:p w:rsidR="00444ECB" w:rsidRPr="00EC2D71" w:rsidRDefault="00444ECB" w:rsidP="00032AEA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Учебное сотрудничество с учителем и сверстниками.</w:t>
            </w:r>
          </w:p>
        </w:tc>
      </w:tr>
      <w:tr w:rsidR="00444ECB" w:rsidRPr="00EC2D71" w:rsidTr="00032AE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26" w:lineRule="exact"/>
              <w:ind w:right="365" w:firstLin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на улицах твоего города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10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художника на улице города (или села). Зна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комство с искусством начинает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ся с родного порога: родной улицы, родного города (села), без которых не может возник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нуть чувство Родины.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5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Воспринимать, сравнивать, давать эстетическую оценку объекту. Проектировать из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делие: создавать образ в соответствии с замыслом и реализовывать его. Умение с достаточной пол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нотой и точностью выражать свои мысли в соответствии с задачами и условиями ком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муникации.</w:t>
            </w:r>
          </w:p>
        </w:tc>
      </w:tr>
      <w:tr w:rsidR="00444ECB" w:rsidRPr="00EC2D71" w:rsidTr="00032AE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26" w:lineRule="exact"/>
              <w:ind w:right="365" w:firstLin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и зрелище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10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необходим в театре, цирке, на любом празднике. Жанрово-видовое разнообра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зие зрелищных искусств. Театрально-зрелищное искус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ство, его игровая природа. Изо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бразительное искусство - не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обходимая составная часть зрелища.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5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Анализировать образец, определять материалы, кон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тролировать и корректиро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вать свою работу. Оценивав по заданным критериям. Да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вать оценку своей работе и работе товарища по задан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ным критериям. Самостоятельное создание способов решения проблем творческого и поискового характера.</w:t>
            </w:r>
          </w:p>
        </w:tc>
      </w:tr>
      <w:tr w:rsidR="00444ECB" w:rsidRPr="00EC2D71" w:rsidTr="00032AEA"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26" w:lineRule="exact"/>
              <w:ind w:right="365" w:firstLin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и музей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10"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создает произведе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ния, в которых он, изображая мир, размышляет о нём и вы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ражает своё отношение и пе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реживание явлений действи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тельности. Лучшие произведе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хранятся в музеях. Знаком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 со станковыми видами и жанрами изобразительного ис</w:t>
            </w: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кусства. Художественные музеи Москвы, Санкт-Петербурга, других городов.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30" w:lineRule="exact"/>
              <w:ind w:right="5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Участвовать в обсуждении содержания и выразитель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ных средств. Понимать цен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ность искусства в соответст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вии гармонии человека с ок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ружающим миром. Владение монологической и диалогической формами ре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чи в соответствии с грамма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тическими и синтаксическим нормами родного языка, со</w:t>
            </w:r>
            <w:r w:rsidRPr="00EC2D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softHyphen/>
              <w:t>временных средств коммуни кации.</w:t>
            </w:r>
          </w:p>
        </w:tc>
      </w:tr>
    </w:tbl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6945"/>
        <w:gridCol w:w="5245"/>
      </w:tblGrid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74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5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1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в твоём доме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1397"/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>7ч</w:t>
            </w:r>
          </w:p>
        </w:tc>
      </w:tr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на улицах твоего города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1397"/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>7ч</w:t>
            </w:r>
          </w:p>
        </w:tc>
      </w:tr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и зрелище</w:t>
            </w:r>
          </w:p>
          <w:p w:rsidR="0090348A" w:rsidRPr="00EC2D71" w:rsidRDefault="0090348A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Резерв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Default="0090348A" w:rsidP="00032AEA">
            <w:pPr>
              <w:autoSpaceDE w:val="0"/>
              <w:autoSpaceDN w:val="0"/>
              <w:adjustRightInd w:val="0"/>
              <w:spacing w:after="0" w:line="240" w:lineRule="auto"/>
              <w:ind w:left="1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44ECB"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  <w:p w:rsidR="0090348A" w:rsidRPr="00EC2D71" w:rsidRDefault="0090348A" w:rsidP="00696063">
            <w:pPr>
              <w:autoSpaceDE w:val="0"/>
              <w:autoSpaceDN w:val="0"/>
              <w:adjustRightInd w:val="0"/>
              <w:spacing w:after="0" w:line="240" w:lineRule="auto"/>
              <w:ind w:left="1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696063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 и музей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1397"/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>8ч</w:t>
            </w:r>
          </w:p>
        </w:tc>
      </w:tr>
      <w:tr w:rsidR="00444ECB" w:rsidRPr="00EC2D71" w:rsidTr="00032AEA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5006"/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</w:rPr>
              <w:t>итого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ECB" w:rsidRPr="00EC2D71" w:rsidRDefault="00444ECB" w:rsidP="00032AEA">
            <w:pPr>
              <w:autoSpaceDE w:val="0"/>
              <w:autoSpaceDN w:val="0"/>
              <w:adjustRightInd w:val="0"/>
              <w:spacing w:after="0" w:line="240" w:lineRule="auto"/>
              <w:ind w:left="134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2D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 часа</w:t>
            </w:r>
          </w:p>
        </w:tc>
      </w:tr>
    </w:tbl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autoSpaceDE w:val="0"/>
        <w:autoSpaceDN w:val="0"/>
        <w:adjustRightInd w:val="0"/>
        <w:spacing w:before="158"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Требование к уровню подготовки учащихся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autoSpaceDE w:val="0"/>
        <w:autoSpaceDN w:val="0"/>
        <w:adjustRightInd w:val="0"/>
        <w:spacing w:before="14" w:after="0" w:line="250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Обучение в третьем классе строится на приобщении детей к миру искусства через г знание окружающего предметного мира, его художественного смысла. Детей подводят к  вниманию того, что предметы имеют не только утилитарное назначение, но являются так носителями духовной культуры, и так было всегда - от древности до наших дней. Задач введение ребят в мир искусства, эмоционально связанный с миром их личных наблюден! переживаний, раздумий.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изобразительного искусства третьеклассник </w:t>
      </w:r>
      <w:r w:rsidRPr="00EC2D71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научится: 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t>- понимать, что приобщение к миру искусства происходит через познание художе венного смысла окружающего предметного мира;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1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понимать, что предметы имеют не только утилитарное значение, но и являются носи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телями духовной культуры;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2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понимать, что окружающие предметы, созданные людьми, образуют среду нашей жизни и нашего общения;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19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понимать, что форма вещей не случайна, в ней выражено понимание людьми кра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соты, удобства, в ней выражены чувства людей и отношения между людьми, их мечты и заботы;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работать с пластилином, конструировать из бумаги макеты;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использовать элементарные приемы изображения пространства;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правильно определять и изображать форму предметов, их пропорции;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1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называть новые термины: прикладное искусство, книжная иллюстрация, искусство книги, живопись, скульптура, натюрморт, пейзаж, портрет;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называть разные типы музеев (художественные, архитектурные, музеи-мемориалы);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1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сравнивать различные виды изобразительного искусства (графики, живописи, деко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ративно-прикладного искусства, скульптуры и архитектуры);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называть народные игрушки (дымковские, филимоновские, городецкие, богородские);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2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называть известные центры народных художественных ремесел России (Хохлома, Гжель);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2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использовать художественные материалы (гуашь, акварель, цветные карандаши, восковые мелки, тушь, уголь, бумага).</w:t>
      </w:r>
    </w:p>
    <w:p w:rsidR="00444ECB" w:rsidRPr="00EC2D71" w:rsidRDefault="00444ECB" w:rsidP="00444ECB">
      <w:pPr>
        <w:autoSpaceDE w:val="0"/>
        <w:autoSpaceDN w:val="0"/>
        <w:adjustRightInd w:val="0"/>
        <w:spacing w:after="0" w:line="240" w:lineRule="exact"/>
        <w:ind w:left="538"/>
        <w:rPr>
          <w:rFonts w:ascii="Times New Roman" w:eastAsia="Times New Roman" w:hAnsi="Times New Roman" w:cs="Times New Roman"/>
          <w:sz w:val="24"/>
          <w:szCs w:val="24"/>
        </w:rPr>
      </w:pPr>
    </w:p>
    <w:p w:rsidR="00444ECB" w:rsidRPr="00EC2D71" w:rsidRDefault="00444ECB" w:rsidP="00444ECB">
      <w:pPr>
        <w:autoSpaceDE w:val="0"/>
        <w:autoSpaceDN w:val="0"/>
        <w:adjustRightInd w:val="0"/>
        <w:spacing w:before="10" w:after="0" w:line="250" w:lineRule="exact"/>
        <w:ind w:left="53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 xml:space="preserve">Третьеклассник получит </w:t>
      </w:r>
      <w:r w:rsidRPr="00EC2D71">
        <w:rPr>
          <w:rFonts w:ascii="Times New Roman" w:eastAsia="Times New Roman" w:hAnsi="Times New Roman" w:cs="Times New Roman"/>
          <w:bCs/>
          <w:sz w:val="24"/>
          <w:szCs w:val="24"/>
        </w:rPr>
        <w:t>возможность научиться: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дневной жизни, для самостоятельной творческой деятельности;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воспринимать произведения изобразительного искусства разных жанров;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14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5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использовать приобретённые навыки общения через выражение художественных смыслов, выражение эмоционального состояния, своего отношения к творческой художест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венной деятельности, а также при восприятии произведений искусства и творчества своих товарищей;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5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коллективном творчестве, в процес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се совместной художественной деятельности;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5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использовать выразительные средства для воплощения собственного художествен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но-творческого замысла;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5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t>анализировать произведения искусства, приобретать знания о конкретных произве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дениях выдающихся художников в различных видах искусства, активно использовать худо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жественные термины и понятия;</w:t>
      </w:r>
    </w:p>
    <w:p w:rsidR="00444ECB" w:rsidRPr="00EC2D71" w:rsidRDefault="00444ECB" w:rsidP="00444ECB">
      <w:pPr>
        <w:numPr>
          <w:ilvl w:val="0"/>
          <w:numId w:val="2"/>
        </w:numPr>
        <w:tabs>
          <w:tab w:val="left" w:pos="730"/>
        </w:tabs>
        <w:autoSpaceDE w:val="0"/>
        <w:autoSpaceDN w:val="0"/>
        <w:adjustRightInd w:val="0"/>
        <w:spacing w:after="0" w:line="250" w:lineRule="exact"/>
        <w:ind w:right="5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D71">
        <w:rPr>
          <w:rFonts w:ascii="Times New Roman" w:eastAsia="Times New Roman" w:hAnsi="Times New Roman" w:cs="Times New Roman"/>
          <w:sz w:val="24"/>
          <w:szCs w:val="24"/>
        </w:rPr>
        <w:lastRenderedPageBreak/>
        <w:t>осваивать основы первичных представлений о трёх видах художественной деятель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ности: изображение на плоскости и в объёме; постройка или художественное конструирова</w:t>
      </w:r>
      <w:r w:rsidRPr="00EC2D71">
        <w:rPr>
          <w:rFonts w:ascii="Times New Roman" w:eastAsia="Times New Roman" w:hAnsi="Times New Roman" w:cs="Times New Roman"/>
          <w:sz w:val="24"/>
          <w:szCs w:val="24"/>
        </w:rPr>
        <w:softHyphen/>
        <w:t>ние на плоскости, в объёме и пространстве; украшение или декоративная художественная деятельность с использованием различных художественных материалов.</w:t>
      </w: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Default="00444ECB" w:rsidP="00444EC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4ECB" w:rsidRPr="00025CE9" w:rsidRDefault="00025CE9" w:rsidP="00025CE9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</w:t>
      </w:r>
      <w:r w:rsidR="00C950DF" w:rsidRPr="00025CE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444ECB" w:rsidRPr="00025CE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Календарно-тематическое планирование по изобразительному искусству 3 класс</w:t>
      </w:r>
    </w:p>
    <w:p w:rsidR="00444ECB" w:rsidRPr="000A31C3" w:rsidRDefault="00444ECB" w:rsidP="00444ECB">
      <w:pPr>
        <w:rPr>
          <w:rFonts w:ascii="Times New Roman" w:hAnsi="Times New Roman" w:cs="Times New Roman"/>
          <w:sz w:val="24"/>
          <w:szCs w:val="24"/>
        </w:rPr>
        <w:sectPr w:rsidR="00444ECB" w:rsidRPr="000A31C3" w:rsidSect="00EC2D7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378"/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1"/>
        <w:gridCol w:w="2124"/>
        <w:gridCol w:w="1869"/>
        <w:gridCol w:w="2236"/>
        <w:gridCol w:w="2268"/>
        <w:gridCol w:w="4710"/>
        <w:gridCol w:w="1276"/>
        <w:gridCol w:w="992"/>
      </w:tblGrid>
      <w:tr w:rsidR="00696063" w:rsidRPr="000A31C3" w:rsidTr="00C950DF">
        <w:tc>
          <w:tcPr>
            <w:tcW w:w="651" w:type="dxa"/>
            <w:vMerge w:val="restart"/>
          </w:tcPr>
          <w:p w:rsidR="00696063" w:rsidRPr="000A31C3" w:rsidRDefault="00696063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lastRenderedPageBreak/>
              <w:t>№ п\п</w:t>
            </w:r>
          </w:p>
        </w:tc>
        <w:tc>
          <w:tcPr>
            <w:tcW w:w="2124" w:type="dxa"/>
            <w:vMerge w:val="restart"/>
          </w:tcPr>
          <w:p w:rsidR="00696063" w:rsidRPr="000A31C3" w:rsidRDefault="00696063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t xml:space="preserve">Тема </w:t>
            </w:r>
          </w:p>
        </w:tc>
        <w:tc>
          <w:tcPr>
            <w:tcW w:w="6373" w:type="dxa"/>
            <w:gridSpan w:val="3"/>
          </w:tcPr>
          <w:p w:rsidR="00696063" w:rsidRPr="000A31C3" w:rsidRDefault="00696063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t>Планируемые результаты</w:t>
            </w:r>
          </w:p>
        </w:tc>
        <w:tc>
          <w:tcPr>
            <w:tcW w:w="4710" w:type="dxa"/>
            <w:vMerge w:val="restart"/>
          </w:tcPr>
          <w:p w:rsidR="00696063" w:rsidRPr="000A31C3" w:rsidRDefault="00696063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t>Характеристика деятельности учащихся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696063" w:rsidRPr="000A31C3" w:rsidRDefault="00696063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t xml:space="preserve">Дата </w:t>
            </w:r>
          </w:p>
        </w:tc>
      </w:tr>
      <w:tr w:rsidR="00696063" w:rsidRPr="000A31C3" w:rsidTr="00C950DF">
        <w:tc>
          <w:tcPr>
            <w:tcW w:w="651" w:type="dxa"/>
            <w:vMerge/>
          </w:tcPr>
          <w:p w:rsidR="00696063" w:rsidRPr="000A31C3" w:rsidRDefault="00696063" w:rsidP="00C950DF">
            <w:pPr>
              <w:pStyle w:val="a3"/>
            </w:pPr>
          </w:p>
        </w:tc>
        <w:tc>
          <w:tcPr>
            <w:tcW w:w="2124" w:type="dxa"/>
            <w:vMerge/>
          </w:tcPr>
          <w:p w:rsidR="00696063" w:rsidRPr="000A31C3" w:rsidRDefault="00696063" w:rsidP="00C950DF">
            <w:pPr>
              <w:pStyle w:val="a3"/>
            </w:pPr>
          </w:p>
        </w:tc>
        <w:tc>
          <w:tcPr>
            <w:tcW w:w="1869" w:type="dxa"/>
          </w:tcPr>
          <w:p w:rsidR="00696063" w:rsidRPr="000A31C3" w:rsidRDefault="00696063" w:rsidP="00C950DF">
            <w:pPr>
              <w:pStyle w:val="a3"/>
              <w:rPr>
                <w:b/>
              </w:rPr>
            </w:pPr>
            <w:r w:rsidRPr="000A31C3">
              <w:rPr>
                <w:b/>
              </w:rPr>
              <w:t>Личностные</w:t>
            </w:r>
          </w:p>
        </w:tc>
        <w:tc>
          <w:tcPr>
            <w:tcW w:w="2236" w:type="dxa"/>
          </w:tcPr>
          <w:p w:rsidR="00696063" w:rsidRPr="000A31C3" w:rsidRDefault="00696063" w:rsidP="00C950DF">
            <w:pPr>
              <w:pStyle w:val="a3"/>
              <w:rPr>
                <w:b/>
              </w:rPr>
            </w:pPr>
            <w:r w:rsidRPr="000A31C3">
              <w:rPr>
                <w:b/>
              </w:rPr>
              <w:t>Метапредметные</w:t>
            </w:r>
          </w:p>
        </w:tc>
        <w:tc>
          <w:tcPr>
            <w:tcW w:w="2268" w:type="dxa"/>
          </w:tcPr>
          <w:p w:rsidR="00696063" w:rsidRPr="000A31C3" w:rsidRDefault="00696063" w:rsidP="00C950DF">
            <w:pPr>
              <w:pStyle w:val="a3"/>
              <w:rPr>
                <w:b/>
              </w:rPr>
            </w:pPr>
            <w:r w:rsidRPr="000A31C3">
              <w:rPr>
                <w:b/>
              </w:rPr>
              <w:t>Предметные</w:t>
            </w:r>
          </w:p>
        </w:tc>
        <w:tc>
          <w:tcPr>
            <w:tcW w:w="4710" w:type="dxa"/>
            <w:vMerge/>
          </w:tcPr>
          <w:p w:rsidR="00696063" w:rsidRPr="000A31C3" w:rsidRDefault="00696063" w:rsidP="00C950DF">
            <w:pPr>
              <w:pStyle w:val="a3"/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96063" w:rsidRPr="000A31C3" w:rsidRDefault="00696063" w:rsidP="00C950DF">
            <w:pPr>
              <w:pStyle w:val="a3"/>
              <w:jc w:val="center"/>
            </w:pPr>
            <w:r>
              <w:t>план.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96063" w:rsidRPr="000A31C3" w:rsidRDefault="00696063" w:rsidP="00C950DF">
            <w:pPr>
              <w:pStyle w:val="a3"/>
              <w:jc w:val="center"/>
            </w:pPr>
            <w:r>
              <w:t>факт.</w:t>
            </w:r>
          </w:p>
        </w:tc>
      </w:tr>
      <w:tr w:rsidR="00444ECB" w:rsidRPr="000A31C3" w:rsidTr="00C950DF">
        <w:trPr>
          <w:trHeight w:val="978"/>
        </w:trPr>
        <w:tc>
          <w:tcPr>
            <w:tcW w:w="16126" w:type="dxa"/>
            <w:gridSpan w:val="8"/>
          </w:tcPr>
          <w:p w:rsidR="00444ECB" w:rsidRPr="000A31C3" w:rsidRDefault="00444ECB" w:rsidP="00C950DF">
            <w:pPr>
              <w:pStyle w:val="a3"/>
              <w:jc w:val="center"/>
              <w:rPr>
                <w:b/>
              </w:rPr>
            </w:pPr>
          </w:p>
          <w:p w:rsidR="00444ECB" w:rsidRPr="000A31C3" w:rsidRDefault="00444ECB" w:rsidP="00C950DF">
            <w:pPr>
              <w:pStyle w:val="a3"/>
              <w:jc w:val="center"/>
              <w:rPr>
                <w:rStyle w:val="FontStyle143"/>
                <w:bCs w:val="0"/>
                <w:sz w:val="24"/>
                <w:szCs w:val="24"/>
              </w:rPr>
            </w:pPr>
            <w:r w:rsidRPr="000A31C3">
              <w:rPr>
                <w:b/>
              </w:rPr>
              <w:t>Искусство в твоем доме (8 ч)</w:t>
            </w:r>
          </w:p>
        </w:tc>
      </w:tr>
      <w:tr w:rsidR="00444ECB" w:rsidRPr="000A31C3" w:rsidTr="00C950DF">
        <w:trPr>
          <w:trHeight w:val="978"/>
        </w:trPr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Твои игрушки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t>чувство гордости за культуру и искусство Родины, своего народа;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уважительное отношение к культуре и искусству других народов нашей страны и мира в целом;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понимание особой роли культуры и  искусства в жизни общества и каждого отдельного человека;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Регулятивные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Проговаривать последовательность действий на уроке.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Познавательные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Ориентироваться в своей  системе знаний: отличать новое от  уже известного с помощью учителя.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Делать предварительный отбор  источников информации: ориентироваться в учебнике (на развороте, в оглавлении, в словаре).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Коммуникативные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Уметь  пользоваться языком изобразительного искусства: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Уметь  слушать и понимать высказывания собеседников.</w:t>
            </w:r>
          </w:p>
        </w:tc>
        <w:tc>
          <w:tcPr>
            <w:tcW w:w="2268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знание основных видов и жанров пространственно-визуальных искусств;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 xml:space="preserve">понимание образной природы искусства; 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эстетическая оценка явлений природы, событий окружающего мира;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 w:val="restart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Характеризовать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эстетически оценивать </w:t>
            </w:r>
            <w:r w:rsidRPr="000A31C3">
              <w:rPr>
                <w:rStyle w:val="FontStyle104"/>
                <w:sz w:val="24"/>
                <w:szCs w:val="24"/>
              </w:rPr>
              <w:t>разные виды игрушек, материалы, из которых они сделаны.</w:t>
            </w:r>
            <w:r w:rsidRPr="000A31C3">
              <w:rPr>
                <w:rStyle w:val="FontStyle106"/>
                <w:sz w:val="24"/>
                <w:szCs w:val="24"/>
              </w:rPr>
              <w:t xml:space="preserve"> Понимать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06"/>
                <w:sz w:val="24"/>
                <w:szCs w:val="24"/>
              </w:rPr>
              <w:t xml:space="preserve">объяснять </w:t>
            </w:r>
            <w:r w:rsidRPr="000A31C3">
              <w:rPr>
                <w:rStyle w:val="FontStyle145"/>
              </w:rPr>
              <w:t xml:space="preserve">единство </w:t>
            </w:r>
            <w:r w:rsidRPr="000A31C3">
              <w:rPr>
                <w:rStyle w:val="FontStyle104"/>
                <w:sz w:val="24"/>
                <w:szCs w:val="24"/>
              </w:rPr>
              <w:t>материала, формы и внешнего оформ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ления игрушек (украшения).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Выявлять </w:t>
            </w:r>
            <w:r w:rsidRPr="000A31C3">
              <w:rPr>
                <w:rStyle w:val="FontStyle104"/>
                <w:sz w:val="24"/>
                <w:szCs w:val="24"/>
              </w:rPr>
              <w:t>в воспринимаемых образцах игрушек работу Мастеров Постройки, Украшения и Изображения, рассказывать о ней.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Учиться видеть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объяснять </w:t>
            </w:r>
            <w:r w:rsidRPr="000A31C3">
              <w:rPr>
                <w:rStyle w:val="FontStyle104"/>
                <w:sz w:val="24"/>
                <w:szCs w:val="24"/>
              </w:rPr>
              <w:t>образное содержание конструкции и украшения предмета.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Создавать </w:t>
            </w:r>
            <w:r w:rsidRPr="000A31C3">
              <w:rPr>
                <w:rStyle w:val="FontStyle104"/>
                <w:sz w:val="24"/>
                <w:szCs w:val="24"/>
              </w:rPr>
              <w:t>выразительную пластическую форму игрушки и украшать ее, добиваясь целостности цветового реше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ния.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Понимать </w:t>
            </w:r>
            <w:r w:rsidRPr="000A31C3">
              <w:rPr>
                <w:rStyle w:val="FontStyle104"/>
                <w:sz w:val="24"/>
                <w:szCs w:val="24"/>
              </w:rPr>
              <w:t>роль цвета и декора в создании образа комнаты.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Рассказывать </w:t>
            </w:r>
            <w:r w:rsidRPr="000A31C3">
              <w:rPr>
                <w:rStyle w:val="FontStyle104"/>
                <w:sz w:val="24"/>
                <w:szCs w:val="24"/>
              </w:rPr>
              <w:t>о роли художника и этапах его работы (постройка, изображение, украшение) при создании обоев и штор.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rStyle w:val="FontStyle143"/>
                <w:sz w:val="24"/>
                <w:szCs w:val="24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2.</w:t>
            </w:r>
          </w:p>
        </w:tc>
        <w:tc>
          <w:tcPr>
            <w:tcW w:w="2124" w:type="dxa"/>
          </w:tcPr>
          <w:p w:rsidR="00444ECB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Посуда у тебя дома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3.</w:t>
            </w:r>
          </w:p>
        </w:tc>
        <w:tc>
          <w:tcPr>
            <w:tcW w:w="2124" w:type="dxa"/>
          </w:tcPr>
          <w:p w:rsidR="00444ECB" w:rsidRPr="000A31C3" w:rsidRDefault="0090348A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Обои и шторы у себя дома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</w:pPr>
            <w:r>
              <w:t>18.09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4.</w:t>
            </w:r>
          </w:p>
        </w:tc>
        <w:tc>
          <w:tcPr>
            <w:tcW w:w="2124" w:type="dxa"/>
          </w:tcPr>
          <w:p w:rsidR="00444ECB" w:rsidRPr="000A31C3" w:rsidRDefault="0090348A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Мамин платок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</w:pPr>
            <w:r>
              <w:t>25.09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5.</w:t>
            </w:r>
          </w:p>
        </w:tc>
        <w:tc>
          <w:tcPr>
            <w:tcW w:w="2124" w:type="dxa"/>
          </w:tcPr>
          <w:p w:rsidR="00444ECB" w:rsidRPr="000A31C3" w:rsidRDefault="0090348A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Твои книжки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</w:pPr>
            <w:r>
              <w:t>2.10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6.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Твои книжки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</w:pPr>
            <w:r>
              <w:t>9.10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7.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Открытки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</w:pPr>
            <w:r>
              <w:t>16.10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rPr>
          <w:trHeight w:val="2083"/>
        </w:trPr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8.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Труд художника для твоего дома (обобще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ние темы)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</w:pPr>
            <w:r>
              <w:t>23.10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16126" w:type="dxa"/>
            <w:gridSpan w:val="8"/>
          </w:tcPr>
          <w:p w:rsidR="00444ECB" w:rsidRPr="000A31C3" w:rsidRDefault="00444ECB" w:rsidP="00C950DF">
            <w:pPr>
              <w:pStyle w:val="a3"/>
              <w:jc w:val="center"/>
            </w:pPr>
          </w:p>
          <w:p w:rsidR="00444ECB" w:rsidRPr="000A31C3" w:rsidRDefault="00444ECB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t>Искусство на улицах твоего города (7 ч)</w:t>
            </w:r>
          </w:p>
          <w:p w:rsidR="00444ECB" w:rsidRPr="000A31C3" w:rsidRDefault="00444ECB" w:rsidP="00C950DF">
            <w:pPr>
              <w:pStyle w:val="a3"/>
              <w:jc w:val="center"/>
              <w:rPr>
                <w:rStyle w:val="FontStyle143"/>
                <w:b w:val="0"/>
                <w:sz w:val="24"/>
                <w:szCs w:val="24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9.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Памятники архитекту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ры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t>сформированность эстетических чувств, художественно-творческого мышления, наблюдательности и фантазии;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Регулятивные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Учиться отличать верно  выполненное задание от неверного.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Учиться совместно с учителем и другими учениками давать эмоциональную оценку деятельности класса на уроке.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Познавательные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Добывать новые  знания: находить ответы на вопросы, используя учебник,  свой   жизненный  опыт   и  информацию,  полученную  на уроке.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 Перерабатывать полученную информацию: делать  выводы в результате совместной работы всего класса.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Коммуникативные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 xml:space="preserve">Совместно </w:t>
            </w:r>
            <w:r w:rsidRPr="000A31C3">
              <w:rPr>
                <w:rStyle w:val="c2"/>
                <w:color w:val="000000"/>
              </w:rPr>
              <w:lastRenderedPageBreak/>
              <w:t>договариваться о правилах общения и  поведения в школе и на уроках изобразительного искусства и следовать им.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Учиться согласованно работать в группе: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а) учиться планировать работу  в группе;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б) учиться распределять работу  между участниками проекта;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в) понимать общую  задачу проекта и точно  выполнять свою часть работы;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г) уметь  выполнять различные роли  в группе (лидера, исполнителя, критика).</w:t>
            </w:r>
          </w:p>
          <w:p w:rsidR="00444ECB" w:rsidRPr="000A31C3" w:rsidRDefault="00444ECB" w:rsidP="00C950DF">
            <w:pPr>
              <w:pStyle w:val="a3"/>
            </w:pP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lastRenderedPageBreak/>
              <w:t>способность узнавать, воспринимать, описывать и эмоционально оценивать несколько великих произведений русского и мирового искусства;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iCs/>
              </w:rPr>
              <w:t>умение обсуждать и анализировать произведения искусства, выражая суждения о содержании, сюжетах и вырази</w:t>
            </w:r>
            <w:r w:rsidRPr="000A31C3">
              <w:rPr>
                <w:iCs/>
              </w:rPr>
              <w:softHyphen/>
              <w:t>тельных средствах;</w:t>
            </w:r>
            <w:r w:rsidRPr="000A31C3">
              <w:rPr>
                <w:b/>
              </w:rPr>
              <w:t xml:space="preserve"> 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spacing w:val="-2"/>
              </w:rPr>
              <w:t>усвоение названий ведущих художественных музеев России и художе</w:t>
            </w:r>
            <w:r w:rsidRPr="000A31C3">
              <w:t xml:space="preserve">ственных музеев своего региона; 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 w:val="restart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Учиться видеть </w:t>
            </w:r>
            <w:r w:rsidRPr="000A31C3">
              <w:rPr>
                <w:rStyle w:val="FontStyle104"/>
                <w:sz w:val="24"/>
                <w:szCs w:val="24"/>
              </w:rPr>
              <w:t>архитектурный об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раз, образ городской среды.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Воспринимать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оценивать </w:t>
            </w:r>
            <w:r w:rsidRPr="000A31C3">
              <w:rPr>
                <w:rStyle w:val="FontStyle104"/>
                <w:sz w:val="24"/>
                <w:szCs w:val="24"/>
              </w:rPr>
              <w:t>эстетические достоинства старинных и совре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менных построек родного города (села).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Раскрывать </w:t>
            </w:r>
            <w:r w:rsidRPr="000A31C3">
              <w:rPr>
                <w:rStyle w:val="FontStyle104"/>
                <w:sz w:val="24"/>
                <w:szCs w:val="24"/>
              </w:rPr>
              <w:t>особенности архитектурного образа города.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Понимать, </w:t>
            </w:r>
            <w:r w:rsidRPr="000A31C3">
              <w:rPr>
                <w:rStyle w:val="FontStyle104"/>
                <w:sz w:val="24"/>
                <w:szCs w:val="24"/>
              </w:rPr>
              <w:t>что памятники архитектуры — это достояние народа, кото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рое необходимо беречь.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Различать </w:t>
            </w:r>
            <w:r w:rsidRPr="000A31C3">
              <w:rPr>
                <w:rStyle w:val="FontStyle104"/>
                <w:sz w:val="24"/>
                <w:szCs w:val="24"/>
              </w:rPr>
              <w:t>в архитектурном образе работу каждого из Братьев-Мастеров.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Изображать </w:t>
            </w:r>
            <w:r w:rsidRPr="000A31C3">
              <w:rPr>
                <w:rStyle w:val="FontStyle104"/>
                <w:sz w:val="24"/>
                <w:szCs w:val="24"/>
              </w:rPr>
              <w:t>архитектуру своих родных мест, выстраивая композицию листа, передавая в рисунке неповтори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мое своеобразие и ритмическую упорядоченность архитектурных форм.</w:t>
            </w:r>
          </w:p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Сравнивать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анализировать </w:t>
            </w:r>
            <w:r w:rsidRPr="000A31C3">
              <w:rPr>
                <w:rStyle w:val="FontStyle104"/>
                <w:sz w:val="24"/>
                <w:szCs w:val="24"/>
              </w:rPr>
              <w:t>пар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ки, скверы, бульвары с точки зрения их разного назначения и устроения (парк для отдыха, детская площадка, парк-мемориал и др.).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43"/>
                <w:b w:val="0"/>
                <w:sz w:val="24"/>
                <w:szCs w:val="24"/>
              </w:rPr>
            </w:pPr>
            <w:r w:rsidRPr="00C950DF">
              <w:rPr>
                <w:rStyle w:val="FontStyle143"/>
                <w:b w:val="0"/>
                <w:sz w:val="24"/>
                <w:szCs w:val="24"/>
              </w:rPr>
              <w:t>30.10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rStyle w:val="FontStyle143"/>
                <w:sz w:val="24"/>
                <w:szCs w:val="24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10.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Парки, скверы, бульва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ры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13.11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11.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Ажурные ограды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  <w:rPr>
                <w:b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20.11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b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12.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Волшебные фонари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27.11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13.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 xml:space="preserve">Витрины 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>
              <w:rPr>
                <w:rStyle w:val="FontStyle104"/>
                <w:sz w:val="24"/>
                <w:szCs w:val="24"/>
              </w:rPr>
              <w:t>4.12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14.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Удивительный транс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порт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11.12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15.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Труд художника на ули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цах твоего города (се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ла) (обобщение темы)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18.12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16126" w:type="dxa"/>
            <w:gridSpan w:val="8"/>
          </w:tcPr>
          <w:p w:rsidR="00444ECB" w:rsidRPr="000A31C3" w:rsidRDefault="00444ECB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lastRenderedPageBreak/>
              <w:t>Художник и зрелище  (11 ч)</w:t>
            </w:r>
          </w:p>
          <w:p w:rsidR="00444ECB" w:rsidRPr="000A31C3" w:rsidRDefault="00444ECB" w:rsidP="00C950DF">
            <w:pPr>
              <w:pStyle w:val="a3"/>
              <w:jc w:val="center"/>
              <w:rPr>
                <w:rStyle w:val="FontStyle143"/>
                <w:b w:val="0"/>
                <w:sz w:val="24"/>
                <w:szCs w:val="24"/>
              </w:rPr>
            </w:pPr>
          </w:p>
        </w:tc>
      </w:tr>
      <w:tr w:rsidR="0090348A" w:rsidRPr="000A31C3" w:rsidTr="00C950DF">
        <w:trPr>
          <w:trHeight w:val="600"/>
        </w:trPr>
        <w:tc>
          <w:tcPr>
            <w:tcW w:w="651" w:type="dxa"/>
            <w:tcBorders>
              <w:bottom w:val="single" w:sz="4" w:space="0" w:color="auto"/>
            </w:tcBorders>
          </w:tcPr>
          <w:p w:rsidR="0090348A" w:rsidRPr="000A31C3" w:rsidRDefault="0090348A" w:rsidP="00C950DF">
            <w:pPr>
              <w:pStyle w:val="a3"/>
            </w:pPr>
            <w:r w:rsidRPr="000A31C3">
              <w:t>16.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90348A" w:rsidRPr="000A31C3" w:rsidRDefault="0090348A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Художник в цирке</w:t>
            </w:r>
          </w:p>
        </w:tc>
        <w:tc>
          <w:tcPr>
            <w:tcW w:w="1869" w:type="dxa"/>
            <w:vMerge w:val="restart"/>
          </w:tcPr>
          <w:p w:rsidR="0090348A" w:rsidRPr="000A31C3" w:rsidRDefault="0090348A" w:rsidP="00C950DF">
            <w:pPr>
              <w:pStyle w:val="a3"/>
              <w:rPr>
                <w:color w:val="000000"/>
              </w:rPr>
            </w:pPr>
            <w:r w:rsidRPr="000A31C3">
              <w:rPr>
                <w:color w:val="000000"/>
              </w:rPr>
              <w:t xml:space="preserve">овладение навыками коллективной деятельности </w:t>
            </w:r>
            <w:r w:rsidRPr="000A31C3">
              <w:t xml:space="preserve">в процессе совместной </w:t>
            </w:r>
            <w:r w:rsidRPr="000A31C3">
              <w:lastRenderedPageBreak/>
              <w:t xml:space="preserve">творческой работы </w:t>
            </w:r>
            <w:r w:rsidRPr="000A31C3">
              <w:rPr>
                <w:color w:val="000000"/>
              </w:rPr>
              <w:t>в команде одноклассников под руководством учителя;</w:t>
            </w:r>
          </w:p>
          <w:p w:rsidR="0090348A" w:rsidRPr="000A31C3" w:rsidRDefault="0090348A" w:rsidP="00C950DF">
            <w:pPr>
              <w:pStyle w:val="a3"/>
              <w:rPr>
                <w:color w:val="000000"/>
              </w:rPr>
            </w:pPr>
            <w:r w:rsidRPr="000A31C3">
              <w:t>умение сотрудничать</w:t>
            </w:r>
            <w:r w:rsidRPr="000A31C3">
              <w:rPr>
                <w:b/>
              </w:rPr>
              <w:t xml:space="preserve"> </w:t>
            </w:r>
            <w:r w:rsidRPr="000A31C3">
              <w:t>с товарищами в процессе совместной деятельности, соотносить свою часть работы с общим замыслом;</w:t>
            </w:r>
          </w:p>
          <w:p w:rsidR="0090348A" w:rsidRPr="000A31C3" w:rsidRDefault="0090348A" w:rsidP="00C950DF">
            <w:pPr>
              <w:pStyle w:val="a3"/>
            </w:pPr>
            <w:r w:rsidRPr="000A31C3">
      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      </w:r>
          </w:p>
          <w:p w:rsidR="0090348A" w:rsidRPr="000A31C3" w:rsidRDefault="0090348A" w:rsidP="00C950DF">
            <w:pPr>
              <w:pStyle w:val="a3"/>
            </w:pPr>
          </w:p>
        </w:tc>
        <w:tc>
          <w:tcPr>
            <w:tcW w:w="2236" w:type="dxa"/>
            <w:vMerge w:val="restart"/>
          </w:tcPr>
          <w:p w:rsidR="0090348A" w:rsidRPr="000A31C3" w:rsidRDefault="0090348A" w:rsidP="00C950DF">
            <w:pPr>
              <w:pStyle w:val="a3"/>
            </w:pPr>
          </w:p>
        </w:tc>
        <w:tc>
          <w:tcPr>
            <w:tcW w:w="2268" w:type="dxa"/>
            <w:vMerge w:val="restart"/>
          </w:tcPr>
          <w:p w:rsidR="0090348A" w:rsidRPr="000A31C3" w:rsidRDefault="0090348A" w:rsidP="00C950DF">
            <w:pPr>
              <w:pStyle w:val="a3"/>
            </w:pPr>
            <w:r w:rsidRPr="000A31C3">
              <w:rPr>
                <w:iCs/>
              </w:rPr>
              <w:t xml:space="preserve">умение видеть проявления визуально-пространственных искусств в окружающей </w:t>
            </w:r>
            <w:r w:rsidRPr="000A31C3">
              <w:rPr>
                <w:iCs/>
              </w:rPr>
              <w:lastRenderedPageBreak/>
              <w:t>жизни: в доме, на улице, в театре, на празднике;</w:t>
            </w:r>
          </w:p>
          <w:p w:rsidR="0090348A" w:rsidRPr="000A31C3" w:rsidRDefault="0090348A" w:rsidP="00C950DF">
            <w:pPr>
              <w:pStyle w:val="a3"/>
            </w:pPr>
            <w:r w:rsidRPr="000A31C3">
      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      </w:r>
          </w:p>
          <w:p w:rsidR="0090348A" w:rsidRPr="000A31C3" w:rsidRDefault="0090348A" w:rsidP="00C950DF">
            <w:pPr>
              <w:pStyle w:val="a3"/>
            </w:pPr>
            <w:r w:rsidRPr="000A31C3">
              <w:t>способность передавать в художественно-творческой деятельности характер, эмоциональные состояния и свое отно</w:t>
            </w:r>
            <w:r w:rsidRPr="000A31C3">
              <w:softHyphen/>
              <w:t>шение к природе, человеку, обществу;</w:t>
            </w:r>
          </w:p>
          <w:p w:rsidR="0090348A" w:rsidRPr="000A31C3" w:rsidRDefault="0090348A" w:rsidP="00C950DF">
            <w:pPr>
              <w:pStyle w:val="a3"/>
            </w:pPr>
            <w:r w:rsidRPr="000A31C3">
              <w:t>умение компоновать на плоскости листа и в объеме задуманный художественный образ;</w:t>
            </w:r>
          </w:p>
          <w:p w:rsidR="0090348A" w:rsidRPr="000A31C3" w:rsidRDefault="0090348A" w:rsidP="00C950DF">
            <w:pPr>
              <w:pStyle w:val="a3"/>
            </w:pPr>
          </w:p>
        </w:tc>
        <w:tc>
          <w:tcPr>
            <w:tcW w:w="4710" w:type="dxa"/>
            <w:vMerge w:val="restart"/>
          </w:tcPr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lastRenderedPageBreak/>
              <w:t xml:space="preserve">Понимать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объяснять </w:t>
            </w:r>
            <w:r w:rsidRPr="000A31C3">
              <w:rPr>
                <w:rStyle w:val="FontStyle104"/>
                <w:sz w:val="24"/>
                <w:szCs w:val="24"/>
              </w:rPr>
              <w:t>важную роль художника в цирке (создание кра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сочных декораций, костюмов, цирково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го реквизита и т.д.).</w:t>
            </w:r>
          </w:p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Придумывать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создавать </w:t>
            </w:r>
            <w:r w:rsidRPr="000A31C3">
              <w:rPr>
                <w:rStyle w:val="FontStyle104"/>
                <w:sz w:val="24"/>
                <w:szCs w:val="24"/>
              </w:rPr>
              <w:t>красоч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ные выразительные рисунки или аппли</w:t>
            </w:r>
            <w:r w:rsidRPr="000A31C3">
              <w:rPr>
                <w:rStyle w:val="FontStyle104"/>
                <w:sz w:val="24"/>
                <w:szCs w:val="24"/>
              </w:rPr>
              <w:softHyphen/>
              <w:t xml:space="preserve">кации на </w:t>
            </w:r>
            <w:r w:rsidRPr="000A31C3">
              <w:rPr>
                <w:rStyle w:val="FontStyle104"/>
                <w:sz w:val="24"/>
                <w:szCs w:val="24"/>
              </w:rPr>
              <w:lastRenderedPageBreak/>
              <w:t>тему циркового представления, передавая в них движение, характеры, взаимоотношения между персонажами.</w:t>
            </w:r>
          </w:p>
          <w:p w:rsidR="0090348A" w:rsidRPr="000A31C3" w:rsidRDefault="0090348A" w:rsidP="00C950DF">
            <w:pPr>
              <w:pStyle w:val="a3"/>
            </w:pPr>
            <w:r w:rsidRPr="000A31C3">
              <w:rPr>
                <w:rStyle w:val="FontStyle143"/>
                <w:sz w:val="24"/>
                <w:szCs w:val="24"/>
              </w:rPr>
              <w:t xml:space="preserve">Учиться изображать </w:t>
            </w:r>
            <w:r w:rsidRPr="000A31C3">
              <w:rPr>
                <w:rStyle w:val="FontStyle104"/>
                <w:sz w:val="24"/>
                <w:szCs w:val="24"/>
              </w:rPr>
              <w:t>яркое, весе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лое, подвижное.</w:t>
            </w:r>
          </w:p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Сравнивать </w:t>
            </w:r>
            <w:r w:rsidRPr="000A31C3">
              <w:rPr>
                <w:rStyle w:val="FontStyle104"/>
                <w:sz w:val="24"/>
                <w:szCs w:val="24"/>
              </w:rPr>
              <w:t xml:space="preserve">объекты, элементы театрально-сценического мира, </w:t>
            </w:r>
            <w:r w:rsidRPr="000A31C3">
              <w:rPr>
                <w:rStyle w:val="FontStyle143"/>
                <w:sz w:val="24"/>
                <w:szCs w:val="24"/>
              </w:rPr>
              <w:t xml:space="preserve">видеть </w:t>
            </w:r>
            <w:r w:rsidRPr="000A31C3">
              <w:rPr>
                <w:rStyle w:val="FontStyle104"/>
                <w:sz w:val="24"/>
                <w:szCs w:val="24"/>
              </w:rPr>
              <w:t>в них интересные выразительные реше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ния, превращения простых материалов в яркие образы.</w:t>
            </w:r>
          </w:p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Понимать </w:t>
            </w:r>
            <w:r w:rsidRPr="000A31C3">
              <w:rPr>
                <w:rStyle w:val="FontStyle104"/>
                <w:sz w:val="24"/>
                <w:szCs w:val="24"/>
              </w:rPr>
              <w:t xml:space="preserve">и </w:t>
            </w:r>
            <w:r w:rsidRPr="000A31C3">
              <w:rPr>
                <w:rStyle w:val="FontStyle143"/>
                <w:sz w:val="24"/>
                <w:szCs w:val="24"/>
              </w:rPr>
              <w:t xml:space="preserve">уметь объяснять </w:t>
            </w:r>
            <w:r w:rsidRPr="000A31C3">
              <w:rPr>
                <w:rStyle w:val="FontStyle104"/>
                <w:sz w:val="24"/>
                <w:szCs w:val="24"/>
              </w:rPr>
              <w:t>роль театрального художника в создании спектакля.</w:t>
            </w:r>
          </w:p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43"/>
                <w:sz w:val="24"/>
                <w:szCs w:val="24"/>
              </w:rPr>
              <w:t xml:space="preserve">Создавать </w:t>
            </w:r>
            <w:r w:rsidRPr="000A31C3">
              <w:rPr>
                <w:rStyle w:val="FontStyle104"/>
                <w:sz w:val="24"/>
                <w:szCs w:val="24"/>
              </w:rPr>
              <w:t>«Театр на столе» — картонный макет с объемными (лепными, конструктивными) или плоскостными (расписными) декорациями и бумаж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ными фигурками персонажей сказки для игры в спектакль.</w:t>
            </w:r>
          </w:p>
          <w:p w:rsidR="0090348A" w:rsidRPr="000A31C3" w:rsidRDefault="0090348A" w:rsidP="00C950DF">
            <w:pPr>
              <w:pStyle w:val="a3"/>
            </w:pPr>
            <w:r w:rsidRPr="000A31C3">
              <w:rPr>
                <w:rStyle w:val="FontStyle143"/>
                <w:sz w:val="24"/>
                <w:szCs w:val="24"/>
              </w:rPr>
              <w:t xml:space="preserve">Овладевать </w:t>
            </w:r>
            <w:r w:rsidRPr="000A31C3">
              <w:rPr>
                <w:rStyle w:val="FontStyle104"/>
                <w:sz w:val="24"/>
                <w:szCs w:val="24"/>
              </w:rPr>
              <w:t>навыками создания объемно-пространственной компози</w:t>
            </w:r>
            <w:r w:rsidRPr="000A31C3">
              <w:rPr>
                <w:rStyle w:val="FontStyle104"/>
                <w:sz w:val="24"/>
                <w:szCs w:val="24"/>
              </w:rPr>
              <w:softHyphen/>
              <w:t>ции.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0348A" w:rsidRPr="00C950DF" w:rsidRDefault="00C950DF" w:rsidP="00C950DF">
            <w:pPr>
              <w:pStyle w:val="a3"/>
              <w:rPr>
                <w:rStyle w:val="FontStyle143"/>
                <w:b w:val="0"/>
                <w:sz w:val="24"/>
                <w:szCs w:val="24"/>
              </w:rPr>
            </w:pPr>
            <w:r w:rsidRPr="00C950DF">
              <w:rPr>
                <w:rStyle w:val="FontStyle143"/>
                <w:b w:val="0"/>
                <w:sz w:val="24"/>
                <w:szCs w:val="24"/>
              </w:rPr>
              <w:lastRenderedPageBreak/>
              <w:t>25.12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0348A" w:rsidRPr="000A31C3" w:rsidRDefault="0090348A" w:rsidP="00C950DF">
            <w:pPr>
              <w:pStyle w:val="a3"/>
              <w:rPr>
                <w:rStyle w:val="FontStyle143"/>
                <w:sz w:val="24"/>
                <w:szCs w:val="24"/>
              </w:rPr>
            </w:pPr>
          </w:p>
        </w:tc>
      </w:tr>
      <w:tr w:rsidR="0090348A" w:rsidRPr="000A31C3" w:rsidTr="00C950DF">
        <w:trPr>
          <w:trHeight w:val="495"/>
        </w:trPr>
        <w:tc>
          <w:tcPr>
            <w:tcW w:w="651" w:type="dxa"/>
            <w:tcBorders>
              <w:top w:val="single" w:sz="4" w:space="0" w:color="auto"/>
            </w:tcBorders>
          </w:tcPr>
          <w:p w:rsidR="0090348A" w:rsidRPr="000A31C3" w:rsidRDefault="0090348A" w:rsidP="00C950DF">
            <w:pPr>
              <w:pStyle w:val="a3"/>
            </w:pPr>
            <w:r>
              <w:t>17.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Художник в цирке</w:t>
            </w:r>
          </w:p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</w:p>
        </w:tc>
        <w:tc>
          <w:tcPr>
            <w:tcW w:w="1869" w:type="dxa"/>
            <w:vMerge/>
          </w:tcPr>
          <w:p w:rsidR="0090348A" w:rsidRPr="000A31C3" w:rsidRDefault="0090348A" w:rsidP="00C950DF">
            <w:pPr>
              <w:pStyle w:val="a3"/>
              <w:rPr>
                <w:color w:val="000000"/>
              </w:rPr>
            </w:pPr>
          </w:p>
        </w:tc>
        <w:tc>
          <w:tcPr>
            <w:tcW w:w="2236" w:type="dxa"/>
            <w:vMerge/>
          </w:tcPr>
          <w:p w:rsidR="0090348A" w:rsidRPr="000A31C3" w:rsidRDefault="0090348A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90348A" w:rsidRPr="000A31C3" w:rsidRDefault="0090348A" w:rsidP="00C950DF">
            <w:pPr>
              <w:pStyle w:val="a3"/>
              <w:rPr>
                <w:iCs/>
              </w:rPr>
            </w:pPr>
          </w:p>
        </w:tc>
        <w:tc>
          <w:tcPr>
            <w:tcW w:w="4710" w:type="dxa"/>
            <w:vMerge/>
          </w:tcPr>
          <w:p w:rsidR="0090348A" w:rsidRPr="000A31C3" w:rsidRDefault="0090348A" w:rsidP="00C950DF">
            <w:pPr>
              <w:pStyle w:val="a3"/>
              <w:rPr>
                <w:rStyle w:val="FontStyle14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0348A" w:rsidRPr="00C950DF" w:rsidRDefault="00C950DF" w:rsidP="00C950DF">
            <w:pPr>
              <w:pStyle w:val="a3"/>
            </w:pPr>
            <w:r>
              <w:t>15.01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0348A" w:rsidRPr="000A31C3" w:rsidRDefault="0090348A" w:rsidP="00C950DF">
            <w:pPr>
              <w:pStyle w:val="a3"/>
              <w:rPr>
                <w:rStyle w:val="FontStyle143"/>
                <w:sz w:val="24"/>
                <w:szCs w:val="24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18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 xml:space="preserve">Художник в </w:t>
            </w:r>
            <w:r w:rsidRPr="000A31C3">
              <w:rPr>
                <w:rStyle w:val="FontStyle104"/>
                <w:sz w:val="24"/>
                <w:szCs w:val="24"/>
              </w:rPr>
              <w:lastRenderedPageBreak/>
              <w:t>театре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22.01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lastRenderedPageBreak/>
              <w:t>19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90348A" w:rsidRPr="000A31C3" w:rsidRDefault="0090348A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Художник в театре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29.01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20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Театр кукол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5.02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21.</w:t>
            </w:r>
          </w:p>
        </w:tc>
        <w:tc>
          <w:tcPr>
            <w:tcW w:w="2124" w:type="dxa"/>
          </w:tcPr>
          <w:p w:rsidR="00444ECB" w:rsidRPr="000A31C3" w:rsidRDefault="0090348A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Театр кукол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  <w:rPr>
                <w:b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12.02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b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22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444ECB" w:rsidRPr="0090348A" w:rsidRDefault="0090348A" w:rsidP="00C950DF">
            <w:pPr>
              <w:pStyle w:val="a3"/>
              <w:rPr>
                <w:sz w:val="22"/>
                <w:szCs w:val="22"/>
              </w:rPr>
            </w:pPr>
            <w:r w:rsidRPr="0090348A">
              <w:rPr>
                <w:rStyle w:val="FontStyle104"/>
                <w:sz w:val="22"/>
                <w:szCs w:val="22"/>
              </w:rPr>
              <w:t xml:space="preserve">Театральные  маски 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19.02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23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444ECB" w:rsidRPr="000A31C3" w:rsidRDefault="0090348A" w:rsidP="00C950DF">
            <w:pPr>
              <w:pStyle w:val="a3"/>
            </w:pPr>
            <w:r w:rsidRPr="0090348A">
              <w:rPr>
                <w:rStyle w:val="FontStyle104"/>
                <w:sz w:val="22"/>
                <w:szCs w:val="22"/>
              </w:rPr>
              <w:t>Театральные  маски</w:t>
            </w: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  <w:rPr>
                <w:b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26.02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b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24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  <w:rPr>
                <w:rStyle w:val="FontStyle104"/>
                <w:sz w:val="24"/>
                <w:szCs w:val="24"/>
              </w:rPr>
            </w:pPr>
            <w:r w:rsidRPr="000A31C3">
              <w:rPr>
                <w:rStyle w:val="FontStyle104"/>
                <w:sz w:val="24"/>
                <w:szCs w:val="24"/>
              </w:rPr>
              <w:t>Афиша и плакат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5.03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90348A" w:rsidP="00C950DF">
            <w:pPr>
              <w:pStyle w:val="a3"/>
            </w:pPr>
            <w:r>
              <w:t>25</w:t>
            </w:r>
            <w:r w:rsidR="00444ECB" w:rsidRPr="000A31C3">
              <w:t>.</w:t>
            </w:r>
          </w:p>
        </w:tc>
        <w:tc>
          <w:tcPr>
            <w:tcW w:w="2124" w:type="dxa"/>
          </w:tcPr>
          <w:p w:rsidR="00444ECB" w:rsidRDefault="0090348A" w:rsidP="00C950DF">
            <w:pPr>
              <w:pStyle w:val="a3"/>
            </w:pPr>
            <w:r>
              <w:t xml:space="preserve">Резерв   </w:t>
            </w:r>
          </w:p>
          <w:p w:rsidR="001A6650" w:rsidRPr="001A6650" w:rsidRDefault="001A6650" w:rsidP="001A6650">
            <w:pPr>
              <w:pStyle w:val="Style10"/>
              <w:widowControl/>
              <w:spacing w:line="235" w:lineRule="exact"/>
              <w:ind w:left="19" w:hanging="19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1A6650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Праздник в городе.</w:t>
            </w:r>
          </w:p>
          <w:p w:rsidR="001A6650" w:rsidRPr="000A31C3" w:rsidRDefault="001A6650" w:rsidP="00C950DF">
            <w:pPr>
              <w:pStyle w:val="a3"/>
            </w:pPr>
          </w:p>
        </w:tc>
        <w:tc>
          <w:tcPr>
            <w:tcW w:w="1869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</w:pPr>
            <w:r>
              <w:t>12.03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</w:pPr>
          </w:p>
        </w:tc>
      </w:tr>
      <w:tr w:rsidR="0090348A" w:rsidRPr="000A31C3" w:rsidTr="00C950DF">
        <w:trPr>
          <w:trHeight w:val="1104"/>
        </w:trPr>
        <w:tc>
          <w:tcPr>
            <w:tcW w:w="651" w:type="dxa"/>
          </w:tcPr>
          <w:p w:rsidR="0090348A" w:rsidRPr="000A31C3" w:rsidRDefault="0090348A" w:rsidP="00C950DF">
            <w:pPr>
              <w:pStyle w:val="a3"/>
            </w:pPr>
            <w:r>
              <w:t>26</w:t>
            </w:r>
            <w:r w:rsidRPr="000A31C3">
              <w:t>.</w:t>
            </w:r>
          </w:p>
        </w:tc>
        <w:tc>
          <w:tcPr>
            <w:tcW w:w="2124" w:type="dxa"/>
          </w:tcPr>
          <w:p w:rsidR="0090348A" w:rsidRPr="000A31C3" w:rsidRDefault="0090348A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>Школьный карнавал (обобщение темы)</w:t>
            </w:r>
          </w:p>
        </w:tc>
        <w:tc>
          <w:tcPr>
            <w:tcW w:w="1869" w:type="dxa"/>
            <w:vMerge/>
          </w:tcPr>
          <w:p w:rsidR="0090348A" w:rsidRPr="000A31C3" w:rsidRDefault="0090348A" w:rsidP="00C950DF">
            <w:pPr>
              <w:pStyle w:val="a3"/>
            </w:pPr>
          </w:p>
        </w:tc>
        <w:tc>
          <w:tcPr>
            <w:tcW w:w="2236" w:type="dxa"/>
            <w:vMerge/>
          </w:tcPr>
          <w:p w:rsidR="0090348A" w:rsidRPr="000A31C3" w:rsidRDefault="0090348A" w:rsidP="00C950DF">
            <w:pPr>
              <w:pStyle w:val="a3"/>
            </w:pPr>
          </w:p>
        </w:tc>
        <w:tc>
          <w:tcPr>
            <w:tcW w:w="2268" w:type="dxa"/>
            <w:vMerge/>
          </w:tcPr>
          <w:p w:rsidR="0090348A" w:rsidRPr="000A31C3" w:rsidRDefault="0090348A" w:rsidP="00C950DF">
            <w:pPr>
              <w:pStyle w:val="a3"/>
            </w:pPr>
          </w:p>
        </w:tc>
        <w:tc>
          <w:tcPr>
            <w:tcW w:w="4710" w:type="dxa"/>
            <w:vMerge/>
          </w:tcPr>
          <w:p w:rsidR="0090348A" w:rsidRPr="000A31C3" w:rsidRDefault="0090348A" w:rsidP="00C950DF">
            <w:pPr>
              <w:pStyle w:val="a3"/>
            </w:pPr>
          </w:p>
        </w:tc>
        <w:tc>
          <w:tcPr>
            <w:tcW w:w="1276" w:type="dxa"/>
          </w:tcPr>
          <w:p w:rsidR="0090348A" w:rsidRPr="00C950DF" w:rsidRDefault="00C950DF" w:rsidP="00C950DF">
            <w:pPr>
              <w:pStyle w:val="a3"/>
            </w:pPr>
            <w:r>
              <w:t>19.03</w:t>
            </w:r>
          </w:p>
        </w:tc>
        <w:tc>
          <w:tcPr>
            <w:tcW w:w="992" w:type="dxa"/>
          </w:tcPr>
          <w:p w:rsidR="0090348A" w:rsidRPr="000A31C3" w:rsidRDefault="0090348A" w:rsidP="00C950DF">
            <w:pPr>
              <w:pStyle w:val="a3"/>
            </w:pPr>
          </w:p>
        </w:tc>
      </w:tr>
      <w:tr w:rsidR="00444ECB" w:rsidRPr="000A31C3" w:rsidTr="00C950DF">
        <w:tc>
          <w:tcPr>
            <w:tcW w:w="16126" w:type="dxa"/>
            <w:gridSpan w:val="8"/>
          </w:tcPr>
          <w:p w:rsidR="00444ECB" w:rsidRPr="000A31C3" w:rsidRDefault="00444ECB" w:rsidP="00C950DF">
            <w:pPr>
              <w:pStyle w:val="a3"/>
              <w:jc w:val="center"/>
              <w:rPr>
                <w:b/>
              </w:rPr>
            </w:pPr>
            <w:r w:rsidRPr="000A31C3">
              <w:rPr>
                <w:b/>
              </w:rPr>
              <w:t>Художник и музей (8 ч)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color w:val="000000"/>
              </w:rPr>
            </w:pPr>
          </w:p>
        </w:tc>
      </w:tr>
      <w:tr w:rsidR="00444ECB" w:rsidRPr="000A31C3" w:rsidTr="00C950DF">
        <w:tc>
          <w:tcPr>
            <w:tcW w:w="651" w:type="dxa"/>
          </w:tcPr>
          <w:p w:rsidR="00444ECB" w:rsidRPr="000A31C3" w:rsidRDefault="00444ECB" w:rsidP="00C950DF">
            <w:pPr>
              <w:pStyle w:val="a3"/>
            </w:pPr>
            <w:r w:rsidRPr="000A31C3">
              <w:t>27.</w:t>
            </w:r>
          </w:p>
        </w:tc>
        <w:tc>
          <w:tcPr>
            <w:tcW w:w="2124" w:type="dxa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FontStyle104"/>
                <w:sz w:val="24"/>
                <w:szCs w:val="24"/>
              </w:rPr>
              <w:t xml:space="preserve">Музей в жизни </w:t>
            </w:r>
            <w:r w:rsidRPr="000A31C3">
              <w:rPr>
                <w:rStyle w:val="FontStyle104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1869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lastRenderedPageBreak/>
              <w:t xml:space="preserve">чувство </w:t>
            </w:r>
            <w:r w:rsidRPr="000A31C3">
              <w:lastRenderedPageBreak/>
              <w:t>гордости за культуру и искусство Родины, своего народа;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уважительное отношение к культуре и искусству других народов нашей страны и мира в целом;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понимание особой роли культуры и  искусства в жизни общества и каждого отдельного человека;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сформированность эстетических чувств, художественно-творческого мышления, наблюдательности и фантазии;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2236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lastRenderedPageBreak/>
              <w:t>Регулятивные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lastRenderedPageBreak/>
              <w:t>Учиться работать по предложенному учителем плану.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Учиться отличать верно  выполненное задание от неверного.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Познавательные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Добывать новые  знания: находить ответы на вопросы, используя учебник,  свой   жизненный  опыт   и  информацию,  полученную  на уроке.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 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1"/>
                <w:bCs/>
                <w:color w:val="000000"/>
              </w:rPr>
              <w:t>Коммуникативные УУД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>Уметь  слушать и понимать высказывания собеседников.</w:t>
            </w:r>
          </w:p>
          <w:p w:rsidR="00444ECB" w:rsidRPr="000A31C3" w:rsidRDefault="00444ECB" w:rsidP="00C950DF">
            <w:pPr>
              <w:pStyle w:val="a3"/>
            </w:pPr>
            <w:r w:rsidRPr="000A31C3">
              <w:rPr>
                <w:rStyle w:val="c2"/>
                <w:color w:val="000000"/>
              </w:rPr>
              <w:t xml:space="preserve">Уметь </w:t>
            </w:r>
            <w:r w:rsidRPr="000A31C3">
              <w:rPr>
                <w:rStyle w:val="c2"/>
                <w:color w:val="000000"/>
              </w:rPr>
              <w:lastRenderedPageBreak/>
              <w:t> выразительно читать и пересказывать содержание текста.</w:t>
            </w:r>
          </w:p>
          <w:p w:rsidR="00444ECB" w:rsidRDefault="00444ECB" w:rsidP="00C950DF">
            <w:pPr>
              <w:pStyle w:val="a3"/>
              <w:rPr>
                <w:rStyle w:val="c2"/>
                <w:color w:val="000000"/>
              </w:rPr>
            </w:pPr>
            <w:r w:rsidRPr="000A31C3">
              <w:rPr>
                <w:rStyle w:val="c2"/>
                <w:color w:val="000000"/>
              </w:rPr>
              <w:t>Совместно договариваться о правилах общения и  поведения в школе и на уроках изобразительного искусства и следовать им.</w:t>
            </w:r>
          </w:p>
          <w:p w:rsidR="007D1369" w:rsidRPr="000A31C3" w:rsidRDefault="007D1369" w:rsidP="00C950DF">
            <w:pPr>
              <w:pStyle w:val="a3"/>
            </w:pP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2268" w:type="dxa"/>
            <w:vMerge w:val="restart"/>
          </w:tcPr>
          <w:p w:rsidR="00444ECB" w:rsidRPr="000A31C3" w:rsidRDefault="00444ECB" w:rsidP="00C950DF">
            <w:pPr>
              <w:pStyle w:val="a3"/>
            </w:pPr>
            <w:r w:rsidRPr="000A31C3">
              <w:lastRenderedPageBreak/>
              <w:t xml:space="preserve">освоение умений </w:t>
            </w:r>
            <w:r w:rsidRPr="000A31C3">
              <w:lastRenderedPageBreak/>
              <w:t>применять в художественно—творческой  деятельности основ цветоведения, основ графической грамоты;</w:t>
            </w:r>
          </w:p>
          <w:p w:rsidR="00444ECB" w:rsidRPr="000A31C3" w:rsidRDefault="00444ECB" w:rsidP="00C950DF">
            <w:pPr>
              <w:pStyle w:val="a3"/>
              <w:rPr>
                <w:b/>
              </w:rPr>
            </w:pPr>
            <w:r w:rsidRPr="000A31C3">
              <w:t>овладение  навыками  моделирования из бумаги, лепки из пластилина, навыками изображения средствами аппликации и коллажа;</w:t>
            </w:r>
            <w:r w:rsidRPr="000A31C3">
              <w:rPr>
                <w:b/>
              </w:rPr>
              <w:t xml:space="preserve"> </w:t>
            </w:r>
          </w:p>
          <w:p w:rsidR="00444ECB" w:rsidRPr="000A31C3" w:rsidRDefault="00444ECB" w:rsidP="00C950DF">
            <w:pPr>
              <w:pStyle w:val="a3"/>
            </w:pPr>
            <w:r w:rsidRPr="000A31C3">
              <w:t xml:space="preserve">умение характеризовать и эстетически оценивать разнообразие и красоту природы различных регионов нашей страны; </w:t>
            </w:r>
          </w:p>
          <w:p w:rsidR="00444ECB" w:rsidRPr="000A31C3" w:rsidRDefault="00444ECB" w:rsidP="00C950DF">
            <w:pPr>
              <w:pStyle w:val="a3"/>
            </w:pPr>
            <w:r w:rsidRPr="000A31C3">
              <w:t>умение рассуждать</w:t>
            </w:r>
            <w:r w:rsidRPr="000A31C3">
              <w:rPr>
                <w:b/>
              </w:rPr>
              <w:t xml:space="preserve"> </w:t>
            </w:r>
            <w:r w:rsidRPr="000A31C3">
      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4710" w:type="dxa"/>
            <w:vMerge w:val="restart"/>
          </w:tcPr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lastRenderedPageBreak/>
              <w:t xml:space="preserve">Понимать </w:t>
            </w:r>
            <w:r w:rsidRPr="000A31C3">
              <w:rPr>
                <w:rStyle w:val="c1"/>
                <w:bCs/>
                <w:color w:val="000000"/>
              </w:rPr>
              <w:t xml:space="preserve">и </w:t>
            </w:r>
            <w:r w:rsidRPr="000A31C3">
              <w:rPr>
                <w:rStyle w:val="c1"/>
                <w:b/>
                <w:color w:val="000000"/>
              </w:rPr>
              <w:t xml:space="preserve">объяснять </w:t>
            </w:r>
            <w:r w:rsidRPr="000A31C3">
              <w:rPr>
                <w:rStyle w:val="c1"/>
                <w:bCs/>
                <w:color w:val="000000"/>
              </w:rPr>
              <w:t xml:space="preserve">роль </w:t>
            </w:r>
            <w:r w:rsidRPr="000A31C3">
              <w:rPr>
                <w:rStyle w:val="c1"/>
                <w:bCs/>
                <w:color w:val="000000"/>
              </w:rPr>
              <w:lastRenderedPageBreak/>
              <w:t>художественного музея, учиться понимать, что великие произведения искусства являются национальным достоянием.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Иметь представление </w:t>
            </w:r>
            <w:r w:rsidRPr="000A31C3">
              <w:rPr>
                <w:rStyle w:val="c1"/>
                <w:bCs/>
                <w:color w:val="000000"/>
              </w:rPr>
              <w:t xml:space="preserve">и </w:t>
            </w:r>
            <w:r w:rsidRPr="000A31C3">
              <w:rPr>
                <w:rStyle w:val="c1"/>
                <w:b/>
                <w:color w:val="000000"/>
              </w:rPr>
              <w:t xml:space="preserve">называть </w:t>
            </w:r>
            <w:r w:rsidRPr="000A31C3">
              <w:rPr>
                <w:rStyle w:val="c1"/>
                <w:bCs/>
                <w:color w:val="000000"/>
              </w:rPr>
              <w:t>самые значительные музеи искусств России — Государственную Третьяковскую галерею, Государственный рус</w:t>
            </w:r>
            <w:r w:rsidRPr="000A31C3">
              <w:rPr>
                <w:rStyle w:val="c1"/>
                <w:bCs/>
                <w:color w:val="000000"/>
              </w:rPr>
              <w:softHyphen/>
              <w:t>ский музей, Эрмитаж, Музей изобрази</w:t>
            </w:r>
            <w:r w:rsidRPr="000A31C3">
              <w:rPr>
                <w:rStyle w:val="c1"/>
                <w:bCs/>
                <w:color w:val="000000"/>
              </w:rPr>
              <w:softHyphen/>
              <w:t>тельных искусств имени А. С. Пушкина.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Иметь представление </w:t>
            </w:r>
            <w:r w:rsidRPr="000A31C3">
              <w:rPr>
                <w:rStyle w:val="c1"/>
                <w:bCs/>
                <w:color w:val="000000"/>
              </w:rPr>
              <w:t>о самых разных видах музеев и роли художника в создании их экспозиций.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Иметь представление, </w:t>
            </w:r>
            <w:r w:rsidRPr="000A31C3">
              <w:rPr>
                <w:rStyle w:val="c1"/>
                <w:bCs/>
                <w:color w:val="000000"/>
              </w:rPr>
              <w:t>что карти</w:t>
            </w:r>
            <w:r w:rsidRPr="000A31C3">
              <w:rPr>
                <w:rStyle w:val="c1"/>
                <w:bCs/>
                <w:color w:val="000000"/>
              </w:rPr>
              <w:softHyphen/>
              <w:t>на — это особый мир, созданный ху</w:t>
            </w:r>
            <w:r w:rsidRPr="000A31C3">
              <w:rPr>
                <w:rStyle w:val="c1"/>
                <w:bCs/>
                <w:color w:val="000000"/>
              </w:rPr>
              <w:softHyphen/>
              <w:t>дожником, наполненный его мыслями, чувствами и переживаниями.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Рассуждать </w:t>
            </w:r>
            <w:r w:rsidRPr="000A31C3">
              <w:rPr>
                <w:rStyle w:val="c1"/>
                <w:bCs/>
                <w:color w:val="000000"/>
              </w:rPr>
              <w:t>о творческой работе зрителя, о своем опыте восприятия произведений изобразительного искусства.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Рассматривать </w:t>
            </w:r>
            <w:r w:rsidRPr="000A31C3">
              <w:rPr>
                <w:rStyle w:val="c1"/>
                <w:bCs/>
                <w:color w:val="000000"/>
              </w:rPr>
              <w:t xml:space="preserve">и </w:t>
            </w:r>
            <w:r w:rsidRPr="000A31C3">
              <w:rPr>
                <w:rStyle w:val="c1"/>
                <w:b/>
                <w:color w:val="000000"/>
              </w:rPr>
              <w:t xml:space="preserve">сравнивать </w:t>
            </w:r>
            <w:r w:rsidRPr="000A31C3">
              <w:rPr>
                <w:rStyle w:val="c1"/>
                <w:bCs/>
                <w:color w:val="000000"/>
              </w:rPr>
              <w:t xml:space="preserve">картины-пейзажи, </w:t>
            </w:r>
            <w:r w:rsidRPr="000A31C3">
              <w:rPr>
                <w:rStyle w:val="c1"/>
                <w:b/>
                <w:color w:val="000000"/>
              </w:rPr>
              <w:t xml:space="preserve">рассказывать </w:t>
            </w:r>
            <w:r w:rsidRPr="000A31C3">
              <w:rPr>
                <w:rStyle w:val="c1"/>
                <w:bCs/>
                <w:color w:val="000000"/>
              </w:rPr>
              <w:t>о настрое</w:t>
            </w:r>
            <w:r w:rsidRPr="000A31C3">
              <w:rPr>
                <w:rStyle w:val="c1"/>
                <w:bCs/>
                <w:color w:val="000000"/>
              </w:rPr>
              <w:softHyphen/>
              <w:t>нии и разных состояниях, которые ху</w:t>
            </w:r>
            <w:r w:rsidRPr="000A31C3">
              <w:rPr>
                <w:rStyle w:val="c1"/>
                <w:bCs/>
                <w:color w:val="000000"/>
              </w:rPr>
              <w:softHyphen/>
              <w:t>дожник передает цветом (радостное, праздничное, грустное, таинственное, нежное и т.д.).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Знать </w:t>
            </w:r>
            <w:r w:rsidRPr="000A31C3">
              <w:rPr>
                <w:rStyle w:val="c1"/>
                <w:bCs/>
                <w:color w:val="000000"/>
              </w:rPr>
              <w:t>имена крупнейших русских художников-пейзажистов.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Изображать </w:t>
            </w:r>
            <w:r w:rsidRPr="000A31C3">
              <w:rPr>
                <w:rStyle w:val="c1"/>
                <w:bCs/>
                <w:color w:val="000000"/>
              </w:rPr>
              <w:t>пейзаж по представлению с ярко выраженным настроением.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Выражать </w:t>
            </w:r>
            <w:r w:rsidRPr="000A31C3">
              <w:rPr>
                <w:rStyle w:val="c1"/>
                <w:bCs/>
                <w:color w:val="000000"/>
              </w:rPr>
              <w:t>настроение в пейзаже цветом.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Иметь представление </w:t>
            </w:r>
            <w:r w:rsidRPr="000A31C3">
              <w:rPr>
                <w:rStyle w:val="c1"/>
                <w:bCs/>
                <w:color w:val="000000"/>
              </w:rPr>
              <w:t>об изобрази</w:t>
            </w:r>
            <w:r w:rsidRPr="000A31C3">
              <w:rPr>
                <w:rStyle w:val="c1"/>
                <w:bCs/>
                <w:color w:val="000000"/>
              </w:rPr>
              <w:softHyphen/>
              <w:t>тельном жанре — портрете и нескольких известных картинах-портретах.</w:t>
            </w:r>
          </w:p>
          <w:p w:rsidR="00444ECB" w:rsidRPr="000A31C3" w:rsidRDefault="00444ECB" w:rsidP="00C950DF">
            <w:pPr>
              <w:pStyle w:val="a3"/>
              <w:rPr>
                <w:rStyle w:val="c1"/>
                <w:bCs/>
                <w:color w:val="000000"/>
              </w:rPr>
            </w:pPr>
            <w:r w:rsidRPr="000A31C3">
              <w:rPr>
                <w:rStyle w:val="c1"/>
                <w:b/>
                <w:color w:val="000000"/>
              </w:rPr>
              <w:t xml:space="preserve">Рассказывать </w:t>
            </w:r>
            <w:r w:rsidRPr="000A31C3">
              <w:rPr>
                <w:rStyle w:val="c1"/>
                <w:bCs/>
                <w:color w:val="000000"/>
              </w:rPr>
              <w:t>об изображенном на портрете человеке (какой он, каков его внутренний мир, особенности его характера).</w:t>
            </w:r>
          </w:p>
          <w:p w:rsidR="00444ECB" w:rsidRPr="000A31C3" w:rsidRDefault="00444ECB" w:rsidP="00C950DF">
            <w:pPr>
              <w:pStyle w:val="a3"/>
            </w:pPr>
          </w:p>
        </w:tc>
        <w:tc>
          <w:tcPr>
            <w:tcW w:w="1276" w:type="dxa"/>
          </w:tcPr>
          <w:p w:rsidR="00444ECB" w:rsidRPr="000A31C3" w:rsidRDefault="00C950DF" w:rsidP="00C950DF">
            <w:pPr>
              <w:pStyle w:val="a3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2.04</w:t>
            </w:r>
          </w:p>
        </w:tc>
        <w:tc>
          <w:tcPr>
            <w:tcW w:w="992" w:type="dxa"/>
          </w:tcPr>
          <w:p w:rsidR="00444ECB" w:rsidRPr="000A31C3" w:rsidRDefault="00444ECB" w:rsidP="00C950DF">
            <w:pPr>
              <w:pStyle w:val="a3"/>
              <w:rPr>
                <w:rStyle w:val="c1"/>
                <w:b/>
                <w:color w:val="00000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lastRenderedPageBreak/>
              <w:t>28.</w:t>
            </w:r>
          </w:p>
        </w:tc>
        <w:tc>
          <w:tcPr>
            <w:tcW w:w="2124" w:type="dxa"/>
          </w:tcPr>
          <w:p w:rsidR="00444ECB" w:rsidRPr="00504855" w:rsidRDefault="0090348A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rStyle w:val="FontStyle104"/>
                <w:sz w:val="20"/>
                <w:szCs w:val="20"/>
              </w:rPr>
              <w:t>Картина — особый мир. Картина-пейзаж</w:t>
            </w: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504855" w:rsidRDefault="00C950DF" w:rsidP="00C950DF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9.04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b/>
                <w:sz w:val="20"/>
                <w:szCs w:val="2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t>29.</w:t>
            </w:r>
          </w:p>
        </w:tc>
        <w:tc>
          <w:tcPr>
            <w:tcW w:w="2124" w:type="dxa"/>
          </w:tcPr>
          <w:p w:rsidR="00444ECB" w:rsidRPr="00504855" w:rsidRDefault="0090348A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rStyle w:val="FontStyle104"/>
                <w:sz w:val="20"/>
                <w:szCs w:val="20"/>
              </w:rPr>
              <w:t>Картина-портрет</w:t>
            </w: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504855" w:rsidRDefault="00C950DF" w:rsidP="00C950DF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t>30.</w:t>
            </w:r>
          </w:p>
        </w:tc>
        <w:tc>
          <w:tcPr>
            <w:tcW w:w="2124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rStyle w:val="FontStyle104"/>
                <w:sz w:val="20"/>
                <w:szCs w:val="20"/>
              </w:rPr>
              <w:t>Картина-портрет</w:t>
            </w: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43"/>
                <w:b w:val="0"/>
                <w:sz w:val="20"/>
                <w:szCs w:val="20"/>
              </w:rPr>
            </w:pPr>
            <w:r w:rsidRPr="00C950DF">
              <w:rPr>
                <w:rStyle w:val="FontStyle143"/>
                <w:b w:val="0"/>
                <w:sz w:val="20"/>
                <w:szCs w:val="20"/>
              </w:rPr>
              <w:t>23.04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t>31.</w:t>
            </w:r>
          </w:p>
        </w:tc>
        <w:tc>
          <w:tcPr>
            <w:tcW w:w="2124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rStyle w:val="FontStyle104"/>
                <w:sz w:val="20"/>
                <w:szCs w:val="20"/>
              </w:rPr>
              <w:t>Картина-натюрморт</w:t>
            </w: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43"/>
                <w:b w:val="0"/>
                <w:sz w:val="20"/>
                <w:szCs w:val="20"/>
              </w:rPr>
            </w:pPr>
            <w:r w:rsidRPr="00C950DF">
              <w:rPr>
                <w:rStyle w:val="FontStyle143"/>
                <w:b w:val="0"/>
                <w:sz w:val="20"/>
                <w:szCs w:val="20"/>
              </w:rPr>
              <w:t>30.04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t>32.</w:t>
            </w:r>
          </w:p>
        </w:tc>
        <w:tc>
          <w:tcPr>
            <w:tcW w:w="2124" w:type="dxa"/>
          </w:tcPr>
          <w:p w:rsidR="00444ECB" w:rsidRPr="00504855" w:rsidRDefault="00444ECB" w:rsidP="00C950DF">
            <w:pPr>
              <w:pStyle w:val="a3"/>
              <w:rPr>
                <w:rStyle w:val="FontStyle104"/>
                <w:sz w:val="20"/>
                <w:szCs w:val="20"/>
              </w:rPr>
            </w:pPr>
            <w:r w:rsidRPr="00504855">
              <w:rPr>
                <w:rStyle w:val="FontStyle104"/>
                <w:sz w:val="20"/>
                <w:szCs w:val="20"/>
              </w:rPr>
              <w:t>Картины исторические и бытовые</w:t>
            </w:r>
          </w:p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7.05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b/>
                <w:sz w:val="20"/>
                <w:szCs w:val="2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t>33.</w:t>
            </w:r>
          </w:p>
        </w:tc>
        <w:tc>
          <w:tcPr>
            <w:tcW w:w="2124" w:type="dxa"/>
          </w:tcPr>
          <w:p w:rsidR="00444ECB" w:rsidRPr="00504855" w:rsidRDefault="00444ECB" w:rsidP="00C950DF">
            <w:pPr>
              <w:pStyle w:val="a3"/>
              <w:rPr>
                <w:rStyle w:val="FontStyle104"/>
                <w:sz w:val="20"/>
                <w:szCs w:val="20"/>
              </w:rPr>
            </w:pPr>
            <w:r w:rsidRPr="00504855">
              <w:rPr>
                <w:rStyle w:val="FontStyle104"/>
                <w:sz w:val="20"/>
                <w:szCs w:val="20"/>
              </w:rPr>
              <w:t>Скульптура в музее и на улице</w:t>
            </w:r>
          </w:p>
          <w:p w:rsidR="00444ECB" w:rsidRPr="00504855" w:rsidRDefault="00444ECB" w:rsidP="00C950DF">
            <w:pPr>
              <w:pStyle w:val="a3"/>
              <w:rPr>
                <w:rStyle w:val="FontStyle104"/>
                <w:sz w:val="20"/>
                <w:szCs w:val="20"/>
              </w:rPr>
            </w:pP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43"/>
                <w:b w:val="0"/>
                <w:sz w:val="20"/>
                <w:szCs w:val="20"/>
              </w:rPr>
            </w:pPr>
            <w:r>
              <w:rPr>
                <w:rStyle w:val="FontStyle143"/>
                <w:b w:val="0"/>
                <w:sz w:val="20"/>
                <w:szCs w:val="20"/>
              </w:rPr>
              <w:t>14.05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</w:tr>
      <w:tr w:rsidR="00444ECB" w:rsidRPr="00504855" w:rsidTr="00C950DF">
        <w:tc>
          <w:tcPr>
            <w:tcW w:w="651" w:type="dxa"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  <w:r w:rsidRPr="00504855">
              <w:rPr>
                <w:sz w:val="20"/>
                <w:szCs w:val="20"/>
              </w:rPr>
              <w:t>34.</w:t>
            </w:r>
          </w:p>
        </w:tc>
        <w:tc>
          <w:tcPr>
            <w:tcW w:w="2124" w:type="dxa"/>
          </w:tcPr>
          <w:p w:rsidR="00444ECB" w:rsidRPr="00504855" w:rsidRDefault="00444ECB" w:rsidP="00C950DF">
            <w:pPr>
              <w:pStyle w:val="a3"/>
              <w:rPr>
                <w:rStyle w:val="FontStyle104"/>
                <w:sz w:val="20"/>
                <w:szCs w:val="20"/>
              </w:rPr>
            </w:pPr>
            <w:bookmarkStart w:id="0" w:name="_GoBack"/>
            <w:r w:rsidRPr="00504855">
              <w:rPr>
                <w:rStyle w:val="FontStyle104"/>
                <w:sz w:val="20"/>
                <w:szCs w:val="20"/>
              </w:rPr>
              <w:t>Художественная выстав</w:t>
            </w:r>
            <w:r w:rsidRPr="00504855">
              <w:rPr>
                <w:rStyle w:val="FontStyle104"/>
                <w:sz w:val="20"/>
                <w:szCs w:val="20"/>
              </w:rPr>
              <w:softHyphen/>
              <w:t>ка (обобщение темы)</w:t>
            </w:r>
          </w:p>
          <w:bookmarkEnd w:id="0"/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869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36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44ECB" w:rsidRPr="00504855" w:rsidRDefault="00444ECB" w:rsidP="00C950D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4710" w:type="dxa"/>
            <w:vMerge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4ECB" w:rsidRPr="00C950DF" w:rsidRDefault="00C950DF" w:rsidP="00C950DF">
            <w:pPr>
              <w:pStyle w:val="a3"/>
              <w:rPr>
                <w:rStyle w:val="FontStyle143"/>
                <w:b w:val="0"/>
                <w:sz w:val="20"/>
                <w:szCs w:val="20"/>
              </w:rPr>
            </w:pPr>
            <w:r>
              <w:rPr>
                <w:rStyle w:val="FontStyle143"/>
                <w:b w:val="0"/>
                <w:sz w:val="20"/>
                <w:szCs w:val="20"/>
              </w:rPr>
              <w:t>21.05</w:t>
            </w:r>
          </w:p>
        </w:tc>
        <w:tc>
          <w:tcPr>
            <w:tcW w:w="992" w:type="dxa"/>
          </w:tcPr>
          <w:p w:rsidR="00444ECB" w:rsidRPr="00504855" w:rsidRDefault="00444ECB" w:rsidP="00C950DF">
            <w:pPr>
              <w:pStyle w:val="a3"/>
              <w:rPr>
                <w:rStyle w:val="FontStyle143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tblpX="79" w:tblpY="-689"/>
        <w:tblW w:w="16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40"/>
      </w:tblGrid>
      <w:tr w:rsidR="007D1369" w:rsidTr="001F7650">
        <w:trPr>
          <w:trHeight w:val="75"/>
        </w:trPr>
        <w:tc>
          <w:tcPr>
            <w:tcW w:w="16140" w:type="dxa"/>
          </w:tcPr>
          <w:p w:rsidR="007D1369" w:rsidRDefault="007D1369" w:rsidP="007D1369">
            <w:pPr>
              <w:rPr>
                <w:sz w:val="20"/>
                <w:szCs w:val="20"/>
              </w:rPr>
            </w:pPr>
          </w:p>
        </w:tc>
      </w:tr>
    </w:tbl>
    <w:p w:rsidR="00444ECB" w:rsidRPr="001F7650" w:rsidRDefault="001F7650" w:rsidP="00444ECB">
      <w:pPr>
        <w:rPr>
          <w:rFonts w:ascii="Times New Roman" w:hAnsi="Times New Roman" w:cs="Times New Roman"/>
          <w:b/>
          <w:sz w:val="28"/>
          <w:szCs w:val="28"/>
        </w:rPr>
      </w:pPr>
      <w:r w:rsidRPr="001F7650">
        <w:rPr>
          <w:rFonts w:ascii="Times New Roman" w:hAnsi="Times New Roman" w:cs="Times New Roman"/>
          <w:b/>
          <w:sz w:val="28"/>
          <w:szCs w:val="28"/>
        </w:rPr>
        <w:t>Итого: 34 часа</w:t>
      </w:r>
    </w:p>
    <w:p w:rsidR="00444ECB" w:rsidRPr="00504855" w:rsidRDefault="00444ECB" w:rsidP="00444ECB">
      <w:pPr>
        <w:rPr>
          <w:sz w:val="20"/>
          <w:szCs w:val="20"/>
        </w:rPr>
      </w:pPr>
    </w:p>
    <w:p w:rsidR="00264F24" w:rsidRPr="00264F24" w:rsidRDefault="00264F24" w:rsidP="00264F24">
      <w:pPr>
        <w:pStyle w:val="Style2"/>
        <w:widowControl/>
        <w:jc w:val="left"/>
        <w:rPr>
          <w:rStyle w:val="FontStyle27"/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                                                                                    </w:t>
      </w:r>
      <w:r w:rsidRPr="00264F24">
        <w:rPr>
          <w:rStyle w:val="FontStyle27"/>
          <w:rFonts w:ascii="Times New Roman" w:hAnsi="Times New Roman" w:cs="Times New Roman"/>
          <w:sz w:val="24"/>
          <w:szCs w:val="24"/>
        </w:rPr>
        <w:t>материально-техническое обеспечение образовательного процесса</w:t>
      </w:r>
    </w:p>
    <w:p w:rsidR="00264F24" w:rsidRPr="00264F24" w:rsidRDefault="00264F24" w:rsidP="00264F24">
      <w:pPr>
        <w:pStyle w:val="Style2"/>
        <w:widowControl/>
        <w:rPr>
          <w:rFonts w:ascii="Times New Roman" w:hAnsi="Times New Roman" w:cs="Times New Roman"/>
        </w:rPr>
      </w:pPr>
    </w:p>
    <w:p w:rsidR="00264F24" w:rsidRPr="00264F24" w:rsidRDefault="00264F24" w:rsidP="00264F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4F24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</w:t>
      </w:r>
    </w:p>
    <w:p w:rsidR="00264F24" w:rsidRPr="00264F24" w:rsidRDefault="00264F24" w:rsidP="00264F2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Коротеева Е.И. Изобразительное искусст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во. Искусство и ты : учеб. для 3</w:t>
      </w: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нач. шк./ Е.И. Коротеева; под ред. Б.М. Неменского.- М.: Просвещение, 2008.</w:t>
      </w:r>
    </w:p>
    <w:p w:rsidR="00264F24" w:rsidRPr="00264F24" w:rsidRDefault="00264F24" w:rsidP="00264F2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искусство. 3</w:t>
      </w: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4F2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класс: </w:t>
      </w: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поурочные планы по учебникам Е.И. Коротеевой, Н.А. Горяевой под ред Б.М. Неменского/автор-сост. СБ. Дроздова. - Изд. 2-е.- Волгоград: Учитель, 2010.</w:t>
      </w:r>
    </w:p>
    <w:p w:rsidR="00264F24" w:rsidRPr="00264F24" w:rsidRDefault="00264F24" w:rsidP="00264F2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Твоя мастерская: Рабочая тетрадь для 3 класса. - М.: Просвещение,2013</w:t>
      </w:r>
    </w:p>
    <w:p w:rsidR="00264F24" w:rsidRPr="00264F24" w:rsidRDefault="00264F24" w:rsidP="00264F2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Неменский Б. М., Неменская Л. А., Коротеева Е. И. Изобразительное искусство: 1-4 кл.: методическое пособие. - 3-е изд. - М.: Просвещение, </w:t>
      </w:r>
      <w:r w:rsidRPr="00264F2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2008. </w:t>
      </w:r>
      <w:r w:rsidRPr="00264F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-191 с.</w:t>
      </w:r>
    </w:p>
    <w:p w:rsidR="00264F24" w:rsidRPr="00264F24" w:rsidRDefault="00264F24" w:rsidP="00264F24">
      <w:pPr>
        <w:pStyle w:val="Style17"/>
        <w:widowControl/>
        <w:spacing w:line="240" w:lineRule="exact"/>
        <w:ind w:left="3312"/>
        <w:jc w:val="left"/>
        <w:rPr>
          <w:rFonts w:ascii="Times New Roman" w:hAnsi="Times New Roman" w:cs="Times New Roman"/>
        </w:rPr>
      </w:pPr>
    </w:p>
    <w:p w:rsidR="00264F24" w:rsidRPr="00264F24" w:rsidRDefault="00264F24" w:rsidP="00264F24">
      <w:pPr>
        <w:pStyle w:val="Style18"/>
        <w:widowControl/>
        <w:spacing w:line="250" w:lineRule="exact"/>
        <w:ind w:left="552" w:firstLine="0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Оборудование рабочего места учителя: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классная доска с креплениями для таблиц;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before="5"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магнитная доска;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персональный компьютер с принтером;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ксерокс;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аудиомагнитофон;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  <w:lang w:val="en-US" w:eastAsia="en-US"/>
        </w:rPr>
        <w:t>CD/DVD</w:t>
      </w:r>
      <w:r w:rsidRPr="00264F24">
        <w:rPr>
          <w:rStyle w:val="FontStyle43"/>
          <w:rFonts w:ascii="Times New Roman" w:hAnsi="Times New Roman" w:cs="Times New Roman"/>
          <w:sz w:val="24"/>
          <w:szCs w:val="24"/>
          <w:lang w:eastAsia="en-US"/>
        </w:rPr>
        <w:t>-проигрыватель;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телевизор с диагональю не менее 72 см;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проектор для демонстрации слайдов;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before="5"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мультимедийный проектор;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lastRenderedPageBreak/>
        <w:t>экспозиционный экран размером 150x150 см.</w:t>
      </w:r>
    </w:p>
    <w:p w:rsidR="00264F24" w:rsidRPr="00264F24" w:rsidRDefault="00264F24" w:rsidP="00264F24">
      <w:pPr>
        <w:pStyle w:val="Style17"/>
        <w:widowControl/>
        <w:spacing w:line="240" w:lineRule="exact"/>
        <w:ind w:left="3096"/>
        <w:jc w:val="left"/>
        <w:rPr>
          <w:rFonts w:ascii="Times New Roman" w:hAnsi="Times New Roman" w:cs="Times New Roman"/>
        </w:rPr>
      </w:pPr>
    </w:p>
    <w:p w:rsidR="00264F24" w:rsidRPr="00264F24" w:rsidRDefault="00264F24" w:rsidP="00264F24">
      <w:pPr>
        <w:pStyle w:val="Style17"/>
        <w:widowControl/>
        <w:spacing w:before="14" w:line="250" w:lineRule="exact"/>
        <w:ind w:left="3096"/>
        <w:jc w:val="left"/>
        <w:rPr>
          <w:rStyle w:val="FontStyle36"/>
          <w:rFonts w:ascii="Times New Roman" w:hAnsi="Times New Roman" w:cs="Times New Roman"/>
          <w:sz w:val="24"/>
          <w:szCs w:val="24"/>
        </w:rPr>
      </w:pPr>
      <w:r w:rsidRPr="00264F24">
        <w:rPr>
          <w:rStyle w:val="FontStyle36"/>
          <w:rFonts w:ascii="Times New Roman" w:hAnsi="Times New Roman" w:cs="Times New Roman"/>
          <w:sz w:val="24"/>
          <w:szCs w:val="24"/>
        </w:rPr>
        <w:t xml:space="preserve">                             Учебно-практическое оборудование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учебно-практическое и учебно-лабораторное оборудование;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firstLine="538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набор инструментов для работы с различными материалами в соответствии с про граммой;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краски акварельные или гуашевые;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before="5"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кисти беличьи № 5, 10, 20;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кисти из щетины № 3, 10, 13;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ёмкости для воды;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стеки (набор);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пластилин\глина;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ножницы;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подставка для натуры.</w:t>
      </w:r>
    </w:p>
    <w:p w:rsidR="00264F24" w:rsidRPr="00264F24" w:rsidRDefault="00264F24" w:rsidP="00264F24">
      <w:pPr>
        <w:pStyle w:val="Style17"/>
        <w:widowControl/>
        <w:spacing w:line="240" w:lineRule="exact"/>
        <w:jc w:val="center"/>
        <w:rPr>
          <w:rFonts w:ascii="Times New Roman" w:hAnsi="Times New Roman" w:cs="Times New Roman"/>
        </w:rPr>
      </w:pPr>
    </w:p>
    <w:p w:rsidR="00264F24" w:rsidRPr="00264F24" w:rsidRDefault="00264F24" w:rsidP="00264F24">
      <w:pPr>
        <w:pStyle w:val="Style17"/>
        <w:widowControl/>
        <w:spacing w:before="14" w:line="250" w:lineRule="exact"/>
        <w:jc w:val="center"/>
        <w:rPr>
          <w:rStyle w:val="FontStyle36"/>
          <w:rFonts w:ascii="Times New Roman" w:hAnsi="Times New Roman" w:cs="Times New Roman"/>
          <w:sz w:val="24"/>
          <w:szCs w:val="24"/>
        </w:rPr>
      </w:pPr>
      <w:r w:rsidRPr="00264F24">
        <w:rPr>
          <w:rStyle w:val="FontStyle36"/>
          <w:rFonts w:ascii="Times New Roman" w:hAnsi="Times New Roman" w:cs="Times New Roman"/>
          <w:sz w:val="24"/>
          <w:szCs w:val="24"/>
        </w:rPr>
        <w:t>Модели и натуры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гербарии;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Style w:val="FontStyle43"/>
          <w:rFonts w:ascii="Times New Roman" w:hAnsi="Times New Roman" w:cs="Times New Roman"/>
          <w:sz w:val="24"/>
          <w:szCs w:val="24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изделия декоративно-прикладного искусства и народных промыслов;</w:t>
      </w:r>
    </w:p>
    <w:p w:rsidR="00264F24" w:rsidRPr="00264F24" w:rsidRDefault="00264F24" w:rsidP="00264F24">
      <w:pPr>
        <w:pStyle w:val="Style22"/>
        <w:widowControl/>
        <w:numPr>
          <w:ilvl w:val="0"/>
          <w:numId w:val="4"/>
        </w:numPr>
        <w:tabs>
          <w:tab w:val="left" w:pos="725"/>
        </w:tabs>
        <w:spacing w:line="250" w:lineRule="exact"/>
        <w:ind w:left="538"/>
        <w:jc w:val="left"/>
        <w:rPr>
          <w:rFonts w:ascii="Times New Roman" w:hAnsi="Times New Roman" w:cs="Times New Roman"/>
        </w:rPr>
      </w:pPr>
      <w:r w:rsidRPr="00264F24">
        <w:rPr>
          <w:rStyle w:val="FontStyle43"/>
          <w:rFonts w:ascii="Times New Roman" w:hAnsi="Times New Roman" w:cs="Times New Roman"/>
          <w:sz w:val="24"/>
          <w:szCs w:val="24"/>
        </w:rPr>
        <w:t>гипсовые орнаменты.</w:t>
      </w:r>
    </w:p>
    <w:p w:rsidR="00264F24" w:rsidRDefault="00264F24" w:rsidP="00264F24">
      <w:pPr>
        <w:rPr>
          <w:rFonts w:ascii="Calibri" w:hAnsi="Calibri"/>
        </w:rPr>
      </w:pPr>
    </w:p>
    <w:p w:rsidR="00B203FF" w:rsidRDefault="00B203FF"/>
    <w:sectPr w:rsidR="00B203FF" w:rsidSect="00784FF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E60A2E8"/>
    <w:lvl w:ilvl="0">
      <w:numFmt w:val="bullet"/>
      <w:lvlText w:val="*"/>
      <w:lvlJc w:val="left"/>
    </w:lvl>
  </w:abstractNum>
  <w:abstractNum w:abstractNumId="1">
    <w:nsid w:val="77914B64"/>
    <w:multiLevelType w:val="hybridMultilevel"/>
    <w:tmpl w:val="C994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88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Arial" w:hAnsi="Arial" w:hint="default"/>
        </w:r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87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11DF3"/>
    <w:rsid w:val="00025CE9"/>
    <w:rsid w:val="0012033D"/>
    <w:rsid w:val="001A6650"/>
    <w:rsid w:val="001F7650"/>
    <w:rsid w:val="00264F24"/>
    <w:rsid w:val="002F3DA2"/>
    <w:rsid w:val="00444ECB"/>
    <w:rsid w:val="004C3F66"/>
    <w:rsid w:val="00613367"/>
    <w:rsid w:val="00696063"/>
    <w:rsid w:val="00752012"/>
    <w:rsid w:val="007D1369"/>
    <w:rsid w:val="008B0FD9"/>
    <w:rsid w:val="008E5FC0"/>
    <w:rsid w:val="0090348A"/>
    <w:rsid w:val="00B11DF3"/>
    <w:rsid w:val="00B203FF"/>
    <w:rsid w:val="00C950DF"/>
    <w:rsid w:val="00E61371"/>
    <w:rsid w:val="00FA2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4">
    <w:name w:val="Font Style104"/>
    <w:uiPriority w:val="99"/>
    <w:rsid w:val="00444ECB"/>
    <w:rPr>
      <w:rFonts w:ascii="Times New Roman" w:hAnsi="Times New Roman" w:cs="Times New Roman"/>
      <w:sz w:val="18"/>
      <w:szCs w:val="18"/>
    </w:rPr>
  </w:style>
  <w:style w:type="character" w:customStyle="1" w:styleId="FontStyle143">
    <w:name w:val="Font Style143"/>
    <w:uiPriority w:val="99"/>
    <w:rsid w:val="00444EC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06">
    <w:name w:val="Font Style106"/>
    <w:uiPriority w:val="99"/>
    <w:rsid w:val="00444EC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5">
    <w:name w:val="Font Style145"/>
    <w:uiPriority w:val="99"/>
    <w:rsid w:val="00444ECB"/>
    <w:rPr>
      <w:rFonts w:ascii="Times New Roman" w:hAnsi="Times New Roman" w:cs="Times New Roman"/>
      <w:sz w:val="16"/>
      <w:szCs w:val="16"/>
    </w:rPr>
  </w:style>
  <w:style w:type="character" w:customStyle="1" w:styleId="c1">
    <w:name w:val="c1"/>
    <w:basedOn w:val="a0"/>
    <w:rsid w:val="00444ECB"/>
  </w:style>
  <w:style w:type="character" w:customStyle="1" w:styleId="c2">
    <w:name w:val="c2"/>
    <w:basedOn w:val="a0"/>
    <w:rsid w:val="00444ECB"/>
  </w:style>
  <w:style w:type="paragraph" w:styleId="a4">
    <w:name w:val="List Paragraph"/>
    <w:basedOn w:val="a"/>
    <w:uiPriority w:val="34"/>
    <w:qFormat/>
    <w:rsid w:val="00444ECB"/>
    <w:pPr>
      <w:ind w:left="720"/>
      <w:contextualSpacing/>
    </w:pPr>
    <w:rPr>
      <w:rFonts w:eastAsiaTheme="minorHAnsi"/>
      <w:lang w:eastAsia="en-US"/>
    </w:rPr>
  </w:style>
  <w:style w:type="paragraph" w:customStyle="1" w:styleId="Style2">
    <w:name w:val="Style2"/>
    <w:basedOn w:val="a"/>
    <w:uiPriority w:val="99"/>
    <w:rsid w:val="00264F2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17">
    <w:name w:val="Style17"/>
    <w:basedOn w:val="a"/>
    <w:uiPriority w:val="99"/>
    <w:rsid w:val="00264F24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8">
    <w:name w:val="Style18"/>
    <w:basedOn w:val="a"/>
    <w:uiPriority w:val="99"/>
    <w:rsid w:val="00264F24"/>
    <w:pPr>
      <w:widowControl w:val="0"/>
      <w:autoSpaceDE w:val="0"/>
      <w:autoSpaceDN w:val="0"/>
      <w:adjustRightInd w:val="0"/>
      <w:spacing w:after="0" w:line="259" w:lineRule="exact"/>
      <w:ind w:firstLine="542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264F24"/>
    <w:pPr>
      <w:widowControl w:val="0"/>
      <w:autoSpaceDE w:val="0"/>
      <w:autoSpaceDN w:val="0"/>
      <w:adjustRightInd w:val="0"/>
      <w:spacing w:after="0" w:line="259" w:lineRule="exact"/>
      <w:ind w:firstLine="53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36">
    <w:name w:val="Font Style36"/>
    <w:basedOn w:val="a0"/>
    <w:uiPriority w:val="99"/>
    <w:rsid w:val="00264F24"/>
    <w:rPr>
      <w:rFonts w:ascii="Arial" w:hAnsi="Arial" w:cs="Arial" w:hint="default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264F24"/>
    <w:rPr>
      <w:rFonts w:ascii="Arial" w:hAnsi="Arial" w:cs="Arial" w:hint="default"/>
      <w:b/>
      <w:bCs/>
      <w:smallCaps/>
      <w:sz w:val="22"/>
      <w:szCs w:val="22"/>
    </w:rPr>
  </w:style>
  <w:style w:type="character" w:customStyle="1" w:styleId="FontStyle43">
    <w:name w:val="Font Style43"/>
    <w:basedOn w:val="a0"/>
    <w:uiPriority w:val="99"/>
    <w:rsid w:val="00264F24"/>
    <w:rPr>
      <w:rFonts w:ascii="Arial" w:hAnsi="Arial" w:cs="Arial" w:hint="default"/>
      <w:sz w:val="20"/>
      <w:szCs w:val="20"/>
    </w:rPr>
  </w:style>
  <w:style w:type="character" w:customStyle="1" w:styleId="FontStyle28">
    <w:name w:val="Font Style28"/>
    <w:basedOn w:val="a0"/>
    <w:uiPriority w:val="99"/>
    <w:rsid w:val="001A6650"/>
    <w:rPr>
      <w:rFonts w:ascii="Arial" w:hAnsi="Arial" w:cs="Arial"/>
      <w:sz w:val="20"/>
      <w:szCs w:val="20"/>
    </w:rPr>
  </w:style>
  <w:style w:type="paragraph" w:customStyle="1" w:styleId="Style10">
    <w:name w:val="Style10"/>
    <w:basedOn w:val="a"/>
    <w:uiPriority w:val="99"/>
    <w:rsid w:val="001A6650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01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4">
    <w:name w:val="Font Style104"/>
    <w:uiPriority w:val="99"/>
    <w:rsid w:val="00444ECB"/>
    <w:rPr>
      <w:rFonts w:ascii="Times New Roman" w:hAnsi="Times New Roman" w:cs="Times New Roman"/>
      <w:sz w:val="18"/>
      <w:szCs w:val="18"/>
    </w:rPr>
  </w:style>
  <w:style w:type="character" w:customStyle="1" w:styleId="FontStyle143">
    <w:name w:val="Font Style143"/>
    <w:uiPriority w:val="99"/>
    <w:rsid w:val="00444EC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06">
    <w:name w:val="Font Style106"/>
    <w:uiPriority w:val="99"/>
    <w:rsid w:val="00444EC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5">
    <w:name w:val="Font Style145"/>
    <w:uiPriority w:val="99"/>
    <w:rsid w:val="00444ECB"/>
    <w:rPr>
      <w:rFonts w:ascii="Times New Roman" w:hAnsi="Times New Roman" w:cs="Times New Roman"/>
      <w:sz w:val="16"/>
      <w:szCs w:val="16"/>
    </w:rPr>
  </w:style>
  <w:style w:type="character" w:customStyle="1" w:styleId="c1">
    <w:name w:val="c1"/>
    <w:basedOn w:val="a0"/>
    <w:rsid w:val="00444ECB"/>
  </w:style>
  <w:style w:type="character" w:customStyle="1" w:styleId="c2">
    <w:name w:val="c2"/>
    <w:basedOn w:val="a0"/>
    <w:rsid w:val="00444ECB"/>
  </w:style>
  <w:style w:type="paragraph" w:styleId="a4">
    <w:name w:val="List Paragraph"/>
    <w:basedOn w:val="a"/>
    <w:uiPriority w:val="34"/>
    <w:qFormat/>
    <w:rsid w:val="00444ECB"/>
    <w:pPr>
      <w:ind w:left="720"/>
      <w:contextualSpacing/>
    </w:pPr>
    <w:rPr>
      <w:rFonts w:eastAsiaTheme="minorHAnsi"/>
      <w:lang w:eastAsia="en-US"/>
    </w:rPr>
  </w:style>
  <w:style w:type="paragraph" w:customStyle="1" w:styleId="Style2">
    <w:name w:val="Style2"/>
    <w:basedOn w:val="a"/>
    <w:uiPriority w:val="99"/>
    <w:rsid w:val="00264F2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17">
    <w:name w:val="Style17"/>
    <w:basedOn w:val="a"/>
    <w:uiPriority w:val="99"/>
    <w:rsid w:val="00264F24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18">
    <w:name w:val="Style18"/>
    <w:basedOn w:val="a"/>
    <w:uiPriority w:val="99"/>
    <w:rsid w:val="00264F24"/>
    <w:pPr>
      <w:widowControl w:val="0"/>
      <w:autoSpaceDE w:val="0"/>
      <w:autoSpaceDN w:val="0"/>
      <w:adjustRightInd w:val="0"/>
      <w:spacing w:after="0" w:line="259" w:lineRule="exact"/>
      <w:ind w:firstLine="542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264F24"/>
    <w:pPr>
      <w:widowControl w:val="0"/>
      <w:autoSpaceDE w:val="0"/>
      <w:autoSpaceDN w:val="0"/>
      <w:adjustRightInd w:val="0"/>
      <w:spacing w:after="0" w:line="259" w:lineRule="exact"/>
      <w:ind w:firstLine="53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36">
    <w:name w:val="Font Style36"/>
    <w:basedOn w:val="a0"/>
    <w:uiPriority w:val="99"/>
    <w:rsid w:val="00264F24"/>
    <w:rPr>
      <w:rFonts w:ascii="Arial" w:hAnsi="Arial" w:cs="Arial" w:hint="default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264F24"/>
    <w:rPr>
      <w:rFonts w:ascii="Arial" w:hAnsi="Arial" w:cs="Arial" w:hint="default"/>
      <w:b/>
      <w:bCs/>
      <w:smallCaps/>
      <w:sz w:val="22"/>
      <w:szCs w:val="22"/>
    </w:rPr>
  </w:style>
  <w:style w:type="character" w:customStyle="1" w:styleId="FontStyle43">
    <w:name w:val="Font Style43"/>
    <w:basedOn w:val="a0"/>
    <w:uiPriority w:val="99"/>
    <w:rsid w:val="00264F24"/>
    <w:rPr>
      <w:rFonts w:ascii="Arial" w:hAnsi="Arial" w:cs="Arial" w:hint="default"/>
      <w:sz w:val="20"/>
      <w:szCs w:val="20"/>
    </w:rPr>
  </w:style>
  <w:style w:type="character" w:customStyle="1" w:styleId="FontStyle28">
    <w:name w:val="Font Style28"/>
    <w:basedOn w:val="a0"/>
    <w:uiPriority w:val="99"/>
    <w:rsid w:val="001A6650"/>
    <w:rPr>
      <w:rFonts w:ascii="Arial" w:hAnsi="Arial" w:cs="Arial"/>
      <w:sz w:val="20"/>
      <w:szCs w:val="20"/>
    </w:rPr>
  </w:style>
  <w:style w:type="paragraph" w:customStyle="1" w:styleId="Style10">
    <w:name w:val="Style10"/>
    <w:basedOn w:val="a"/>
    <w:uiPriority w:val="99"/>
    <w:rsid w:val="001A6650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8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4132</Words>
  <Characters>23556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Школа</cp:lastModifiedBy>
  <cp:revision>19</cp:revision>
  <dcterms:created xsi:type="dcterms:W3CDTF">2014-09-11T19:04:00Z</dcterms:created>
  <dcterms:modified xsi:type="dcterms:W3CDTF">2022-11-01T07:08:00Z</dcterms:modified>
</cp:coreProperties>
</file>