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F12" w:rsidRDefault="00BC7F12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C7F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object w:dxaOrig="14600" w:dyaOrig="8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95pt;height:408.25pt" o:ole="">
            <v:imagedata r:id="rId7" o:title=""/>
          </v:shape>
          <o:OLEObject Type="Embed" ProgID="Word.Document.12" ShapeID="_x0000_i1025" DrawAspect="Content" ObjectID="_1728809761" r:id="rId8"/>
        </w:object>
      </w:r>
    </w:p>
    <w:p w:rsidR="00BC7F12" w:rsidRDefault="00BC7F12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7F12" w:rsidRDefault="00BC7F12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C7F12" w:rsidRDefault="00BC7F12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 ПО ПРЕДМЕТУ «ТЕХНОЛОГИЯ»</w:t>
      </w:r>
    </w:p>
    <w:p w:rsidR="00BE7B48" w:rsidRDefault="00BE7B48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Рабочая программа по предмету «</w:t>
      </w:r>
      <w:r w:rsidR="00BC7F12">
        <w:rPr>
          <w:rFonts w:ascii="Times New Roman" w:eastAsia="Times New Roman" w:hAnsi="Times New Roman" w:cs="Times New Roman"/>
          <w:sz w:val="24"/>
          <w:szCs w:val="24"/>
        </w:rPr>
        <w:t>Технология» для 3 класса на 2022-2023</w:t>
      </w:r>
      <w:r w:rsidRPr="00951E16">
        <w:rPr>
          <w:rFonts w:ascii="Times New Roman" w:eastAsia="Times New Roman" w:hAnsi="Times New Roman" w:cs="Times New Roman"/>
          <w:sz w:val="24"/>
          <w:szCs w:val="24"/>
        </w:rPr>
        <w:t xml:space="preserve"> учебный год разработана на основе Федерального государственного образовательного стандарта начального общего образования по технологии и авторской программы Н.И. Роговцевой, С.В. Анащенковой «Технология. 1-4 классы».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технологии в начальной школе:</w:t>
      </w:r>
    </w:p>
    <w:p w:rsidR="00951E16" w:rsidRPr="00951E16" w:rsidRDefault="00951E16" w:rsidP="00951E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личного опыта как основы обучения и познания;</w:t>
      </w:r>
    </w:p>
    <w:p w:rsidR="00951E16" w:rsidRPr="00951E16" w:rsidRDefault="00951E16" w:rsidP="00951E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первоначального опыта практической преобразовательной деятельности на основе овладения технологическими знаниями, технико-технологическими умениями и проектной деятельностью;</w:t>
      </w:r>
    </w:p>
    <w:p w:rsidR="00951E16" w:rsidRPr="00951E16" w:rsidRDefault="00951E16" w:rsidP="00951E1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эмоционально-ценностного отношения к труду и людям труда.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</w:t>
      </w: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курса:</w:t>
      </w:r>
    </w:p>
    <w:p w:rsidR="00951E16" w:rsidRPr="00951E16" w:rsidRDefault="00951E16" w:rsidP="00951E1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Духовно-нравст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венное развитие учащихся, освоение нравственно-этического и социально-исторического опыта человечества, отражённого в материальной культуре, развитие эмоционально-ценностного отношения к социальному  миру и миру природы через формирование позитивного отношения к труду и людям труда, знакомство с современными профессиями;</w:t>
      </w:r>
    </w:p>
    <w:p w:rsidR="00951E16" w:rsidRPr="00951E16" w:rsidRDefault="00951E16" w:rsidP="00951E1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идентичности гражданина России в поликультурном многонациональном обществе на основе знакомства с ремёслами наро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России, развитие способности к равноправному сотрудничеству на основе уважения личности другого человека; воспитание толерантности к мнениям и позиции других;</w:t>
      </w:r>
    </w:p>
    <w:p w:rsidR="00951E16" w:rsidRPr="00951E16" w:rsidRDefault="00951E16" w:rsidP="00951E1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целостной картины мира (образа мира) на основе по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знания мира через осмысление духовно-психологического содержания предметного мира и его единства с миром природы, освоения трудовых умений и навыков, осмысления технологии процесса изготовления изделий в проектной деятельности;</w:t>
      </w:r>
    </w:p>
    <w:p w:rsidR="00951E16" w:rsidRPr="00951E16" w:rsidRDefault="00951E16" w:rsidP="00951E1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мотивов, интересов, инициативности, любознательности на основе связи трудового и технологического образования с жизненным опытом и системой ценностей ребенка; а также на основе мотивации успеха, готовности к действиям в новых условиях и нестандартных ситуациях;</w:t>
      </w:r>
    </w:p>
    <w:p w:rsidR="00951E16" w:rsidRPr="00951E16" w:rsidRDefault="00951E16" w:rsidP="00951E16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на основе овладения культурой проектной деятельности: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Внутреннего плана деятельности, включающего целеполагание, планирование  (умения составлять план действий и применять его для решения учебных задач), прогнозирование (предсказание будущего результата при различных условиях выполнения действия), контроль, коррекцию и оценку;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умений переносить усвоенные в проектной деятельности теоретические знания о технологическом процессе в практику изготовления изделий ручного труда, использовать технологические знания при изучении предмета «Окружающий мир» и других школьных дисциплин;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—   коммуникативных умений в процессе реализации проектной деятельности (умения выслушивать и принимать разные точки зрения и  мнения, сравнивая их со своей, распределять обязанности, приходить к единому решению в процессе обсуждения, т.е. договариваться, аргументировать свою точку зрения, убеждать в правильности выбранного способа и т. д.);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—   первоначальных конструкторско-технологических знаний и технологических умений на основе обучения работе с технологической документацией (технологической картой), строгого соблюдения технологии изготовления изделий, освоения приёмов и способов работы с различными материалами и инструментами, неукоснительного соблюдения правил техники безопасности, работы с инструментами, организации  рабочего места;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—   первоначальных умений поиска необходимой информации в различных источниках, проверки, преобразования, хранения, передачи имеющейся информации, а также навыков использования компьютера;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—  творческого потенциала личности в процессе изготовления и  реализации проектов.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Общая характеристика курса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Особенностью программы является то, что она обеспечивает изучение начального курса технологии через осмысление младшим школьником деятельности человека, осваивающего природу на земле, в воде, в воздухе и в информационном пространстве. Человек при этом рассматривается как создатель духовной культуры и творец рукотворного мира. Освоение содержания предмета осуществляется на основе продуктивной проектной деятельности. Формирование конструкторско-технологических знаний и умений происходит в процессе работы с технологической картой. Названные особенности программы отражены в ее структуре. Содержание основных разделов - «Человек и земля», «Человек и вода», «Человек и воздух», «Человек и информация» - позволяет рассматривать деятельность человека с разных сторон. В программе в качестве особых элементов содержания обучения технологии представлены технологическая карта и проектная деятельность. На основе технологической карты ученики знакомятся со свойствами материалов, осваивают способы и приемы работы с инструментами и знакомятся с технологическим процессом. В каждой теме реализован принцип: от деятельности под контролем учителя - к самостоятельному изготовлению определенной «продукции», реализации конкретного проекта.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Особое внимание в программе отводится содержанию практических работ, которое предусматривает: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знакомство детей с рабочими технологическими операциями, порядком их выполнения при изготовлении изделия, подбором необходимых материалов и инструментов;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овладение инвариантными составляющими (способами работы) технологических операций разметки, раскроя, сборки, отделки;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первичное ознакомление с законами природы, на которые опирается человек при работе;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знакомство со свойствами материалов, инструментами и машинами, помогающими человеку в обработке сырья и создании предметного мира;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изготовление преимущественно объемных изделий (в целях развития пространственного восприятия);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осуществление выбора - в каждой теме предлагаются либо два-три изделия на основе общей конструкции, либо разные варианты творческих заданий на одну тему;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проектная деятельность (определение цели и задач, распределение участников для решения поставленных задач, составление плана, выбор средств и способов деятельности, оценка результатов, коррекция деятельности);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использование в работе преимущественно конструкторской, а не изобразительной деятельности;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lastRenderedPageBreak/>
        <w:t>-  знакомство с природой и использованием ее богатств человеком;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- изготовление преимущественно изделий, которые являются объектами предметного мира (то, что создано человеком), а не природы.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Проектная деятельность и работа с технологическими картами формирует у учащихся умения ставить и принимать задачу, планировать последовательность действий и выбирать необходимые средства и способы их выполнения. Самостоятельное осуществление продуктивной проектной деятельности совершенствует умение находить решения в ситуации затруднения, работать в коллективе, брать ответственность за результат деятельности на себя и т.д. В результате закладываются прочные основы трудолюбия и способности к самовыражению, формируются социально ценные практические умения, приобретается опыт преобразовательной деятельности и творчества.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Продуктивная проектная деятельность создает основу для развития личности младшего школьника, предоставляет уникальные возможности для духовно-нравственного развития детей. Рассмотрение в рамках программы «Технология» проблемы гармоничной среды обитания человека позволяет детям получить устойчивые представления о достойном образе жизни в гармонии с окружающим миром. Активное изучение образов и конструкций природных объектов, которые являются неисчерпаемым источником идей для мастера, способствует воспитанию духовности. Ознакомление с народными ремеслами, изучение народных культурных традиций также имеет огромный нравственный смысл.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Программа ориентирована на широкое использование знаний и умений, усвоенных детьми в процессе изучения других учебных предметов: окружающего мира, изобразительного искусства, математики, русского языка и литературного чтения.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При освоении содержания курса «Технология» актуализируются знания, полученные при изучении окружающего мира. Это касается не только работы с природными материалами. Природные формы лежат в основе идей изготовления многих конструкций и воплощаются в готовых изделиях. Изучение технологии предусматривает знакомство с производствами, ни одно из которых не обходится без природных ресурсов. Деятельность человека, созидателя материальных ценностей и творца среды обитания, в программе рассматривается в связи с проблемами охраны природы - это способствует формированию экологической культуры детей. Изучение этнокультурных традиций в деятельности человека также связано с содержанием предмета «Окружающий мир».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В программе интегрируется и содержание курса «Изобразительное искусство»: в целях гармонизации форм и конструкций используются средства художественной выразительности, изделия изготавливаются на основе правил декоративно-прикладного искусства и законов дизайна, младшие школьники осваивают эстетику труда.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Программа предусматривает использование математических знаний: это и работа с именованными числами, и выполнение вычислений, расчетов, построений при конструировании и моделировании, и работа с геометрическими фигурами и телами, и создание элементарных алгоритмов деятельности в проекте. Освоение правил работы и преобразования информации также тесно связано с образовательной областью «Математика и информатика».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В «Технологии» естественным путем интегрируется содержание образовательной области «Филология» (русский язык и литературное чтение). Для понимания детьми реализуемых в изделии технических образов рассматривается культурно-исторический справочный материал, представленный в учебных текстах разного типа. Эти тексты анализируются, обсуждаются; дети строят собственные суждения, обосновывают их, формулируют выводы.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«Технология», интегрируя знания о человеке, природе и обществе, способствует целостному восприятию ребенком мира во всем его многообразии и единстве. Практико-ориентированная направленность содержания позволяет реализовать эти знания в интеллектуально-практической деятельности младших школьников и создаёт условия для раз вития их инициативности, изобретательности, гибкости мышления.</w:t>
      </w:r>
    </w:p>
    <w:p w:rsidR="00951E16" w:rsidRPr="00951E16" w:rsidRDefault="00951E16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Содержание программы обеспечивает реальное включение в образовательный процесс различных структурных компонентов личности (интеллектуального, эмоционально-эстетического, духовно-нравственного, физического) в их единстве, что создаёт условия для гармонизации развития, сохранения и укрепления психического и физического здоровья учащихся.</w:t>
      </w: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Место  учебного предмета в учебном плане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базисному учебному плану для образовательных учреждений РФ на изучение курса отводится 1  час  в неделю.</w:t>
      </w:r>
    </w:p>
    <w:p w:rsidR="00951E16" w:rsidRDefault="00951E16" w:rsidP="00951E16">
      <w:pPr>
        <w:spacing w:after="0" w:line="40" w:lineRule="atLeast"/>
        <w:rPr>
          <w:rFonts w:ascii="Times New Roman" w:eastAsia="Calibri" w:hAnsi="Times New Roman" w:cs="Times New Roman"/>
          <w:sz w:val="24"/>
          <w:szCs w:val="24"/>
        </w:rPr>
      </w:pPr>
      <w:r w:rsidRPr="00951E16">
        <w:rPr>
          <w:rFonts w:ascii="Times New Roman" w:eastAsia="Calibri" w:hAnsi="Times New Roman" w:cs="Times New Roman"/>
          <w:sz w:val="24"/>
          <w:szCs w:val="24"/>
        </w:rPr>
        <w:t>Общее количество часов – 34.</w:t>
      </w:r>
    </w:p>
    <w:p w:rsidR="00332F14" w:rsidRPr="00951E16" w:rsidRDefault="00332F14" w:rsidP="00951E16">
      <w:pPr>
        <w:spacing w:after="0" w:line="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программе предусмотрен</w:t>
      </w:r>
      <w:r w:rsidR="001A4559"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 1 час резерва, который будет использован на повторение и систематизацию знаний учащихся.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Планируемые результаты изучения курса: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Воспитание патриотизма, чувства гордости за свою Родину, российский народ и историю России.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Формирование уважительного отношения к иному мнению, истории и культуре других народов.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Принятие и освоение социальной роли обучающегося, развитие мо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тивов учебной деятельности и формирование личностного смысла учения.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5.  Развитие самостоятельности и личной ответственности за свои по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ступки, в том числе в информационной деятельности, на основе пред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ставлений о нравственных нормах, социальной справедливости и свободе.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6.  Формирование эстетических потребностей, ценностей и чувств.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7.  Развитие навыков сотрудничества со взрослыми и сверстниками в разных ситуациях, умений не создавать конфликтов и находить выходы из спорных ситуаций.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8.  Формирование установки на безопасный и здоровый образ жизни.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 результаты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Овладение способностью принимать и реализовывать цели и задачи учебной деятельности, приемами поиска средств её осуществления.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Освоение способов решения проблем творческого и поискового характера.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Формирование умений планировать, контролировать и оценивать учеб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действия в соответствии с поставленной задачей и условиями её реали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зации, определять наиболее эффективные способы достижения результата.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 Использование знаково-символических средств представления ин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для создания моделей изучаемых объектов и процессов, схем решения учебных и практических задач.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5.  Использование различных способов поиска (в справочных источ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никах и открытом учебном информационном пространстве Интернета), сбора, обработки, анализа, организации, передачи и интерпретации ин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формации в соответствии с коммуникативными и познавательными зада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чами и технологиями учебного предмета, в том числе умений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ем, соблюдать нормы информационной избирательности, этики и этикета.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6.  Овладение навыками смыслового чтения текстов различных стилей и жанров в соответствии с целями и задачами, осознанно строить рече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 высказывание в соответствии с задачами коммуникации и составлять тексты в устной и письменной формах.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7. 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несения к известным понятиям.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8.  Готовность слушать собеседника и вести диалог, признавать воз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можность существования различных точек зрения и права каждого иметь свою, излагать своё мнение и аргументировать свою точку зрения и опен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 событий.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9.  Овладение базовыми предметными и межпредметными понятиями, отражающими существенные связи и отношения между объектами и про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цессами.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1.  Получение первоначальных представлений о созидательном и нрав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ственном значении труда в жизни человека и общества, о мире профессий и важности правильного выбора профессии.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2.  Формирование первоначальных представлений о материальной куль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туре как продукте предметно-преобразующей деятельности человека.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3.  Приобретение навыков самообслуживания, овладение технологиче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скими приемами ручной обработки материалов, усвоение правил техники безопасности;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4.  Использование приобретённых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951E16" w:rsidRPr="00951E16" w:rsidRDefault="00951E16" w:rsidP="00951E1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5.  Приобретение первоначальных знаний о правилах создания пред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метной и информационной среды и умения применять их для выполнения учебно-познавательных и проектных художественно-конструкторских задач.</w:t>
      </w:r>
    </w:p>
    <w:p w:rsidR="00951E16" w:rsidRPr="00951E16" w:rsidRDefault="00951E16" w:rsidP="00951E16">
      <w:pPr>
        <w:tabs>
          <w:tab w:val="left" w:pos="32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Содержание тем учебного курса</w:t>
      </w:r>
    </w:p>
    <w:p w:rsidR="00951E16" w:rsidRPr="00951E16" w:rsidRDefault="00951E16" w:rsidP="00951E16">
      <w:pPr>
        <w:spacing w:after="0" w:line="40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учебного предмета «Технология» имеет практико-ориентированную направленность. Вместе с тем практи</w:t>
      </w:r>
      <w:r w:rsidRPr="00951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ческая деятельность должна рассматриваться как средство об</w:t>
      </w:r>
      <w:r w:rsidRPr="00951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щего развития ребёнка: становления социально значимых лич</w:t>
      </w:r>
      <w:r w:rsidRPr="00951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ностных качеств школьника, а также формирования системы специальных технологических и универсальных учебных действий.</w:t>
      </w:r>
    </w:p>
    <w:p w:rsidR="00BE7B48" w:rsidRDefault="00BE7B48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E7B48" w:rsidRDefault="00BE7B48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BE7B48" w:rsidRDefault="00BE7B48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951E16" w:rsidRDefault="00951E16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BE7B48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Содержание программы (34 часа)</w:t>
      </w:r>
    </w:p>
    <w:p w:rsidR="00BE7B48" w:rsidRPr="00BE7B48" w:rsidRDefault="00BE7B48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993"/>
        <w:gridCol w:w="2695"/>
        <w:gridCol w:w="4251"/>
        <w:gridCol w:w="4819"/>
      </w:tblGrid>
      <w:tr w:rsidR="00951E16" w:rsidRPr="00BE7B48" w:rsidTr="00466310"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Наименование разделов, тем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часы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Содержание программы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Вид работы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Универсальные учебные действия</w:t>
            </w:r>
          </w:p>
        </w:tc>
      </w:tr>
      <w:tr w:rsidR="00951E16" w:rsidRPr="00BE7B48" w:rsidTr="00466310"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Как работать с учебником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Вопросы юного  технолога. Путешествие по городу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 xml:space="preserve">Знакомство с учебником и рабочей тетрадью. 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 xml:space="preserve">Анализировать и сравнивать учебник и рабочую тетрадь, использовать знаково-символические средства. </w:t>
            </w:r>
          </w:p>
        </w:tc>
      </w:tr>
      <w:tr w:rsidR="00951E16" w:rsidRPr="00BE7B48" w:rsidTr="00466310">
        <w:tc>
          <w:tcPr>
            <w:tcW w:w="2268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земля (21 час).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Архитектура.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 дома.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Осуществлять поиск информации, используя материалы учебника, выделять этапы работы, соотносить этапы изго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товления изделия с эта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пами создания изделия. Учитывать выделенные учителем ориентиры действия в новом учеб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ном материале в со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трудничестве с учите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лем; учитывать правило в планировании и кон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троле способа решения; осуществлять итоговый и пошаговый контроль по результату; адекват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но воспринимать оценку учителя.</w:t>
            </w: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398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Городские постройки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проволоки телебашни.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Парк.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Композиция из природ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ных материалов (город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ской парк).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Проект «Детская площадка».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 объектов дет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ской площадки.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Ателье мод. Одежда. Пряжа и ткани.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Строчка стебельчатых, петельных и крестооб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разных стежков. Аппли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кация из ткани.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Изготовление тканей.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Плетение гобелена.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Вязание.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Вязание крючком воз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душных петель.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Одежда для карнавала.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тканью.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Бисероплетение.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Бисероплетение.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Кафе.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 модели весов.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Фруктовый завтрак.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Приготовление пищи.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658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Колпачок-цыплёнок.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тканью (кол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пачок для яиц).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Бутерброды.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Приготовление пищи.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rPr>
          <w:trHeight w:val="5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Салфетница.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398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 салфетки.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E7B48" w:rsidRPr="00BE7B48" w:rsidTr="00466310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E7B48" w:rsidRPr="00BE7B48" w:rsidRDefault="00BE7B48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B48" w:rsidRPr="00BE7B48" w:rsidRDefault="00BE7B48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B48" w:rsidRPr="00BE7B48" w:rsidRDefault="00BE7B48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E7B48" w:rsidRPr="00BE7B48" w:rsidRDefault="00BE7B48" w:rsidP="00466310">
            <w:pPr>
              <w:autoSpaceDE w:val="0"/>
              <w:autoSpaceDN w:val="0"/>
              <w:adjustRightInd w:val="0"/>
              <w:spacing w:after="0" w:line="240" w:lineRule="auto"/>
              <w:ind w:right="398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BE7B48" w:rsidRPr="00BE7B48" w:rsidRDefault="00BE7B48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Магазин подарков.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пластичным ма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териалом (тестопластика).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192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Золотистая со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ломка.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Аппликация из соломки.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Упаковка подарков.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бумагой и кар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тоном.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40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Автомастерская.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 с использовани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ем пластилина и кры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шек для колёс.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Default="00332F14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Резерв </w:t>
            </w:r>
          </w:p>
          <w:p w:rsidR="00784EEB" w:rsidRPr="00BE7B48" w:rsidRDefault="00784EEB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F08CE">
              <w:rPr>
                <w:rStyle w:val="FontStyle73"/>
              </w:rPr>
              <w:t>Грузовик.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332F14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и систематизация знаний учащихся.</w:t>
            </w:r>
            <w:r w:rsidR="00784EEB" w:rsidRPr="008F08CE">
              <w:t xml:space="preserve"> </w:t>
            </w:r>
            <w:r w:rsidR="00784EEB" w:rsidRPr="008F08CE">
              <w:rPr>
                <w:rStyle w:val="FontStyle73"/>
              </w:rPr>
              <w:t>Работа с металличе</w:t>
            </w:r>
            <w:r w:rsidR="00784EEB" w:rsidRPr="008F08CE">
              <w:rPr>
                <w:rStyle w:val="FontStyle73"/>
              </w:rPr>
              <w:softHyphen/>
              <w:t>ским конструктором.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163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вода (4 часа).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Мосты.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различными материалами (картон, нитки, проволока, тру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бочки для коктейля, зу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бочистки и пр.).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Проектировать изделие: создавать образ в соот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ветствии с замыслом и реализовывать его. Осуществлять итоговый и пошаговый контроль по результату; адекват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но воспринимать оценку учителя.</w:t>
            </w: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Умение с достаточной полнотой и точностью выражать свои мысли в соответствии с задачами и условиями коммуника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ции.</w:t>
            </w: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Водный транспорт. Проект «Водный транспорт».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бумаги, пластмассового конструктора.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Океанариум. Проект «Океа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нариум».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Мягкая игрушка из под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ручных материалов.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35" w:lineRule="exac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  <w:p w:rsidR="00951E16" w:rsidRPr="00BE7B48" w:rsidRDefault="00951E16" w:rsidP="0046631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vertAlign w:val="superscript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Фонтаны.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Конструирование из пластичных материалов фонтана.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воз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дух (3 часа).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A6502C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Флюгер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с бумагой (оригами)</w:t>
            </w:r>
          </w:p>
        </w:tc>
        <w:tc>
          <w:tcPr>
            <w:tcW w:w="48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Моделировать несложные изделия с разными конст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руктивными особенностя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softHyphen/>
              <w:t>ми, используя изученную художественную технику.</w:t>
            </w:r>
          </w:p>
        </w:tc>
      </w:tr>
      <w:tr w:rsidR="00951E16" w:rsidRPr="00BE7B48" w:rsidTr="00466310"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информация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(5 часов).</w:t>
            </w: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Переплётная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мастерская.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Переплёт книги.</w:t>
            </w:r>
          </w:p>
        </w:tc>
        <w:tc>
          <w:tcPr>
            <w:tcW w:w="481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Принимать и сохранять</w:t>
            </w:r>
            <w:r w:rsidR="004663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учебную задачу;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учитывать выделенные</w:t>
            </w:r>
            <w:r w:rsidR="0046631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учителем ориентиры</w:t>
            </w:r>
          </w:p>
          <w:p w:rsidR="00951E16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действия в новом учеб</w:t>
            </w:r>
            <w:r w:rsidR="00951E16" w:rsidRPr="00BE7B48">
              <w:rPr>
                <w:rFonts w:ascii="Times New Roman" w:eastAsia="Times New Roman" w:hAnsi="Times New Roman" w:cs="Times New Roman"/>
                <w:lang w:eastAsia="ru-RU"/>
              </w:rPr>
              <w:t>ном материале в со-</w:t>
            </w:r>
          </w:p>
          <w:p w:rsidR="00951E16" w:rsidRPr="00BE7B48" w:rsidRDefault="00A56D73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трудничестве с учителем.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Почта.</w:t>
            </w:r>
          </w:p>
        </w:tc>
        <w:tc>
          <w:tcPr>
            <w:tcW w:w="425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Заполнение бланка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почтового отправления.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69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Кукольный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театр.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Проект «Готовим</w:t>
            </w:r>
          </w:p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спектакль».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 с тканью, шитьё.</w:t>
            </w: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51E16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95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2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951E16" w:rsidRPr="00BE7B48" w:rsidRDefault="00951E16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66310" w:rsidRPr="00BE7B48" w:rsidTr="00466310">
        <w:tc>
          <w:tcPr>
            <w:tcW w:w="226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1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66310" w:rsidRPr="00BE7B48" w:rsidRDefault="00466310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Афиша.</w:t>
            </w:r>
          </w:p>
        </w:tc>
        <w:tc>
          <w:tcPr>
            <w:tcW w:w="42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66310" w:rsidRDefault="0046631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Работа на компьютере.</w:t>
            </w:r>
          </w:p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66310" w:rsidRPr="00BE7B48" w:rsidTr="00466310">
        <w:trPr>
          <w:trHeight w:val="253"/>
        </w:trPr>
        <w:tc>
          <w:tcPr>
            <w:tcW w:w="10207" w:type="dxa"/>
            <w:gridSpan w:val="4"/>
            <w:vMerge w:val="restart"/>
            <w:tcBorders>
              <w:top w:val="single" w:sz="4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66310" w:rsidRPr="00BE7B48" w:rsidTr="00466310">
        <w:trPr>
          <w:trHeight w:val="245"/>
        </w:trPr>
        <w:tc>
          <w:tcPr>
            <w:tcW w:w="10207" w:type="dxa"/>
            <w:gridSpan w:val="4"/>
            <w:vMerge/>
            <w:tcBorders>
              <w:bottom w:val="single" w:sz="4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819" w:type="dxa"/>
            <w:tcBorders>
              <w:left w:val="nil"/>
              <w:bottom w:val="nil"/>
              <w:right w:val="single" w:sz="6" w:space="0" w:color="auto"/>
            </w:tcBorders>
          </w:tcPr>
          <w:p w:rsidR="00466310" w:rsidRPr="00BE7B48" w:rsidRDefault="00466310" w:rsidP="004663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66310" w:rsidTr="00466310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4"/>
          <w:wBefore w:w="10207" w:type="dxa"/>
          <w:trHeight w:val="100"/>
        </w:trPr>
        <w:tc>
          <w:tcPr>
            <w:tcW w:w="4819" w:type="dxa"/>
          </w:tcPr>
          <w:p w:rsidR="00466310" w:rsidRDefault="00466310" w:rsidP="004663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51E16" w:rsidRPr="00BE7B48" w:rsidRDefault="00951E16" w:rsidP="00951E1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51E16" w:rsidRPr="00BE7B48" w:rsidRDefault="00951E16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51E16" w:rsidRPr="00BE7B48" w:rsidRDefault="00951E16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51E16" w:rsidRPr="00BE7B48" w:rsidRDefault="00951E16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4298A" w:rsidRPr="00BE7B48" w:rsidRDefault="00D4298A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4298A" w:rsidRPr="00BE7B48" w:rsidRDefault="00D4298A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51E16" w:rsidRPr="00BE7B48" w:rsidRDefault="00951E16" w:rsidP="00951E16">
      <w:pPr>
        <w:autoSpaceDE w:val="0"/>
        <w:autoSpaceDN w:val="0"/>
        <w:adjustRightInd w:val="0"/>
        <w:spacing w:after="0" w:line="20" w:lineRule="atLeast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E7B48">
        <w:rPr>
          <w:rFonts w:ascii="Times New Roman" w:eastAsia="Times New Roman" w:hAnsi="Times New Roman" w:cs="Times New Roman"/>
          <w:color w:val="000000"/>
          <w:lang w:eastAsia="ru-RU"/>
        </w:rPr>
        <w:t>Учебно – тематический план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5670"/>
        <w:gridCol w:w="4111"/>
      </w:tblGrid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разделов и тем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часов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Как работать с учебником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1 ч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земля</w:t>
            </w:r>
          </w:p>
          <w:p w:rsidR="00332F14" w:rsidRPr="00BE7B48" w:rsidRDefault="00332F14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Резерв.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Default="00332F14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  <w:r w:rsidR="00951E16" w:rsidRPr="00BE7B48">
              <w:rPr>
                <w:rFonts w:ascii="Times New Roman" w:eastAsia="Times New Roman" w:hAnsi="Times New Roman" w:cs="Times New Roman"/>
                <w:lang w:eastAsia="ru-RU"/>
              </w:rPr>
              <w:t xml:space="preserve"> ч</w:t>
            </w:r>
          </w:p>
          <w:p w:rsidR="00332F14" w:rsidRPr="00BE7B48" w:rsidRDefault="00332F14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ч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вода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0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spacing w:val="50"/>
                <w:lang w:eastAsia="ru-RU"/>
              </w:rPr>
              <w:t>4ч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воздух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0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spacing w:val="50"/>
                <w:lang w:eastAsia="ru-RU"/>
              </w:rPr>
              <w:t>Зч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lang w:eastAsia="ru-RU"/>
              </w:rPr>
              <w:t>Человек и информация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50"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spacing w:val="50"/>
                <w:lang w:eastAsia="ru-RU"/>
              </w:rPr>
              <w:t>5ч</w:t>
            </w:r>
          </w:p>
        </w:tc>
      </w:tr>
      <w:tr w:rsidR="00951E16" w:rsidRPr="00BE7B48" w:rsidTr="00332F14"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mallCaps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mallCaps/>
                <w:lang w:eastAsia="ru-RU"/>
              </w:rPr>
              <w:t>итого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951E16" w:rsidRPr="00BE7B48" w:rsidRDefault="00951E16" w:rsidP="00951E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34 часа</w:t>
            </w:r>
          </w:p>
        </w:tc>
      </w:tr>
    </w:tbl>
    <w:p w:rsidR="00951E16" w:rsidRPr="00BE7B48" w:rsidRDefault="00951E16" w:rsidP="00951E16">
      <w:pPr>
        <w:autoSpaceDE w:val="0"/>
        <w:autoSpaceDN w:val="0"/>
        <w:adjustRightInd w:val="0"/>
        <w:spacing w:after="0" w:line="518" w:lineRule="exact"/>
        <w:rPr>
          <w:rFonts w:ascii="Times New Roman" w:eastAsia="Times New Roman" w:hAnsi="Times New Roman" w:cs="Times New Roman"/>
          <w:b/>
          <w:bCs/>
          <w:smallCaps/>
          <w:lang w:eastAsia="ru-RU"/>
        </w:rPr>
      </w:pP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</w:t>
      </w: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требования к уровню подготовки учащихся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класс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должны знать: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простейшие виды технической документации (чертеж, эскиз, рисунок, схема); 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 использования линейки как чертежно-измерительного инструмента для выполнения построений и разметки деталей на плоскости;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 построения прямоугольника от двух прямых углов с помощью линейки;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что такое развертка объемного изделия (общее представление), способ получения развертки; </w:t>
      </w:r>
      <w:r w:rsidRPr="00951E1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footnoteReference w:id="2"/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условные обозначения, используемые в технических рисунках, чертежах и эскизах разверток;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разметки и вырезания симметричной формы из бумаги (по половине и ¼ формы);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композиция (общее представление), об использовании композиции в изделии для передачи замысла;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барельеф, технику выполнения барельефа;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выглядит полотняное переплетение нитей в ткани;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разметку деталей на ткани можно выполнять по шаблону и способом продергивания нити;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как сделать бахрому по краю прямоугольного изделия из ткани с полотняным переплетением нитей;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швы «вперед иголку» и «через край», способы их выполнения;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о технологических и декоративно-художественных различиях аппликации и мозаики, способах их выполнения;</w:t>
      </w:r>
    </w:p>
    <w:p w:rsidR="00951E16" w:rsidRPr="00951E16" w:rsidRDefault="00951E16" w:rsidP="00951E16">
      <w:pPr>
        <w:numPr>
          <w:ilvl w:val="0"/>
          <w:numId w:val="19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о символическом значении народной глиняной игрушки, ее основных образах;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должны уметь: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правильно использовать линейку как чертежно-измерительный инструмент для выполнения построений на плоскости;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 помощью линейки строить прямоугольник от двух прямых углов; 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читать технический рисунок и схему с учетом условных обозначений и выполнять по ним работу;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несложные расчеты размеров деталей изделия, ориентируясь на образец или технический рисунок;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чертить простые прямоугольные развертки (без соблюдения условных обозначений);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разметку квадрата на прямоугольном листе бумаги способом сгибания;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разметку по предмету;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изображения в технике барельефа;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лепить круглую скульптуру из целого куска, пользоваться специальной палочкой и стекой;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изготавливать несложные фигуры из бумаги в технике оригами;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создавать простые фронтальные и объемные композиции из различных материалов; 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разметку на ткани способом продергивания нитей;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разметку на ткани по шаблону; выкраивать из ткани детали простой формы;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бахрому по краю изделия из ткани с полотняным переплетением нитей;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швы «вперед иголку» и «через край»;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несложные изображения в технике мозаики (из бумаги и природных материалов);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анализировать конструкцию изделия и выполнять работу по образцу;</w:t>
      </w:r>
    </w:p>
    <w:p w:rsidR="00951E16" w:rsidRPr="00951E16" w:rsidRDefault="00951E16" w:rsidP="00951E16">
      <w:pPr>
        <w:numPr>
          <w:ilvl w:val="0"/>
          <w:numId w:val="18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придумать и выполнить несложное оформление изделия в соответствии с его назначением.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могут знать: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поделочные материалы (бумага, ткань, пластилин) могут менять свои  конструктивные и декоративные свойства в результате соответствующей обработки (намачивания, сминания, разогревания и пр.);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что вещи должны подходить к окружающей обстановке и к характеру и облику своего хозяина;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в разных условиях использования одна и та же по своей функции вещь будет иметь разное устройство и разный внешний вид;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в народном быту вещи имели не только практический смысл, но еще и магическое значение, а потому изготавливались строго по правилам;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о символическом значении образов и узоров в некоторых произведениях народного искусства;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симметрия (асимметрия) и ритм в форме предметов, в композиции изделий и каков их конструктивный и эстетический смысл;</w:t>
      </w:r>
    </w:p>
    <w:p w:rsidR="00951E16" w:rsidRPr="00951E16" w:rsidRDefault="00951E16" w:rsidP="00951E16">
      <w:pPr>
        <w:numPr>
          <w:ilvl w:val="0"/>
          <w:numId w:val="20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что такое проектная деятельность, требования к выполнению и защите проектов.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могут уметь: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планировать предстоящую практическую работу, выстраивать технологическую последовательность изготовления простых изделий по образцу или собственному замыслу;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несложные эскизы разверток изделий с использованием условных обозначений;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вносить несложные изменения и дополнения в конструкцию и оформление изделия  в соответствии с поставленными условиями;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создавать творческие фронтальные и объемные композиции по собственному замыслу в соответствии с художественно-конструкторской задачей; подбирать материалы и способы их обработки;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расписывать изделия из пластилина красками (гуашью);</w:t>
      </w:r>
    </w:p>
    <w:p w:rsidR="00951E16" w:rsidRPr="00951E16" w:rsidRDefault="00951E16" w:rsidP="00951E16">
      <w:pPr>
        <w:numPr>
          <w:ilvl w:val="0"/>
          <w:numId w:val="21"/>
        </w:numPr>
        <w:suppressAutoHyphens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выполнять проектные задания в соответствии с содержанием изученного материала на основе полученных знаний и умений</w:t>
      </w:r>
    </w:p>
    <w:p w:rsidR="00951E16" w:rsidRPr="00951E16" w:rsidRDefault="00951E16" w:rsidP="00951E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                                        Планируемые результаты освоения программы по технологии 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Личностные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 обучающихся будут сформированы: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отношение и интерес к творческой преобразовательной предметно-практической деятельности;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своих достижений в области творческой преобразовательной предметно-практической деятельности; способность к самооценке;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уважительное отношение к труду, понимание значения и ценности труда;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понимание культурно-исторической ценности традиций, отраженных в предметном мире; 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представления об общности нравственно-эстетических категорий (добре и зле, красивом и безобразном, достойном и недостойном) у разных народов и их отражении в предметном мире; 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необходимости гармоничного сосуществования предметного мира с миром природы;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прекрасного, способность к эстетической оценке окружающей среды обитания;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Могут быть сформированы:</w:t>
      </w:r>
    </w:p>
    <w:p w:rsidR="00951E16" w:rsidRPr="00951E16" w:rsidRDefault="00951E16" w:rsidP="00951E16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устойчивое стремление к творческому досугу на основе предметно-практических видов деятельности;</w:t>
      </w:r>
    </w:p>
    <w:p w:rsidR="00951E16" w:rsidRPr="00951E16" w:rsidRDefault="00951E16" w:rsidP="00951E16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на дальнейшее расширение и углубление знаний и умений по различным видам творческой предметно-практической деятельности;</w:t>
      </w:r>
    </w:p>
    <w:p w:rsidR="00951E16" w:rsidRPr="00951E16" w:rsidRDefault="00951E16" w:rsidP="00951E16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привычка к организованности, порядку, аккуратности;</w:t>
      </w:r>
    </w:p>
    <w:p w:rsidR="00951E16" w:rsidRPr="00951E16" w:rsidRDefault="00951E16" w:rsidP="00951E16">
      <w:pPr>
        <w:numPr>
          <w:ilvl w:val="0"/>
          <w:numId w:val="9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адекватная самооценка, личностная и социальная активность и инициативность в достижении поставленной цели, изобретательность;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чувство сопричастности с культурой своего народа, уважительное отношение к культурным традициям других народов;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научатся: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в работе приемы рациональной и безопасной работы с разными инструментами: чертежными (линейка, угольник, циркуль), режущими (ножницы, нож), колющими (швейная игла, шило);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правильно (рационально, технологично) выполнять геометрические построения деталей простой формы и операции разметки с использованием соответствующих инструментов и приспособлений: линейки, угольника, шаблона, трафарета, циркуля и др., осуществлять целесообразный выбор инструментов;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полученных представлений о многообразии материалов, их видах, свойствах, происхождении, практическом применении в жизни осознанно их подбирать по декоративно-художественным и конструктивным свойствам, экономно расходовать;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отбирать в зависимости от свойств материалов и поставленных целей оптимальные и доступные технологические приемы их ручной обработки при разметке деталей, их выделении, формообразовании, сборки и отделки изделия;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с простейшей технической документацией: распознавать простейшие чертежи и эскизы, читать их и выполнять разметку с опорой на них; 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изготавливать плоскостные и объемные изделия по образцам, простейшим чертежам, эскизам, схемам, рисункам, по заданным условиям;</w:t>
      </w:r>
    </w:p>
    <w:p w:rsidR="00951E16" w:rsidRPr="00951E16" w:rsidRDefault="00951E16" w:rsidP="00951E16">
      <w:pPr>
        <w:numPr>
          <w:ilvl w:val="0"/>
          <w:numId w:val="8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решать простые задачи конструктивного характера по изменению вида и способов соединения деталей (достраивание, переконструирование) с целью придания новых свойств изделию;</w:t>
      </w:r>
    </w:p>
    <w:p w:rsidR="00951E16" w:rsidRPr="00951E16" w:rsidRDefault="00951E16" w:rsidP="00951E16">
      <w:pPr>
        <w:numPr>
          <w:ilvl w:val="0"/>
          <w:numId w:val="11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общие правила создания предметов рукотворного мира: соответствие изделия обстановке, удобство (функциональность), эстетическая выразительность - и уметь руководствоваться ими в собственной практической деятельности;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 получат возможность научиться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51E16" w:rsidRPr="00951E16" w:rsidRDefault="00951E16" w:rsidP="00951E16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определять утилитарно-конструктивные и декоративно-художественные возможности различных материалов, осуществлять их целенаправленный выбор в соответствии с характером и задачами предметно-практической творческой деятельности;</w:t>
      </w:r>
    </w:p>
    <w:p w:rsidR="00951E16" w:rsidRPr="00951E16" w:rsidRDefault="00951E16" w:rsidP="00951E16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 использовать освоенные технологии работы,  декоративные и конструктивные свойства формы, материала, цвета для решения нестандартных конструкторских или художественных задач;</w:t>
      </w:r>
    </w:p>
    <w:p w:rsidR="00951E16" w:rsidRPr="00951E16" w:rsidRDefault="00951E16" w:rsidP="00951E16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понимать, что вещи заключают в себе историческую и культурную информацию (т.е. могут рассказать о некоторых особенностях своего времени и о людях, которые использовали эти вещи);</w:t>
      </w:r>
    </w:p>
    <w:p w:rsidR="00951E16" w:rsidRPr="00951E16" w:rsidRDefault="00951E16" w:rsidP="00951E16">
      <w:pPr>
        <w:numPr>
          <w:ilvl w:val="0"/>
          <w:numId w:val="10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ar-SA"/>
        </w:rPr>
        <w:t>понимать наиболее распространенные традиционные правила и символы, которые исторически использовались в вещах (упорядоченность формы и отделки, специальные знаки в декоре бытовых вещей).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Регулятивные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научатся: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организовывать свое рабочее место в зависимости от характера выполняемой работы, сохранять порядок на рабочем месте;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предстоящую практическую работу, соотносить свои действия с поставленной целью;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следовать при выполнении работы инструкциям учителя или представленным в других информационных источниках различных видов: учебнике, дидактическом материале и пр.;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руководствоваться правилами при выполнении работы;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между выполняемыми действиями и их результатами и прогнозировать действия для получение необходимых результатов;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самоконтроль выполняемых практических действий, корректировку хода практической работы;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951E16" w:rsidRPr="00951E16" w:rsidRDefault="00951E16" w:rsidP="00951E16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определять творческие задачи и выстраивать оптимальную последовательность действий для реализации замысла;</w:t>
      </w:r>
    </w:p>
    <w:p w:rsidR="00951E16" w:rsidRPr="00951E16" w:rsidRDefault="00951E16" w:rsidP="00951E16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конечный результат и самостоятельно подбирать средства и способы работы для его получения;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научатся:</w:t>
      </w:r>
    </w:p>
    <w:p w:rsidR="00951E16" w:rsidRPr="00951E16" w:rsidRDefault="00951E16" w:rsidP="00951E16">
      <w:pPr>
        <w:numPr>
          <w:ilvl w:val="0"/>
          <w:numId w:val="14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находить необходимую для выполнения работы информацию в материалах учебника, рабочей тетради;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предлагаемую информацию (образцы изделий, простейшие чертежи, эскизы, рисунки, схемы, модели), сравнивать, характеризовать и оценивать возможность её использования в собственной деятельности;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анализировать устройство изделия: выделять и называть детали и части изделия, их форму, взаимное расположение, определять способы соединения деталей; </w:t>
      </w:r>
    </w:p>
    <w:p w:rsidR="00951E16" w:rsidRPr="00951E16" w:rsidRDefault="00951E16" w:rsidP="00951E16">
      <w:pPr>
        <w:numPr>
          <w:ilvl w:val="0"/>
          <w:numId w:val="13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учебно-познавательные действия в материализованной и умственной форме, находить для их объяснения соответствующую речевую форму;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знаково-символические средства для решения задач в умственной или материализованной форме; выполнять символические действия моделирования и преобразования модели, работать с моделями; 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951E16" w:rsidRPr="00951E16" w:rsidRDefault="00951E16" w:rsidP="00951E16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осуществлять поиск и  отбирать необходимую информацию из дополнительных доступных источников (справочников, детских энциклопедий и пр.); 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комбинировать и использовать освоенные технологии в соответствии с конструктивной или декоративно-художественной задачей;</w:t>
      </w:r>
    </w:p>
    <w:p w:rsidR="00951E16" w:rsidRPr="00951E16" w:rsidRDefault="00951E16" w:rsidP="00951E16">
      <w:pPr>
        <w:numPr>
          <w:ilvl w:val="0"/>
          <w:numId w:val="15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мысленный образ конструкции с целью решения определенной конструкторской задачи или передачи определенной художественно-эстетической информации; воплощать этот образ в материале;</w:t>
      </w:r>
    </w:p>
    <w:p w:rsidR="00951E16" w:rsidRPr="00951E16" w:rsidRDefault="00951E16" w:rsidP="00951E16">
      <w:pPr>
        <w:numPr>
          <w:ilvl w:val="0"/>
          <w:numId w:val="12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особенности проектной деятельности, выдвинуть несложную проектную идею в соответствии с поставленной целью, мысленно создать конструктивный замысел, осуществить выбор средств и способов для его практического воплощения, аргументированно защищать продукт проектной деятельности;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Коммуникативные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научатся:</w:t>
      </w:r>
    </w:p>
    <w:p w:rsidR="00951E16" w:rsidRPr="00951E16" w:rsidRDefault="00951E16" w:rsidP="00951E16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под руководством учителя совместную работу в группе: распределять роли, сотрудничать, осуществлять взаимопомощь;</w:t>
      </w:r>
    </w:p>
    <w:p w:rsidR="00951E16" w:rsidRPr="00951E16" w:rsidRDefault="00951E16" w:rsidP="00951E16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собственные мнения и идеи, аргументированно их излагать;</w:t>
      </w:r>
    </w:p>
    <w:p w:rsidR="00951E16" w:rsidRPr="00951E16" w:rsidRDefault="00951E16" w:rsidP="00951E16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выслушать мнения и идеи товарищей, учитывать их при организации собственной деятельности и совместной работы;</w:t>
      </w:r>
    </w:p>
    <w:p w:rsidR="00951E16" w:rsidRPr="00951E16" w:rsidRDefault="00951E16" w:rsidP="00951E16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доброжелательной форме комментировать и оценивать достижения товарищей, высказывать им свои предложения и пожелания;</w:t>
      </w:r>
    </w:p>
    <w:p w:rsidR="00951E16" w:rsidRPr="00951E16" w:rsidRDefault="00951E16" w:rsidP="00951E16">
      <w:pPr>
        <w:numPr>
          <w:ilvl w:val="0"/>
          <w:numId w:val="16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заинтересованное отношение к деятельности своих товарищей и результатам их работы;</w:t>
      </w:r>
    </w:p>
    <w:p w:rsidR="00951E16" w:rsidRPr="00951E16" w:rsidRDefault="00951E16" w:rsidP="00951E1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Обучающиеся</w:t>
      </w:r>
      <w:r w:rsidRPr="00951E1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951E16" w:rsidRPr="00951E16" w:rsidRDefault="00951E16" w:rsidP="00951E16">
      <w:pPr>
        <w:numPr>
          <w:ilvl w:val="0"/>
          <w:numId w:val="17"/>
        </w:num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самостоятельно организовывать элементарную творческую деятельность в малых группах: разработка замысла, поиск путей его реализации, воплощение, защита.</w:t>
      </w:r>
    </w:p>
    <w:p w:rsidR="00951E16" w:rsidRPr="00951E16" w:rsidRDefault="00951E16" w:rsidP="00951E16">
      <w:pPr>
        <w:suppressAutoHyphens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51E16" w:rsidRPr="00951E16" w:rsidRDefault="00951E16" w:rsidP="00951E16">
      <w:pPr>
        <w:suppressAutoHyphens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951E16" w:rsidRPr="00951E16" w:rsidRDefault="00951E16" w:rsidP="00951E16">
      <w:pPr>
        <w:suppressAutoHyphens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56D73" w:rsidRDefault="00A56D73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951E16" w:rsidRPr="00951E16" w:rsidRDefault="00332F14" w:rsidP="00332F1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 xml:space="preserve">                                                           </w:t>
      </w:r>
      <w:r w:rsidR="00951E16" w:rsidRPr="00951E16">
        <w:rPr>
          <w:rFonts w:ascii="Times New Roman" w:eastAsia="Times New Roman" w:hAnsi="Times New Roman" w:cs="Times New Roman"/>
          <w:b/>
          <w:lang w:eastAsia="ar-SA"/>
        </w:rPr>
        <w:t>Календарно-тематическое планирование по технологии 3 класс</w:t>
      </w:r>
    </w:p>
    <w:p w:rsidR="00951E16" w:rsidRPr="00951E16" w:rsidRDefault="00951E16" w:rsidP="00951E1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16220" w:type="dxa"/>
        <w:tblInd w:w="108" w:type="dxa"/>
        <w:tblLayout w:type="fixed"/>
        <w:tblLook w:val="0000"/>
      </w:tblPr>
      <w:tblGrid>
        <w:gridCol w:w="603"/>
        <w:gridCol w:w="1791"/>
        <w:gridCol w:w="16"/>
        <w:gridCol w:w="564"/>
        <w:gridCol w:w="1846"/>
        <w:gridCol w:w="3685"/>
        <w:gridCol w:w="2127"/>
        <w:gridCol w:w="3260"/>
        <w:gridCol w:w="992"/>
        <w:gridCol w:w="1325"/>
        <w:gridCol w:w="11"/>
      </w:tblGrid>
      <w:tr w:rsidR="00951E16" w:rsidRPr="00BE7B48" w:rsidTr="00332F14">
        <w:trPr>
          <w:trHeight w:val="869"/>
        </w:trPr>
        <w:tc>
          <w:tcPr>
            <w:tcW w:w="603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ind w:right="4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№ п/п</w:t>
            </w:r>
          </w:p>
        </w:tc>
        <w:tc>
          <w:tcPr>
            <w:tcW w:w="1807" w:type="dxa"/>
            <w:gridSpan w:val="2"/>
            <w:vMerge w:val="restart"/>
            <w:tcBorders>
              <w:top w:val="single" w:sz="1" w:space="0" w:color="000000"/>
              <w:left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Тема урока</w:t>
            </w:r>
          </w:p>
        </w:tc>
        <w:tc>
          <w:tcPr>
            <w:tcW w:w="564" w:type="dxa"/>
            <w:vMerge w:val="restart"/>
            <w:tcBorders>
              <w:top w:val="single" w:sz="1" w:space="0" w:color="000000"/>
              <w:left w:val="single" w:sz="4" w:space="0" w:color="auto"/>
            </w:tcBorders>
          </w:tcPr>
          <w:p w:rsidR="003B7760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Ко-личест</w:t>
            </w: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во ча-сов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vMerge w:val="restart"/>
            <w:tcBorders>
              <w:top w:val="single" w:sz="1" w:space="0" w:color="000000"/>
              <w:lef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Вид урока, практическое задание</w:t>
            </w:r>
          </w:p>
        </w:tc>
        <w:tc>
          <w:tcPr>
            <w:tcW w:w="9072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 xml:space="preserve">Планируемые результаты </w:t>
            </w:r>
          </w:p>
        </w:tc>
        <w:tc>
          <w:tcPr>
            <w:tcW w:w="232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ind w:right="215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Дата</w:t>
            </w:r>
          </w:p>
        </w:tc>
      </w:tr>
      <w:tr w:rsidR="00951E16" w:rsidRPr="00BE7B48" w:rsidTr="00332F14">
        <w:tc>
          <w:tcPr>
            <w:tcW w:w="603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07" w:type="dxa"/>
            <w:gridSpan w:val="2"/>
            <w:vMerge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vMerge/>
            <w:tcBorders>
              <w:left w:val="single" w:sz="4" w:space="0" w:color="auto"/>
              <w:bottom w:val="single" w:sz="1" w:space="0" w:color="000000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iCs/>
                <w:sz w:val="18"/>
                <w:szCs w:val="18"/>
                <w:lang w:eastAsia="ar-SA"/>
              </w:rPr>
              <w:t>предметные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 xml:space="preserve">личностные 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метапредметные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план</w:t>
            </w:r>
          </w:p>
        </w:tc>
        <w:tc>
          <w:tcPr>
            <w:tcW w:w="1336" w:type="dxa"/>
            <w:gridSpan w:val="2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  <w:vAlign w:val="center"/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фак</w:t>
            </w:r>
            <w:r w:rsidR="00A56D7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ar-SA"/>
              </w:rPr>
              <w:t>т</w:t>
            </w:r>
          </w:p>
        </w:tc>
      </w:tr>
      <w:tr w:rsidR="00951E16" w:rsidRPr="00BE7B48" w:rsidTr="00332F14">
        <w:trPr>
          <w:gridAfter w:val="1"/>
          <w:wAfter w:w="11" w:type="dxa"/>
          <w:trHeight w:val="600"/>
        </w:trPr>
        <w:tc>
          <w:tcPr>
            <w:tcW w:w="6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0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pacing w:after="0" w:line="161" w:lineRule="atLeast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Как работать с учебником</w:t>
            </w:r>
            <w:r w:rsidR="00456FDA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 xml:space="preserve"> ( 1 ч)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Урок рефлексии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 час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Познакомить учащихся с учебником для 3 класса; актуализировать знания, полученные в 1—2 классах (отбор необходимых для работы над изделием материалов, инструментов, последовательность действий при работе над изделием); познакомить детей с понятием «стоимость», начать формировать умение вычислять стоимость изделия; познакомить на практическом уровне с составлением маршрутной карты города.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 xml:space="preserve">Уметь самостоятельно пользоваться учебником и рабочей тетрадью для 3 класса,  </w:t>
            </w: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Применять знания, полученные в 1—2 классах;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нарисовать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маршрутную карту города.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Оценивать свои  результатов.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2.09</w:t>
            </w:r>
          </w:p>
        </w:tc>
        <w:tc>
          <w:tcPr>
            <w:tcW w:w="1325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  <w:trHeight w:val="855"/>
        </w:trPr>
        <w:tc>
          <w:tcPr>
            <w:tcW w:w="6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0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456FDA" w:rsidRPr="00BE7B48" w:rsidRDefault="00456FDA" w:rsidP="00456FDA">
            <w:pPr>
              <w:suppressAutoHyphens/>
              <w:autoSpaceDE w:val="0"/>
              <w:spacing w:after="0" w:line="161" w:lineRule="atLeast"/>
              <w:rPr>
                <w:rFonts w:ascii="Times New Roman" w:eastAsia="Arial Unicode MS" w:hAnsi="Times New Roman" w:cs="Tahoma"/>
                <w:b/>
                <w:bCs/>
                <w:i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b/>
                <w:bCs/>
                <w:i/>
                <w:color w:val="000000"/>
                <w:sz w:val="18"/>
                <w:szCs w:val="18"/>
                <w:lang w:eastAsia="ar-SA"/>
              </w:rPr>
              <w:t xml:space="preserve">Человек и земля  </w:t>
            </w:r>
            <w:r w:rsidRPr="00BE7B48">
              <w:rPr>
                <w:rFonts w:ascii="Times New Roman" w:eastAsia="Arial Unicode MS" w:hAnsi="Times New Roman" w:cs="Tahoma"/>
                <w:b/>
                <w:i/>
                <w:color w:val="000000"/>
                <w:sz w:val="18"/>
                <w:szCs w:val="18"/>
                <w:lang w:eastAsia="ar-SA"/>
              </w:rPr>
              <w:t>(21 ч)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161" w:lineRule="atLeast"/>
              <w:rPr>
                <w:rFonts w:ascii="Times New Roman" w:eastAsia="Arial Unicode MS" w:hAnsi="Times New Roman" w:cs="Tahoma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bCs/>
                <w:color w:val="000000"/>
                <w:sz w:val="18"/>
                <w:szCs w:val="18"/>
                <w:lang w:eastAsia="ar-SA"/>
              </w:rPr>
              <w:t>Архитектура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дом.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Задания и материалы в рабочей тетради: «Фигура в масштабе», «Чтение чертежа», «Дом».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Познакомить учащихся с основами черчения: с понятиями «чертёж», «масштаб», «эскиз», «технический рисунок», «развёртка», «прочитать чертёж», с основами масштабирования, выполнения чертежа развёртки, с основными линиями чертежа; закрепить правила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безопасности при работе ножом, ножницами; формировать  умение анализировать готовое изделие, составлять план работы; научить различать форматы бумаги: А4 и А3; на практическом уровне показать значение клапанов при  склеивании развёртки.</w:t>
            </w:r>
          </w:p>
        </w:tc>
        <w:tc>
          <w:tcPr>
            <w:tcW w:w="21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 xml:space="preserve">Проявлять: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интерес к изучению темы;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бережное отношение к природе города;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ответствен-ность при выполнении учебного задания в рамках групповой деятельности;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bCs/>
                <w:i/>
                <w:i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bCs/>
                <w:i/>
                <w:iCs/>
                <w:color w:val="000000"/>
                <w:sz w:val="18"/>
                <w:szCs w:val="18"/>
                <w:lang w:eastAsia="ar-SA"/>
              </w:rPr>
              <w:t xml:space="preserve">желание участвовать в проекте «Двор моей мечты».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NENHF E+ Newton C San Pin" w:hAnsi="Times New Roman" w:cs="NENHF E+ Newton C San Pi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NENHF E+ Newton C San Pin" w:hAnsi="Times New Roman" w:cs="NENHF E+ Newton C San Pin"/>
                <w:color w:val="000000"/>
                <w:sz w:val="18"/>
                <w:szCs w:val="18"/>
                <w:lang w:eastAsia="ar-SA"/>
              </w:rPr>
              <w:t>Объяснять значение новых понятий и использовать их в активном словаре;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NENHF E+ Newton C San Pin" w:hAnsi="Times New Roman" w:cs="NENHF E+ Newton C San Pin"/>
                <w:i/>
                <w:i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NENHF E+ Newton C San Pin" w:hAnsi="Times New Roman" w:cs="NENHF E+ Newton C San Pin"/>
                <w:i/>
                <w:iCs/>
                <w:color w:val="000000"/>
                <w:sz w:val="18"/>
                <w:szCs w:val="18"/>
                <w:lang w:eastAsia="ar-SA"/>
              </w:rPr>
              <w:t xml:space="preserve">определять различия архитектурных особенностей и обосновывать своё мнение;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инструменты при работе с проволокой и обосновывать свой выбор;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использовать различные виды соединений природного материала и обосновывать свой выбор;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i/>
                <w:i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i/>
                <w:iCs/>
                <w:color w:val="000000"/>
                <w:sz w:val="18"/>
                <w:szCs w:val="18"/>
                <w:lang w:eastAsia="ar-SA"/>
              </w:rPr>
              <w:t xml:space="preserve">использовать приобретённые знания при создании проекта «Двор моей мечты».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адекватно использовать речевые средства в рамках учебного диалога;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формулировать понятные высказывания в рамках учебного диалога, используя термины; 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9.09</w:t>
            </w:r>
          </w:p>
        </w:tc>
        <w:tc>
          <w:tcPr>
            <w:tcW w:w="1325" w:type="dxa"/>
            <w:tcBorders>
              <w:top w:val="single" w:sz="1" w:space="0" w:color="000000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Городские постройки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pacing w:after="0" w:line="240" w:lineRule="auto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телебашня.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 xml:space="preserve">Задания и материалы в рабочей </w:t>
            </w: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lastRenderedPageBreak/>
              <w:t>тетради: Технический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рисунок телебашни, «Телебашня из бумаги».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lastRenderedPageBreak/>
              <w:t xml:space="preserve">Познакомить с новыми инструментами — плоскогубцами, кусачками, правилами работы этими инструментами,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lastRenderedPageBreak/>
              <w:t>возможностями их использования в быту; научить применять эти инструменты при работе с проволокой; отработать навык выполнения технического рисунка.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lastRenderedPageBreak/>
              <w:t xml:space="preserve">Проявлять интерес к объектам социального назначения.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Объяснять значение новых слов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NENHF E+ Newton C San Pin" w:hAnsi="Times New Roman" w:cs="NENHF E+ Newton C San Pin"/>
                <w:i/>
                <w:i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NENHF E+ Newton C San Pin" w:hAnsi="Times New Roman" w:cs="NENHF E+ Newton C San Pin"/>
                <w:i/>
                <w:iCs/>
                <w:color w:val="000000"/>
                <w:sz w:val="18"/>
                <w:szCs w:val="18"/>
                <w:lang w:eastAsia="ar-SA"/>
              </w:rPr>
              <w:t xml:space="preserve">определять инструменты для работы </w:t>
            </w:r>
            <w:r w:rsidRPr="00BE7B48">
              <w:rPr>
                <w:rFonts w:ascii="Times New Roman" w:eastAsia="NENHF E+ Newton C San Pin" w:hAnsi="Times New Roman" w:cs="NENHF E+ Newton C San Pin"/>
                <w:i/>
                <w:iCs/>
                <w:color w:val="000000"/>
                <w:sz w:val="18"/>
                <w:szCs w:val="18"/>
                <w:lang w:eastAsia="ar-SA"/>
              </w:rPr>
              <w:lastRenderedPageBreak/>
              <w:t>с проволокой и обосновывать свой выбор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формулировать понятные высказывания в рамках учебного диалога.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план;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правило.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16.09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4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Парк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городской парк. Задания и материалы в рабочей тетради: «Природные материалы», «Городской парк».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Актуализировать знания учащихся о природных материалах, о техниках выполнения изделий с использованием природных материалов, познакомить со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способами соединения природных материалов; совершенствовать умение работать по плану.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Проявлять интерес к ландшафтному дизайну.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виды соединений природного материала и обосновывать свой выбор;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формулировать понятные высказывания в рамках учебного диалога, используя термины;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план;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оценивать выполнение учебного задания.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23.09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5</w:t>
            </w:r>
            <w:r w:rsidR="00456FDA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-6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Детская площадка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Задания и материалы в рабочей тетради: Проект «Детская площадка», «Качалка и песочница», «Качели».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Формировать первичные навыки работы над проектом с помощью стандартного алгоритма, умение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самостоятельно составлять план работы и работать над изделием в мини-группах, учить самостоятельно проводить презентацию групповой работы по плану и оценивать ре</w:t>
            </w: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зультат по заданным критериям.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NENHF E+ Newton C San Pin" w:hAnsi="Times New Roman" w:cs="NENHF E+ Newton C San Pin"/>
                <w:i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NENHF E+ Newton C San Pin" w:hAnsi="Times New Roman" w:cs="NENHF E+ Newton C San Pin"/>
                <w:iCs/>
                <w:color w:val="000000"/>
                <w:sz w:val="18"/>
                <w:szCs w:val="18"/>
                <w:lang w:eastAsia="ar-SA"/>
              </w:rPr>
              <w:t xml:space="preserve">Выполнять проект «Двор моей мечты» (детская площадка).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Использовать приобретённые знания при выполнении задания.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адекватно взаимодействовать и представлять результат деятельности группы.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проявлять ответственность при выполнении учебного задания в рамках групповой деятельности.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выполнять задание в соответствии с планом;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распределять обязанности для выполнения учебного задания.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30.09</w:t>
            </w:r>
          </w:p>
          <w:p w:rsidR="00E61105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7.10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 xml:space="preserve">Ателье мод 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стебельчатый шов.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«Модели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школьной и спортивной формы», «Коллекция тканей»,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«Украшение платочка монограммой».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некоторыми видами одежды, научить различать распространённые натуральные и синтетические ткани; актуализировать знания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учащихся о техниках выполнения изделий из ткани и пряжи, о видах швов, изученных в 1—2 классах; отработать алгоритм выполнения стебельчатого шва в работе над изде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лием «Украшение платочка монограммой».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процессу создания выкройки.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различия профессий, связанных с процессом изготовления одежды, и обосновывать своё мнение.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адекватно использовать речевые средства в рамках учебного диалога.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задание, используя условные знаки;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выполнять учебное задание по плану, с взаимопроверкой.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14.10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8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456FDA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Ателье мод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«Украшение платочка монограммой».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Изделие: петельный шов, украшение фартука.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Задания и материалы в рабочей тетради: «Украшаем рабочий фартук».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Отработать  алгоритм выполнения стебельчатого шва в работе над изделием «Украшение платочка монограммой».познакомить учащихся с одним из вариантов украшения одежды — аппликацией из ткани; обобщить и закрепить знания о видах аппликации, о последовательности выполнения аппликации; отработать алгоритм выполнения петельного шва в работе над изделием «Украшение фартука».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Проявлять интерес к истории создания одежды.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вид одежды в соответствии с её назначением;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использовать приобретённые знания в оформлении эскиза школьной формы.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формулировать понятные высказывания в рамках учебного диалога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план.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21.10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Изготовление тканей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гобелен.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Задания и материалы в рабочей тетради: «Гобелен».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технологическим процессом производства тканей; рассказать о возможности производства полотна ручным способом; развивать умения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сочетать цвета в композиции, размечать по линейке.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истории создания тканей, в частности орнаменталь-ных.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sz w:val="18"/>
                <w:szCs w:val="18"/>
                <w:lang w:eastAsia="ar-SA"/>
              </w:rPr>
              <w:t xml:space="preserve">определять состав и свойства ткани и обосновывать своё мнение. Формулировать понятные высказывания в рамках учебного диалога, используя термины;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приходить к общему мнению в совместной деятельности.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учебное действие, проводить исследование тканей и оформлять данные в таблицу;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  <w:t xml:space="preserve">сопоставлять образец ткани с её описанием при составлении коллекции тканей.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28.10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 xml:space="preserve">Вязание 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воздушные петли.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«Воздушные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петли».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особенностями вязания крючком, с применением вязанных крючком изделий, с инструментами, используемыми при вязании; научить пользоваться правилами работы при вязании крючком; актуализировать знания детей о видах ниток; от-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работать навык составления плана работы.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Проявлять интерес к истории возникновения вязания.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использовать приёмы переплетения и обосновывать свой выбор;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переплетение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Объяснять значение новых понятий и использовать их в активном словаре; пользоваться правилами работы при вязании крючком;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использовать речевые средства в рамках учебного диалога.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от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работать навык составления плана работы.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Выполнять учебное действие, используя алгоритм.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11.11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Одежда для карнавала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кавалер, дама.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Задания и материалы в рабочей тетради: «Кавалер».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понятием «карнавал», с особенностями проведения этого праздника, с разны-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ми карнавальными костюмами; сформировать представление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 значении крахмаления ткани, познакомить с последовательностью крахмаления ткани, со способами создания кар-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навального костюма из подручных средств;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Проявлять интерес к изучению темы; 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>проявлять желание узнать историю карнавального костюма.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 историю появления карнавала;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виды швов, их назначение и обосновывать своё мнение.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использовать речевые средства для представления результата.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оформлять эскиз маски с учётом образа и подбирать материалы для изготовления маски;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sz w:val="18"/>
                <w:szCs w:val="18"/>
                <w:lang w:eastAsia="ar-SA"/>
              </w:rPr>
              <w:lastRenderedPageBreak/>
              <w:t xml:space="preserve">выполнять маску по своему эскизу;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18.11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12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Би</w:t>
            </w:r>
            <w:r w:rsidR="00456FDA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сероплете</w:t>
            </w: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ние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браслетик «Цветочки».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«Браслетик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„Подковки“», «Кроссворд „Ателье мод“».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Познакомить учащихся с видами изделий из бисера, с его свойствами; показать различия видов бисера, познакомить учащихся со свойствами и особенностями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лески; научить плести из бисера браслетик.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истории создания изделий из бисера, в частности орнаменталь-ных.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Объяснять значение новых понятий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определять инструменты, приспособления для бисероплетения;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план и схему плетения;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рассказывать историю появления бисероплетения;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25.11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Кафе «Кулинарная сказка». Работа с бумагой.</w:t>
            </w:r>
          </w:p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Конструирова</w:t>
            </w:r>
            <w:r w:rsidR="00951E16"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ние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весы.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Тест «Кухонные принадлежности «Весы», правила поведения при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приготовлении пищи.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понятием «рецепт», его применением в жизни человека, с ролью весов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 жизни человека, с вариантами взвешивания продуктов, научить детей использовать таблицу мер веса продуктов в граммах; развивать навыки выполнения чертежей, навы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ки конструирования.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Знакомство с работой кафе, профессиональными обязанностями повара, кулинара, официанта. Правила поведения в кафе.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пользоваться таблицей мер веса продуктов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советоваться при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выборе блюд и способах определения массы продуктов при помощи мерок.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самостоятельно составлять план работы над изделием, собирать конструкцию из бумаги с помощью дополнительных приспособлений.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Фруктовый завтрак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фруктовый завтрак.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«Таблица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„Стоимость завтрака“».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на практическом уровне с кухонными приспособлениями: разделочная доска, нож; отработать правила работы ножом; научить работать со съедобными материалами; расширить представления учащихся о видах салатов; воспитывать желание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учиться готовить; развивать чувство взаимовыручки в про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цессе совместной трудовой деятельности.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пользоваться ножом и разделочной доской, пользоваться рецептом, смешивать ингредиенты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Применять правила поведения при приготовлении пищи; приготовить салат «Фруктовый завтрак»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Советоваться какие ингредиенты  будут использовать для приготовления салата? Какие кухонные приспособления  понадобятся?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Выполнять действия  на разделочной доске, знать для чего стаканы и миска, нож и ложка.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9.12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456FDA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15</w:t>
            </w:r>
          </w:p>
        </w:tc>
        <w:tc>
          <w:tcPr>
            <w:tcW w:w="1791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Сервировка стола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цыплята.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приготовлением яиц вкрутую и всмятку; отрабатывать навыки работы с тканью; показать основы снятия мерок; учить пользоваться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сантиметровой лентой; отрабатывать навыки анализа готового изделия и планирования работы; знакомить с возмож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ностями использования синтепона на практическом уровне.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Узнать о преимуществах синтепона.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размечать детали по линейке, Работать с выкройкой, использовать швы «вперёд иголку» и «через край»; уметь определять свойства синтепона,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Выставка работ учащихся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анализ своих работ и работ одноклассников по критериям: аккуратность, законченность.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16.12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16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Бутерброды.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бутерброды или «Радуга на шпажке» (в зависи</w:t>
            </w: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мости от выбора учащихся).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 практическом уровне познакомить учащихся с видами холодных закусок; формировать умение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самостоятельно составлять план и работать по нему, работать ножом; воспитывать чувство взаимовыручки; учить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lastRenderedPageBreak/>
              <w:t>самостоятельному изготовлению холодных закусок.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 xml:space="preserve">Определять, какую подготовительную работу нужно провести перед тем, как приступить к приготовлению пищи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Учиться самостоятельно изготавливать холодные закуски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распределять работу с товарищами в группе; приготовить бутерброды и закуску «Радуга на шпажке»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Рассказывать,  какие вопросы и трудности возникли, при составлении плана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23.12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17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Сервировка стола. Салфетница</w:t>
            </w:r>
          </w:p>
        </w:tc>
        <w:tc>
          <w:tcPr>
            <w:tcW w:w="580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салфетница.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«Способы скла</w:t>
            </w: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дывания салфеток».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актуализировать знания о принципе симметрии, познакомить учащихся с видами симметричных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изображений; формировать умение выполнять работу с использованием орнаментальной симметрии; совершенствовать умение работать по плану, в соответствии с алгоритмом разметки по линейке, умения работы с бумагой,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самостоятельного оформления изделия.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находить примеры, где встречали изображения с выраженной симметрией. Называть    классификации видов симметрии.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самостоятельно придумывать декоративные элементы и оформлять изделие; сделать салфетницу из бумаги и картона.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анализировать образцы изделий,  обсуждать план работы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умение работы с бумагой,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самостоятельного оформления изделия.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30.12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18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Магазин подарков. Работа с пластичными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материалами: тестопластика,лепка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брелок для ключей.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 xml:space="preserve">Задания и материалы в рабочей тетради: 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«</w:t>
            </w: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Этикетка»,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«Солёное тесто»,«Брелок для ключей».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Повторить свойства, состав солёного теста, приёмы работы с ним; познакомить учащихся с новым способом окраски солёного теста, совершенствовать навыки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лепки из теста, проведения анализа готового изделия, со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ставления плана работы.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Проявлять: 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</w:pPr>
            <w:r w:rsidRPr="00BE7B48">
              <w:rPr>
                <w:rFonts w:ascii="Times New Roman CYR" w:eastAsia="Times New Roman" w:hAnsi="Times New Roman CYR" w:cs="Times New Roman CYR"/>
                <w:bCs/>
                <w:sz w:val="18"/>
                <w:szCs w:val="18"/>
                <w:lang w:eastAsia="ar-SA"/>
              </w:rPr>
              <w:t xml:space="preserve"> интерес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к изучению темы;</w:t>
            </w:r>
            <w:r w:rsidRPr="00BE7B48">
              <w:rPr>
                <w:rFonts w:ascii="Times New Roman CYR" w:eastAsia="Times New Roman" w:hAnsi="Times New Roman CYR" w:cs="Times New Roman CYR"/>
                <w:bCs/>
                <w:i/>
                <w:sz w:val="18"/>
                <w:szCs w:val="18"/>
                <w:lang w:eastAsia="ar-SA"/>
              </w:rPr>
              <w:t xml:space="preserve"> </w:t>
            </w:r>
            <w:r w:rsidRPr="00BE7B48"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  <w:t>позитивное отношение к  процессу подготовки, оформления и вручения подарка;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 CY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 CYR"/>
                <w:sz w:val="18"/>
                <w:szCs w:val="18"/>
                <w:lang w:eastAsia="ar-SA"/>
              </w:rPr>
              <w:t>Уметь отличать солёное тесто от других пластичных материалов (пластилина и глины)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tabs>
                <w:tab w:val="left" w:pos="1080"/>
              </w:tabs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Самостоятельно замешивать солёное тесто и использовать различные приёмы лепки из теста;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определять место приобретения различных подарков и обосновывать своё мнение;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определять вид подарка в зависимости от получателя и повода  и обосновывать своё мнение; ответственность при выполнении учебного задания в рамках групповой деятельности;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сделать брелок из солёного теста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13.01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19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Работа с природными материалами.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Золотистая соломка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золотистая соломка.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«Золотистая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соломка».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на практическом уровне с новым природным материалом — соломкой, его свойствами и особенностями использования в декоративно-прикладном искусстве; отрабатывать приёмы работы с соломкой; формировать умение составлять композицию, учитывая особенности природного материала; развивать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навыки коллективной работы.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Изучить свойства соломки. Использование соломки в декоративно-прикладном искусстве. Технология подготовки соломки – холодный и горячий способы.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Знать способы обработки соломки, уметь выполнять из соломки свои композиции.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Делится мнениями  о фонах для аппликации из соломки и обосновывать своё мнение.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определять цветовое решение для оформления подарка и обосновывать своё мнение;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осознание собственных достижений при освоении темы,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20.01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Работа с бумагой и картоном.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Упаковка подарков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упаковка подарков.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Формировать у учащихся представления о способах упаковки подарков и видах упаковки; познакомить с правилами художественного оформления подарка, освоить некоторые приёмы упаковки, показать на практическом уровне особенности использования, сочетания 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цвета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в композиции.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Уметь анализировать  упакованные подарки по следующим критериям: достаточность декоративных элементов.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составлять план работы, упаковывать подарок, учитывая его форму и назначение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Уметь обсуждать    сочетание цвета в композиции;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проводить групповой анализ образца изделия «Упаковка подарков».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изготовить изделие «Упаковка подарков»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27.01</w:t>
            </w:r>
          </w:p>
        </w:tc>
        <w:tc>
          <w:tcPr>
            <w:tcW w:w="1325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8E7A2C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21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Автомастерская. Работа с картоном.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Конструирование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фургон Мороженое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.Задания и материалы в рабочей тетради: Фургон „Мороженое“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Познакомить с основами устройства автомобиля; формировать представления о конструировании геометрических тел с помощью специального чертежа — развёртки, познакомить с правилами построения развёртки и 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склеивания геометрического тела на практическом уровне.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Проявлять: 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  <w:t>интерес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к изучению темы;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</w:pPr>
            <w:r w:rsidRPr="00BE7B48"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  <w:t xml:space="preserve">позитивное отношение к  процессу: 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</w:pPr>
            <w:r w:rsidRPr="00BE7B48"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  <w:t>конструирования изделий;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</w:pPr>
            <w:r w:rsidRPr="00BE7B48">
              <w:rPr>
                <w:rFonts w:ascii="Times New Roman CYR" w:eastAsia="Times New Roman" w:hAnsi="Times New Roman CYR" w:cs="Times New Roman CYR"/>
                <w:sz w:val="18"/>
                <w:szCs w:val="18"/>
                <w:lang w:eastAsia="ar-SA"/>
              </w:rPr>
              <w:t>составления инструкции сборки фургона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Составлять план сборки фургона;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Собирать модель «фургон Мороженое» из металлического конструктора, используя выбранные детали.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Определять вид деятельности человека по его профессии.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Проявлять ответственность при выполнении учебного задания в рамках групповой деятельности;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осознание собственных достижений при освоении темы.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собирать фургон, используя составленную инструкцию.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3.02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rPr>
          <w:gridAfter w:val="1"/>
          <w:wAfter w:w="11" w:type="dxa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784EEB" w:rsidRDefault="00332F14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  <w:t>Резерв.</w:t>
            </w:r>
          </w:p>
          <w:p w:rsidR="00784EEB" w:rsidRPr="00784EEB" w:rsidRDefault="00784EEB" w:rsidP="00784EEB">
            <w:pPr>
              <w:pStyle w:val="Style22"/>
              <w:spacing w:before="5" w:line="230" w:lineRule="exact"/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</w:pP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t xml:space="preserve">Грузовик. </w:t>
            </w:r>
          </w:p>
          <w:p w:rsidR="00784EEB" w:rsidRPr="00784EEB" w:rsidRDefault="00784EEB" w:rsidP="00784EEB">
            <w:pPr>
              <w:pStyle w:val="Style22"/>
              <w:spacing w:before="5"/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</w:pP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t>Изделие :</w:t>
            </w:r>
          </w:p>
          <w:p w:rsidR="00784EEB" w:rsidRPr="00784EEB" w:rsidRDefault="00784EEB" w:rsidP="00784EEB">
            <w:pPr>
              <w:pStyle w:val="Style22"/>
              <w:spacing w:before="5"/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</w:pP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t>«Грузовик»,</w:t>
            </w:r>
          </w:p>
          <w:p w:rsidR="00784EEB" w:rsidRPr="00784EEB" w:rsidRDefault="00784EEB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784EEB" w:rsidRDefault="008E7A2C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SchoolBookCSanPin-Bold" w:hAnsi="Times New Roman" w:cs="Times New Roman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784EEB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Italic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784EEB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SchoolBookCSanPin-BoldItalic" w:hAnsi="Times New Roman" w:cs="Times New Roman"/>
                <w:bCs/>
                <w:iCs/>
                <w:color w:val="000000"/>
                <w:sz w:val="18"/>
                <w:szCs w:val="18"/>
                <w:lang w:eastAsia="ar-SA"/>
              </w:rPr>
              <w:t>Ф</w:t>
            </w:r>
            <w:r w:rsidRPr="00784EEB"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  <w:t>ормировать умение использовать полу</w:t>
            </w:r>
            <w:r w:rsidR="00332F14" w:rsidRPr="00784EEB"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  <w:t>ченные знания на практике.</w:t>
            </w:r>
          </w:p>
          <w:p w:rsidR="00784EEB" w:rsidRPr="00784EEB" w:rsidRDefault="00784EEB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t>На основе образца и иллюстраций к каждому этапу работы составлять план сборки изделия: определять количест</w:t>
            </w: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softHyphen/>
              <w:t>во деталей и виды соединений, после</w:t>
            </w: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softHyphen/>
              <w:t>довательность операций, самостоя</w:t>
            </w: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softHyphen/>
              <w:t>тельно составлять технологическую карту, определять инструменты, необ</w:t>
            </w: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softHyphen/>
              <w:t>ходимые на каждом этапе сборки. Ос</w:t>
            </w:r>
            <w:r w:rsidRPr="00784EEB">
              <w:rPr>
                <w:rStyle w:val="FontStyle73"/>
                <w:rFonts w:ascii="Times New Roman" w:hAnsi="Times New Roman" w:cs="Times New Roman"/>
                <w:sz w:val="18"/>
                <w:szCs w:val="18"/>
              </w:rPr>
              <w:softHyphen/>
              <w:t>ваивать новые способы соединения деталей: подвижное, неподвижное.</w:t>
            </w:r>
          </w:p>
          <w:p w:rsidR="00951E16" w:rsidRPr="00784EEB" w:rsidRDefault="00951E16" w:rsidP="00951E16">
            <w:pPr>
              <w:tabs>
                <w:tab w:val="left" w:pos="207"/>
              </w:tabs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tabs>
                <w:tab w:val="left" w:pos="207"/>
              </w:tabs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951E16" w:rsidRPr="00784EEB" w:rsidRDefault="00951E16" w:rsidP="00951E16">
            <w:pPr>
              <w:tabs>
                <w:tab w:val="left" w:pos="207"/>
              </w:tabs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784EEB" w:rsidRDefault="00332F14" w:rsidP="00951E1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>Проявлять интерес к изучению темы.</w:t>
            </w:r>
          </w:p>
          <w:p w:rsidR="00784EEB" w:rsidRPr="00784EEB" w:rsidRDefault="00784EEB" w:rsidP="00951E1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784EEB">
              <w:rPr>
                <w:rStyle w:val="FontStyle76"/>
                <w:rFonts w:ascii="Times New Roman" w:hAnsi="Times New Roman" w:cs="Times New Roman"/>
                <w:i w:val="0"/>
                <w:sz w:val="18"/>
                <w:szCs w:val="18"/>
              </w:rPr>
              <w:t xml:space="preserve">Объяснять 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t>понятия: под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вижное соединение, непод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 xml:space="preserve">вижное соединение. </w:t>
            </w:r>
            <w:r w:rsidRPr="00784EEB">
              <w:rPr>
                <w:rStyle w:val="FontStyle76"/>
                <w:rFonts w:ascii="Times New Roman" w:hAnsi="Times New Roman" w:cs="Times New Roman"/>
                <w:i w:val="0"/>
                <w:sz w:val="18"/>
                <w:szCs w:val="18"/>
              </w:rPr>
              <w:t xml:space="preserve">Осваивать 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t>алгоритм сбор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ки различных видов авто</w:t>
            </w:r>
            <w:r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мобилей из конструктора.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332F14" w:rsidRPr="00784EEB" w:rsidRDefault="00951E16" w:rsidP="00332F14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Использовать приобретённые знания</w:t>
            </w:r>
            <w:r w:rsidR="008E7A2C" w:rsidRPr="00784E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</w:t>
            </w:r>
            <w:r w:rsidR="00332F14" w:rsidRPr="00784E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 практике.</w:t>
            </w:r>
            <w:r w:rsidR="00784EEB" w:rsidRPr="00784EEB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</w:t>
            </w:r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t>Анализировать конструк-торско-технологические особенности предпола</w:t>
            </w:r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гаемых изделий.</w:t>
            </w:r>
            <w:r w:rsid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t xml:space="preserve">  </w:t>
            </w:r>
            <w:bookmarkStart w:id="0" w:name="_GoBack"/>
            <w:bookmarkEnd w:id="0"/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t>Конст</w:t>
            </w:r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руировать объекты с учё</w:t>
            </w:r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том технических условий: определять особенности конструкции, подбирать соответствующие инстру</w:t>
            </w:r>
            <w:r w:rsidR="00784EEB" w:rsidRPr="00784EEB">
              <w:rPr>
                <w:rStyle w:val="FontStyle73"/>
                <w:rFonts w:ascii="Times New Roman" w:hAnsi="Times New Roman" w:cs="Times New Roman"/>
                <w:iCs/>
                <w:sz w:val="18"/>
                <w:szCs w:val="18"/>
              </w:rPr>
              <w:softHyphen/>
              <w:t>менты и материалы.</w:t>
            </w:r>
          </w:p>
          <w:p w:rsidR="00951E16" w:rsidRPr="00784EEB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784EEB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10.02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23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/>
                <w:bCs/>
                <w:i/>
                <w:color w:val="000000"/>
                <w:sz w:val="18"/>
                <w:szCs w:val="18"/>
                <w:lang w:eastAsia="ar-SA"/>
              </w:rPr>
              <w:t>Человек и вода (4 часа)</w:t>
            </w: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 xml:space="preserve">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Мосты. Работа с различными материалами.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Конструирование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Изделие: мост.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Познакомить с особенностями конструкций мостов разных видов в зависимости от их назначения; формировать на практическом уровне умение использовать новый вид соединения материалов (натягивание нитей); познакомить с конструкцией висячего моста.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истории мостостроения. Рассказывать: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 истории появления и развития мостостроения;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видах моста по назначению;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Раскрывать значение понятий «мост», «виадук», «акведук», «путепровод», «балка», «пролёт», «пилон», «трос», «кабель», «конструкция»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формулировать понятные для партнёра высказывания, используя термины в рамках учебного диалога.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действие, используя план;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самооценку учебного задания.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тип моста по назначению и обосновывать своё мнение;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lastRenderedPageBreak/>
              <w:t>определять назначение моста по названию и обосновывать своё мнение.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17.02</w:t>
            </w:r>
          </w:p>
        </w:tc>
        <w:tc>
          <w:tcPr>
            <w:tcW w:w="1336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24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Водный транспорт. Работа с бумагой.</w:t>
            </w:r>
          </w:p>
          <w:p w:rsidR="00951E16" w:rsidRPr="00BE7B48" w:rsidRDefault="00811583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Конструирова</w:t>
            </w:r>
            <w:r w:rsidR="00951E16"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ние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Задания и материалы в рабочей тетради: «Проект „Водный транспорт“, „Яхта“».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Познакомить учащихся с различными видами судов, закреплять навыки работы с бумагой, конструирования из бумаги, работы с конструктором, формировать умение самостоятельно организовывать собственную</w:t>
            </w:r>
          </w:p>
          <w:p w:rsidR="00951E16" w:rsidRPr="00BE7B48" w:rsidRDefault="00951E16" w:rsidP="00951E16">
            <w:pPr>
              <w:tabs>
                <w:tab w:val="left" w:pos="207"/>
              </w:tabs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деятельность.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Рассказывать: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видах водного транспорта;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способах соединения деталей пластмассового конструктора;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Объяснять значение понятий «акватория» «судно», «корабль», «лодка», «паром», «яхта», «баржа», «верфь», «кораблестроитель», «порт»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адекватно использовать речевые средства в рамках учебного диалога.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Знать алгоритм выполнения подвижного соединения деталей пластмассового конструктора.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Конструировать макет яхты.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80" w:line="240" w:lineRule="auto"/>
              <w:rPr>
                <w:rFonts w:ascii="Times New Roman" w:eastAsia="Arial Unicode MS" w:hAnsi="Times New Roman" w:cs="Tahoma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sz w:val="18"/>
                <w:szCs w:val="18"/>
                <w:lang w:eastAsia="ar-SA"/>
              </w:rPr>
              <w:t xml:space="preserve">Оформлять модель баржи из пластмассового конструктора и презентовать изделие.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24.02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25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Океанариум. Работа с текстильными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материалами. Шитьё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  <w:t>1</w:t>
            </w: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Bold" w:hAnsi="Times New Roman" w:cs="SchoolBookCSanPin-Bold"/>
                <w:bCs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Изделие: осьминоги и рыбки.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color w:val="000000"/>
                <w:sz w:val="18"/>
                <w:szCs w:val="18"/>
                <w:lang w:eastAsia="ar-SA"/>
              </w:rPr>
              <w:t>Задания и материалы в рабочей тетради: «Мягкая игрушка», «Проект „Океанариум“».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Познакомить учащихся с понятием «океанариум», с классификацией мягких игрушек, с правилами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и последовательностью работы над мягкой игрушкой; формировать умение соотносить по форме</w:t>
            </w:r>
            <w:r w:rsidRPr="00BE7B48">
              <w:rPr>
                <w:rFonts w:ascii="Times New Roman" w:eastAsia="SchoolBookCSanPin-Regular" w:hAnsi="Times New Roman" w:cs="SchoolBookCSanPin-Regular"/>
                <w:bCs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реальные объекты и предметы быта (одежды); отработать навык самостоятельного составления плана и работы по нему; научиться изготавливать упрощённый вариант объёмной мягкой игрушки; развивать взаимовыручку в</w:t>
            </w:r>
            <w:r w:rsidRPr="00BE7B48">
              <w:rPr>
                <w:rFonts w:ascii="Times New Roman" w:eastAsia="SchoolBookCSanPin-Regular" w:hAnsi="Times New Roman" w:cs="SchoolBookCSanPin-Regular"/>
                <w:bCs/>
                <w:color w:val="000000"/>
                <w:sz w:val="18"/>
                <w:szCs w:val="18"/>
                <w:lang w:eastAsia="ar-SA"/>
              </w:rPr>
              <w:t xml:space="preserve"> </w:t>
            </w:r>
            <w:r w:rsidRPr="00BE7B48">
              <w:rPr>
                <w:rFonts w:ascii="Times New Roman" w:eastAsia="SchoolBookCSanPin-Regular" w:hAnsi="Times New Roman" w:cs="SchoolBookCSanPin-Regular"/>
                <w:color w:val="000000"/>
                <w:sz w:val="18"/>
                <w:szCs w:val="18"/>
                <w:lang w:eastAsia="ar-SA"/>
              </w:rPr>
              <w:t>процессе групповой работы над проектом.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Проявлять интерес к жизни </w:t>
            </w: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морских обитателей;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изготовлению мягкой игрушки.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Распределять обитателей воды в морской и речной аквариумы.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  <w:t xml:space="preserve">Выполнять изделие «Осьминог» из перчатки или «Рыбка» из рукавицы.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Объяснять значение понятий «аквариум», «океанариум», «ихтиолог»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назначение аквариума, океанариума и обосновывать своё мнение;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определять материалы и инструменты для изготовления мягкой игрушки.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формулировать собственное высказывание, используя термины, в рамках учебного диалога;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приходить к общему мнению при оценивании выполнения учебного задания.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задание, используя план, алгоритм;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выполнять взаимопроверку учебного задания.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Рассказывать: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об обитателях аквариума, океанариума, знать  правила поведения в океанариуме;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алгоритм изготовления мягкой игрушки.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3.03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26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Фонтаны. Работа с пластичными материалами.</w:t>
            </w:r>
          </w:p>
          <w:p w:rsidR="00951E16" w:rsidRPr="00BE7B48" w:rsidRDefault="00E61105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Пластилин. Конструирова</w:t>
            </w:r>
            <w:r w:rsidR="00951E16"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ние</w:t>
            </w: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фонтан.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«Фонтан»,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«Тест „Человек и вода“».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декоративным сооружением — фонтаном, с видами фонтанов; научить применять правила работы с пластичными материалами, создавать из пластичного материала объёмную модель по заданному образцу; закреплять навыки самостоятельного анализа и оценки изделия.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устройству и назначению фонтана.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Объяснять значение понятий «фонтан», «акведук», «чаша»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вид фонтана и обосновывать своё мнение;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назначение фонтана и обосновывать своё мнение.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Рассказывать: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 группе об истории появления фонтанов;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видах фонтанов по назначению;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знать правила работы с пластичными материалами.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Рассматривать иллюстрации фонтанов и составлять рассказ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задание, используя план;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выполнять взаимопроверку учебного задания.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10.03</w:t>
            </w:r>
          </w:p>
        </w:tc>
        <w:tc>
          <w:tcPr>
            <w:tcW w:w="1336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27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ar-SA"/>
              </w:rPr>
              <w:t>Человек и воздух (3 часа)</w:t>
            </w: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 xml:space="preserve"> Зоопарк. Работа с бумагой. Складывание.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Оригами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птицы.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«Птицы»,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«Тест „Условные обозначения техники оригами“».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видами техники оригами; представить краткую историю зарождения искусства оригами; познакомить учащихся с условными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обозначениями техники оригами на практическом уровне; формировать умение соотносить знаковые обозначения с выполняемыми операциями по складыванию оригами, умение выполнять работу по схеме.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Знать, что такое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бионика, оригами, классическое оригами, модульное оригами, мокрое складывание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Понимать условные обозначения техники оригами, уметь складывать фигурки оригами по схеме; выполнить работу над изделием «Птицы»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 Работа в группах: по составлению композицию из птиц и декорирование  её по своему вкусу.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17.03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Вертолётная площадка. Работа с бумагой</w:t>
            </w:r>
          </w:p>
          <w:p w:rsidR="00951E16" w:rsidRPr="00BE7B48" w:rsidRDefault="00811583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и картоном. Конструирова</w:t>
            </w:r>
            <w:r w:rsidR="00951E16"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ние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tcBorders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вертолёт «Муха».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«Вертолёт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„Муха“».</w:t>
            </w:r>
          </w:p>
        </w:tc>
        <w:tc>
          <w:tcPr>
            <w:tcW w:w="3685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конструкцией вертолёта; отрабатывать навыки самостоятельной работы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 плану, конструирования из бумаги и картона; познакомить с новым материалом — пробкой и способами работы с ним.</w:t>
            </w:r>
          </w:p>
        </w:tc>
        <w:tc>
          <w:tcPr>
            <w:tcW w:w="2127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Проявлять интерес: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к изучению темы;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к способам передвижения по воздуху и поиску ответов на собственные вопросы,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возможности летательных устройств (воздушный шар, вертолёт) для передвижения в воздухе </w:t>
            </w:r>
          </w:p>
        </w:tc>
        <w:tc>
          <w:tcPr>
            <w:tcW w:w="3260" w:type="dxa"/>
            <w:tcBorders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Раскрывать значение  «модель», «схема», «воздушный шар», «вертолёт», «папье-маше» и использовать их в активном словаре;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различать условные обозначения оригами разных видов и обосновывать своё мнение;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материалы для изготовления изделия из папье-маше;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формулировать понятные высказывания, используя термины, в рамках учебного диалога;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учитывать разные мнения и стремиться к сотрудничеству в рамках учебного диалога. 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lastRenderedPageBreak/>
              <w:t xml:space="preserve">о процессе изготовления изделия в технике папье-маше.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31.03</w:t>
            </w:r>
          </w:p>
        </w:tc>
        <w:tc>
          <w:tcPr>
            <w:tcW w:w="1336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332F14"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29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Работа с бумагой. Папье - маше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воздушный шар.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«Воздушный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шар», «Тест „Человек и воздух“».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Продолжить знакомить учащихся с возможностями использования технологии изготовления изделий из папье-маше; отработать навык создания изделий по этой технологии на практическом уровне; учить подбирать бумагу для выполнения изделия.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Уметь применять технологию изготовления изделий из папье-маше; уметь применять варианты цветового решения композиций из воздушных шаров.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autoSpaceDE w:val="0"/>
              <w:snapToGrid w:val="0"/>
              <w:spacing w:after="8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Соотносить поставленную цель и полученный результат деятельности,</w:t>
            </w:r>
          </w:p>
          <w:p w:rsidR="00951E16" w:rsidRPr="00BE7B48" w:rsidRDefault="00951E16" w:rsidP="00951E16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выбирать вариант выполнения задания; </w:t>
            </w: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использовать приобретённые знания для выполнения ситуативного задания. 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 xml:space="preserve">Обсуждение по следующим вопросам: какие материалы применяются в технологии изготовления изделия из папье-маше? Какую бумагу мы будем использовать в работе над изделием? Что можно делать из папье-маше?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7.04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811583">
        <w:trPr>
          <w:trHeight w:val="4045"/>
        </w:trPr>
        <w:tc>
          <w:tcPr>
            <w:tcW w:w="603" w:type="dxa"/>
            <w:tcBorders>
              <w:left w:val="single" w:sz="1" w:space="0" w:color="000000"/>
              <w:bottom w:val="single" w:sz="4" w:space="0" w:color="auto"/>
            </w:tcBorders>
          </w:tcPr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30</w:t>
            </w:r>
          </w:p>
        </w:tc>
        <w:tc>
          <w:tcPr>
            <w:tcW w:w="1807" w:type="dxa"/>
            <w:gridSpan w:val="2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  <w:t>Человек и информация</w:t>
            </w:r>
          </w:p>
          <w:p w:rsidR="00951E16" w:rsidRPr="00BE7B48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  <w:t xml:space="preserve"> ( 5 </w:t>
            </w:r>
            <w:r w:rsidR="00951E16" w:rsidRPr="00BE7B48"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  <w:t>часов)</w:t>
            </w: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Переплётная мастерская</w:t>
            </w: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</w:tc>
        <w:tc>
          <w:tcPr>
            <w:tcW w:w="564" w:type="dxa"/>
            <w:tcBorders>
              <w:left w:val="single" w:sz="4" w:space="0" w:color="auto"/>
              <w:bottom w:val="single" w:sz="4" w:space="0" w:color="auto"/>
            </w:tcBorders>
          </w:tcPr>
          <w:p w:rsidR="00951E16" w:rsidRDefault="00951E16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E7A2C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E7A2C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E7A2C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8E7A2C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left w:val="single" w:sz="1" w:space="0" w:color="000000"/>
              <w:bottom w:val="single" w:sz="4" w:space="0" w:color="auto"/>
            </w:tcBorders>
          </w:tcPr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Изделие: переплётные работы.</w:t>
            </w: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3685" w:type="dxa"/>
            <w:tcBorders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с процессом книгопечатания,</w:t>
            </w:r>
          </w:p>
          <w:p w:rsidR="00811583" w:rsidRPr="00BE7B48" w:rsidRDefault="00811583" w:rsidP="00811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 целью создания переплёта книги, его назначением; познакомить с упрощённым видом переплёта; закрепить навыки</w:t>
            </w:r>
          </w:p>
          <w:p w:rsidR="00811583" w:rsidRPr="00BE7B48" w:rsidRDefault="00811583" w:rsidP="00811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подбора материалов и цветов для декорирования изделия.</w:t>
            </w:r>
          </w:p>
          <w:p w:rsidR="00811583" w:rsidRPr="00BE7B48" w:rsidRDefault="00811583" w:rsidP="00811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BoldItalic" w:hAnsi="Times New Roman" w:cs="SchoolBookCSanPin-BoldItalic"/>
                <w:sz w:val="18"/>
                <w:szCs w:val="18"/>
                <w:lang w:eastAsia="ar-SA"/>
              </w:rPr>
              <w:t xml:space="preserve">Планируемые результаты: 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научиться выполнять работу над простым видом переплёта при изготовлении изделия</w:t>
            </w:r>
          </w:p>
          <w:p w:rsidR="00811583" w:rsidRDefault="00811583" w:rsidP="00811583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«Переплётные работы».</w:t>
            </w: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127" w:type="dxa"/>
            <w:tcBorders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Проявлять интерес к истории книгопечатания </w:t>
            </w:r>
          </w:p>
          <w:p w:rsidR="00811583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проявлять бережное отношение к книге.</w:t>
            </w: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951E16" w:rsidRPr="00BE7B48" w:rsidRDefault="00951E16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SchoolBookCSanPin" w:hAnsi="Times New Roman" w:cs="SchoolBookCSanPi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tcBorders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Раскрывать значение понятий «книгопечатание», «переплёт», «переплётчик» и использовать их в активном словаре;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назначение переплёта и обосновывать своё мнение;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материалы для выполнения переплёта книги и обосновывать своё мнение.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формулировать понятные для партнёра высказывания, используя термины, в рамках учебного диалога.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используя план;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выполнять самооценку учебного задания,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Рассказывать: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возникновении книгопечатания; о назначении переплёта книги. </w:t>
            </w:r>
          </w:p>
          <w:p w:rsidR="00951E16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Выполнять твердый переплёт папки достижений.</w:t>
            </w:r>
          </w:p>
        </w:tc>
        <w:tc>
          <w:tcPr>
            <w:tcW w:w="992" w:type="dxa"/>
            <w:tcBorders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14.04</w:t>
            </w:r>
          </w:p>
        </w:tc>
        <w:tc>
          <w:tcPr>
            <w:tcW w:w="1336" w:type="dxa"/>
            <w:gridSpan w:val="2"/>
            <w:tcBorders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811583" w:rsidRPr="00BE7B48" w:rsidTr="00811583">
        <w:trPr>
          <w:trHeight w:val="1532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11583" w:rsidRDefault="00811583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31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811583" w:rsidRDefault="00811583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Почта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1583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«Заполняем</w:t>
            </w:r>
          </w:p>
          <w:p w:rsidR="00811583" w:rsidRDefault="00811583" w:rsidP="00811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бланк».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 различными видами почтовых отправлений, с процессом доставки почты,</w:t>
            </w:r>
          </w:p>
          <w:p w:rsidR="00811583" w:rsidRPr="00BE7B48" w:rsidRDefault="00811583" w:rsidP="0081158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с профессиями, связанными с почтовой службой; формировать умение кратко излагать информацию, познакомить с понятием «бланк», показать способы заполнения бланка</w:t>
            </w:r>
          </w:p>
          <w:p w:rsidR="00811583" w:rsidRPr="00BE7B48" w:rsidRDefault="00811583" w:rsidP="00811583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на практическом уровне.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Проявлять интерес к средствам передачи информации,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заполнять бланк телеграммы.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Рассчитывать стоимость телеграммы.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8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Формулировать и писать фразу </w:t>
            </w: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lastRenderedPageBreak/>
              <w:t xml:space="preserve">конструктивно </w:t>
            </w:r>
          </w:p>
          <w:p w:rsidR="00811583" w:rsidRPr="00BE7B48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lastRenderedPageBreak/>
              <w:t xml:space="preserve">Раскрывать значение понятий «почта», «почтальон», «бланк», «письмо», «корреспонденция», «телеграмма», «телефон», «журнал», «газета», «посылка», «почтовый служащий», «почтовый ящик» и использовать их в активном словаре;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условия доставки корреспонденции адресату и </w:t>
            </w: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lastRenderedPageBreak/>
              <w:t xml:space="preserve">обосновывать своё мнение;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функции работников почты и обосновывать своё мнение;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определять необходимый объём текста телеграммы </w:t>
            </w:r>
          </w:p>
          <w:p w:rsidR="00811583" w:rsidRPr="00BE7B48" w:rsidRDefault="00811583" w:rsidP="00811583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адекватно использовать речевые средства в рамках учебного диалога,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рассказывать: </w:t>
            </w:r>
          </w:p>
          <w:p w:rsidR="00811583" w:rsidRPr="00BE7B48" w:rsidRDefault="00811583" w:rsidP="00811583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о способах передачи письмен(ной информации; </w:t>
            </w: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</w:p>
          <w:p w:rsidR="00811583" w:rsidRPr="00BE7B48" w:rsidRDefault="00811583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811583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21.04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811583" w:rsidRPr="00BE7B48" w:rsidRDefault="00811583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E61105" w:rsidRPr="00BE7B48" w:rsidTr="00E61105">
        <w:trPr>
          <w:trHeight w:val="5886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61105" w:rsidRDefault="00E61105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lastRenderedPageBreak/>
              <w:t>32-33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E61105" w:rsidRDefault="00E61105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Кукольный театр. Работа с тканью. Шитьё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61105" w:rsidRPr="00BE7B48" w:rsidRDefault="00E61105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</w:p>
          <w:p w:rsidR="00E61105" w:rsidRPr="00BE7B48" w:rsidRDefault="008E7A2C" w:rsidP="00951E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61105" w:rsidRPr="00BE7B48" w:rsidRDefault="00E61105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проект «Кукольный театр».</w:t>
            </w:r>
          </w:p>
          <w:p w:rsidR="00E61105" w:rsidRPr="00BE7B48" w:rsidRDefault="00E61105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 в рабочей тетради: «Афиша»,</w:t>
            </w:r>
          </w:p>
          <w:p w:rsidR="00E61105" w:rsidRDefault="00E61105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«Проект „Кукольный театр“».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61105" w:rsidRDefault="00E61105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Закрепить навыки шитья и навыки про</w:t>
            </w: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ектной деятельности, работы в группе; научить изготавливать пальчиковых кукол.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Проявлять интерес к театру кукол; </w:t>
            </w:r>
          </w:p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проявлять интерес к изготовлению пальчиковой куклы,  обосновывать своё мнение; </w:t>
            </w:r>
          </w:p>
          <w:p w:rsidR="00E61105" w:rsidRPr="00BE7B48" w:rsidRDefault="00E61105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соотносить виды кукол и типы театров кукол и обосновывать своё мнение.</w:t>
            </w:r>
          </w:p>
          <w:p w:rsidR="00E61105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Раскрывать значение понятий «театр», «театр кукол», «кукловод», «художник, декоратор», «марионетка» и использовать их в активном словаре; </w:t>
            </w:r>
          </w:p>
          <w:p w:rsidR="00E61105" w:rsidRPr="00BE7B48" w:rsidRDefault="00E61105" w:rsidP="00951E16">
            <w:pPr>
              <w:suppressAutoHyphens/>
              <w:autoSpaceDE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определять роль актёра-кукловода в театре кукол.</w:t>
            </w:r>
          </w:p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формулировать высказывание, используя термины, в рамках учебного диалога; </w:t>
            </w:r>
          </w:p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приходить к общему мнению при оценивании выполненного учебного задания. </w:t>
            </w:r>
          </w:p>
          <w:p w:rsidR="00E61105" w:rsidRPr="00BE7B48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  <w:t xml:space="preserve">выполнять учебное задание, используя план, алгоритм; </w:t>
            </w:r>
          </w:p>
          <w:p w:rsidR="00E61105" w:rsidRDefault="00E61105" w:rsidP="00951E16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>выполнять взаимопроверку и взаимооценку учебного задания.</w:t>
            </w:r>
          </w:p>
          <w:p w:rsidR="00E61105" w:rsidRPr="00BE7B48" w:rsidRDefault="00E61105" w:rsidP="00E6110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Разбираться в понятиях: сцена, занавес, раздвижной занавес, подъёмный занавес, нераздвижной занавес, кулисы</w:t>
            </w:r>
          </w:p>
          <w:p w:rsidR="00E61105" w:rsidRPr="00BE7B48" w:rsidRDefault="00E61105" w:rsidP="00E6110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Обсудить проект создания декорации к сказке Красная шапочка</w:t>
            </w:r>
          </w:p>
          <w:p w:rsidR="00E61105" w:rsidRPr="00BE7B48" w:rsidRDefault="00E61105" w:rsidP="00E61105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выполнить работу над изделием «Сцена и занавес» и разгадать кроссворд «Театр».</w:t>
            </w:r>
          </w:p>
          <w:p w:rsidR="00E61105" w:rsidRPr="00BE7B48" w:rsidRDefault="00E61105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E61105" w:rsidRPr="00BE7B48" w:rsidRDefault="00E61105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  <w:p w:rsidR="00E61105" w:rsidRDefault="00E61105" w:rsidP="00951E16">
            <w:pPr>
              <w:suppressAutoHyphens/>
              <w:autoSpaceDE w:val="0"/>
              <w:snapToGrid w:val="0"/>
              <w:spacing w:after="8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Arial Unicode MS" w:hAnsi="Times New Roman" w:cs="Tahoma"/>
                <w:color w:val="000000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E61105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28.04</w:t>
            </w:r>
          </w:p>
          <w:p w:rsidR="008E7A2C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5.05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E61105" w:rsidRPr="00BE7B48" w:rsidRDefault="00E61105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51E16" w:rsidRPr="00BE7B48" w:rsidTr="00906987">
        <w:trPr>
          <w:trHeight w:val="1440"/>
        </w:trPr>
        <w:tc>
          <w:tcPr>
            <w:tcW w:w="60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34</w:t>
            </w:r>
          </w:p>
        </w:tc>
        <w:tc>
          <w:tcPr>
            <w:tcW w:w="1807" w:type="dxa"/>
            <w:gridSpan w:val="2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951E16" w:rsidRPr="00BE7B48" w:rsidRDefault="00E61105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Афиша. Изделие «Афиша» .Итоговый тест.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Изделие: проект-презентация «Работа на компьютере».</w:t>
            </w:r>
          </w:p>
          <w:p w:rsidR="00951E16" w:rsidRPr="00BE7B48" w:rsidRDefault="00951E16" w:rsidP="00951E1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Задания и материалы: «Итоговый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SchoolBookCSanPin-Italic" w:hAnsi="Times New Roman" w:cs="SchoolBookCSanPin-Italic"/>
                <w:sz w:val="18"/>
                <w:szCs w:val="18"/>
                <w:lang w:eastAsia="ar-SA"/>
              </w:rPr>
              <w:t>тест».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Познакомить учащихся со значением сети Интернет в жизни человека, сформировать начальное представление о поиске информации в Интернете; формировать умение на основе заданного алгоритма определять и нахо</w:t>
            </w:r>
            <w:r w:rsidRPr="00BE7B48">
              <w:rPr>
                <w:rFonts w:ascii="Times New Roman" w:eastAsia="SchoolBookCSanPin-Regular" w:hAnsi="Times New Roman" w:cs="SchoolBookCSanPin-Regular"/>
                <w:sz w:val="18"/>
                <w:szCs w:val="18"/>
                <w:lang w:eastAsia="ar-SA"/>
              </w:rPr>
              <w:t>дить адреса в Интернете.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находить  нужную информацию в интернете, правильно формулируя тему для поиска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</w:tcPr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Уметь кратко формулировать тему для поиска по ключевым словам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Обсуждать темы интересной, практической информации</w:t>
            </w:r>
          </w:p>
          <w:p w:rsidR="00951E16" w:rsidRPr="00BE7B48" w:rsidRDefault="00951E16" w:rsidP="00951E16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BE7B48"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Научиться сохранять закладки на найденную информацию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4" w:space="0" w:color="auto"/>
            </w:tcBorders>
          </w:tcPr>
          <w:p w:rsidR="00951E16" w:rsidRPr="00BE7B48" w:rsidRDefault="008E7A2C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  <w:t>12.05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" w:space="0" w:color="000000"/>
            </w:tcBorders>
          </w:tcPr>
          <w:p w:rsidR="00951E16" w:rsidRPr="00BE7B48" w:rsidRDefault="00951E16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</w:p>
        </w:tc>
      </w:tr>
      <w:tr w:rsidR="00906987" w:rsidRPr="00BE7B48" w:rsidTr="00342870">
        <w:trPr>
          <w:trHeight w:val="442"/>
        </w:trPr>
        <w:tc>
          <w:tcPr>
            <w:tcW w:w="16220" w:type="dxa"/>
            <w:gridSpan w:val="11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906987" w:rsidRPr="00906987" w:rsidRDefault="00906987" w:rsidP="00951E16">
            <w:pPr>
              <w:suppressAutoHyphens/>
              <w:snapToGrid w:val="0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</w:pPr>
            <w:r w:rsidRPr="00906987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ar-SA"/>
              </w:rPr>
              <w:t>Итого: 34 часа</w:t>
            </w:r>
          </w:p>
        </w:tc>
      </w:tr>
    </w:tbl>
    <w:p w:rsidR="00951E16" w:rsidRPr="00951E16" w:rsidRDefault="00332F14" w:rsidP="00332F14">
      <w:pPr>
        <w:autoSpaceDE w:val="0"/>
        <w:autoSpaceDN w:val="0"/>
        <w:adjustRightInd w:val="0"/>
        <w:spacing w:after="0" w:line="240" w:lineRule="auto"/>
        <w:ind w:right="34"/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                                                 </w:t>
      </w:r>
      <w:r w:rsidR="00951E16" w:rsidRPr="00951E16">
        <w:rPr>
          <w:rFonts w:ascii="Times New Roman" w:eastAsia="Times New Roman" w:hAnsi="Times New Roman" w:cs="Times New Roman"/>
          <w:b/>
          <w:bCs/>
          <w:smallCaps/>
          <w:sz w:val="24"/>
          <w:szCs w:val="24"/>
          <w:lang w:eastAsia="ru-RU"/>
        </w:rPr>
        <w:t>Материально-техническое обеспечение образовательного процесса</w:t>
      </w:r>
    </w:p>
    <w:p w:rsidR="00951E16" w:rsidRPr="00951E16" w:rsidRDefault="00951E16" w:rsidP="00951E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1.Печатные издания</w:t>
      </w:r>
    </w:p>
    <w:p w:rsidR="00951E16" w:rsidRPr="00951E16" w:rsidRDefault="00951E16" w:rsidP="00951E1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Роговцева, Н. И. Технология. 3 класс: учебник для общеобразоват. учреждений / Н. И. Роговцева, Н. В. Богданова, И. П. Фрейтаг. - М. : Просвещение, 2013.</w:t>
      </w:r>
    </w:p>
    <w:p w:rsidR="00951E16" w:rsidRPr="00951E16" w:rsidRDefault="00951E16" w:rsidP="00951E1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Роговцева, Н. И. Технология. 3 класс: рабочая тетрадь : пособие для учащихся общеобразоват. учреждений / Н. И. Роговцева, Н. В. Богданова, Н.В.Шипилова. - М. : Просвещение, 2013.</w:t>
      </w:r>
    </w:p>
    <w:p w:rsidR="00951E16" w:rsidRPr="00951E16" w:rsidRDefault="00951E16" w:rsidP="00951E1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рабочих программ «Школа России». М.: Просвещение 2011</w:t>
      </w:r>
    </w:p>
    <w:p w:rsidR="00951E16" w:rsidRPr="00951E16" w:rsidRDefault="00951E16" w:rsidP="00951E1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Начальная школа 2 класс УМК «Школа России». М.: Планета 2011</w:t>
      </w:r>
    </w:p>
    <w:p w:rsidR="00951E16" w:rsidRPr="00951E16" w:rsidRDefault="00951E16" w:rsidP="00951E1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3 класс: электронное приложение к учебнику / С. А. Володина, О. А. Петрова, М. О. Майсуридзе, В. А. Мотылева. - М. : Просвещение, 2013. - 1 электрон, опт. диск (CD-ROM).</w:t>
      </w:r>
    </w:p>
    <w:p w:rsidR="00951E16" w:rsidRPr="00951E16" w:rsidRDefault="00951E16" w:rsidP="00951E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Технические средства обучения.</w:t>
      </w:r>
    </w:p>
    <w:p w:rsidR="00951E16" w:rsidRPr="00951E16" w:rsidRDefault="00951E16" w:rsidP="00951E1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</w:rPr>
        <w:t>оборудование рабочего места учителя;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классная доска с креплениями для таблиц;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магнитная доска;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персональный компьютер с принтером;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before="5"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ксерокс;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аудиомагнитофон;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val="en-US"/>
        </w:rPr>
        <w:t>CD/DVD</w:t>
      </w:r>
      <w:r w:rsidRPr="00951E16">
        <w:rPr>
          <w:rFonts w:ascii="Times New Roman" w:eastAsia="Times New Roman" w:hAnsi="Times New Roman" w:cs="Times New Roman"/>
          <w:sz w:val="24"/>
          <w:szCs w:val="24"/>
        </w:rPr>
        <w:t>-проигрыватель;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телевизор с диагональю не менее 72 см;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 для демонстрации слайдов;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 w:right="3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мультимедийный проектор; -экспозиционный экран размером 150x150 см.</w:t>
      </w:r>
    </w:p>
    <w:p w:rsidR="00951E16" w:rsidRPr="00951E16" w:rsidRDefault="00951E16" w:rsidP="00951E16">
      <w:pPr>
        <w:numPr>
          <w:ilvl w:val="0"/>
          <w:numId w:val="23"/>
        </w:numPr>
        <w:tabs>
          <w:tab w:val="left" w:pos="696"/>
        </w:tabs>
        <w:autoSpaceDE w:val="0"/>
        <w:autoSpaceDN w:val="0"/>
        <w:adjustRightInd w:val="0"/>
        <w:spacing w:after="0" w:line="250" w:lineRule="exact"/>
        <w:ind w:left="509" w:right="38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1E16" w:rsidRPr="00951E16" w:rsidRDefault="00951E16" w:rsidP="00951E16">
      <w:pPr>
        <w:autoSpaceDE w:val="0"/>
        <w:autoSpaceDN w:val="0"/>
        <w:adjustRightInd w:val="0"/>
        <w:spacing w:before="226" w:after="0" w:line="254" w:lineRule="exact"/>
        <w:ind w:right="2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Учебно-практическое и учебно-лабораторное оборудование</w:t>
      </w:r>
    </w:p>
    <w:p w:rsidR="00951E16" w:rsidRPr="00951E16" w:rsidRDefault="00951E16" w:rsidP="00951E16">
      <w:pPr>
        <w:numPr>
          <w:ilvl w:val="0"/>
          <w:numId w:val="24"/>
        </w:numPr>
        <w:tabs>
          <w:tab w:val="left" w:pos="715"/>
        </w:tabs>
        <w:autoSpaceDE w:val="0"/>
        <w:autoSpaceDN w:val="0"/>
        <w:adjustRightInd w:val="0"/>
        <w:spacing w:after="0" w:line="254" w:lineRule="exact"/>
        <w:ind w:right="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инструментов для работы с различными материалами в соответствии с про</w:t>
      </w: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граммой;</w:t>
      </w:r>
    </w:p>
    <w:p w:rsidR="00951E16" w:rsidRPr="00951E16" w:rsidRDefault="00951E16" w:rsidP="00951E16">
      <w:pPr>
        <w:numPr>
          <w:ilvl w:val="0"/>
          <w:numId w:val="24"/>
        </w:numPr>
        <w:tabs>
          <w:tab w:val="left" w:pos="715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демонстрационных материалов, коллекции (в соответствии с программой);</w:t>
      </w:r>
    </w:p>
    <w:p w:rsidR="00951E16" w:rsidRPr="00951E16" w:rsidRDefault="00951E16" w:rsidP="00951E16">
      <w:pPr>
        <w:numPr>
          <w:ilvl w:val="0"/>
          <w:numId w:val="24"/>
        </w:numPr>
        <w:tabs>
          <w:tab w:val="left" w:pos="715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наборы цветной бумаги, картона, в том числе гофрированного, кальки и пр.;</w:t>
      </w:r>
    </w:p>
    <w:p w:rsidR="00951E16" w:rsidRPr="00951E16" w:rsidRDefault="00951E16" w:rsidP="00951E16">
      <w:pPr>
        <w:numPr>
          <w:ilvl w:val="0"/>
          <w:numId w:val="24"/>
        </w:numPr>
        <w:tabs>
          <w:tab w:val="left" w:pos="715"/>
        </w:tabs>
        <w:autoSpaceDE w:val="0"/>
        <w:autoSpaceDN w:val="0"/>
        <w:adjustRightInd w:val="0"/>
        <w:spacing w:after="0" w:line="25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E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заготовки природного материала.</w:t>
      </w:r>
    </w:p>
    <w:p w:rsidR="00951E16" w:rsidRPr="00951E16" w:rsidRDefault="00951E16" w:rsidP="00951E1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605F5" w:rsidRDefault="006605F5"/>
    <w:sectPr w:rsidR="006605F5" w:rsidSect="00332F1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289" w:rsidRDefault="00E37289" w:rsidP="00951E16">
      <w:pPr>
        <w:spacing w:after="0" w:line="240" w:lineRule="auto"/>
      </w:pPr>
      <w:r>
        <w:separator/>
      </w:r>
    </w:p>
  </w:endnote>
  <w:endnote w:type="continuationSeparator" w:id="1">
    <w:p w:rsidR="00E37289" w:rsidRDefault="00E37289" w:rsidP="00951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SanPin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choolBookCSanPin-Regular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hoolBookCSanPin-Itali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NENHF E+ Newton C San Pin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SchoolBookCSanPin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CSanPin-BoldItali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289" w:rsidRDefault="00E37289" w:rsidP="00951E16">
      <w:pPr>
        <w:spacing w:after="0" w:line="240" w:lineRule="auto"/>
      </w:pPr>
      <w:r>
        <w:separator/>
      </w:r>
    </w:p>
  </w:footnote>
  <w:footnote w:type="continuationSeparator" w:id="1">
    <w:p w:rsidR="00E37289" w:rsidRDefault="00E37289" w:rsidP="00951E16">
      <w:pPr>
        <w:spacing w:after="0" w:line="240" w:lineRule="auto"/>
      </w:pPr>
      <w:r>
        <w:continuationSeparator/>
      </w:r>
    </w:p>
  </w:footnote>
  <w:footnote w:id="2">
    <w:p w:rsidR="00342870" w:rsidRDefault="00342870" w:rsidP="00951E16">
      <w:pPr>
        <w:pStyle w:val="a3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283E26"/>
    <w:lvl w:ilvl="0">
      <w:numFmt w:val="bullet"/>
      <w:lvlText w:val="*"/>
      <w:lvlJc w:val="left"/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615"/>
        </w:tabs>
        <w:ind w:left="615" w:hanging="360"/>
      </w:pPr>
      <w:rPr>
        <w:rFonts w:ascii="Symbol" w:hAnsi="Symbol"/>
        <w:color w:val="auto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  <w:color w:val="auto"/>
      </w:rPr>
    </w:lvl>
  </w:abstractNum>
  <w:abstractNum w:abstractNumId="3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4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1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2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3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4">
    <w:nsid w:val="00000016"/>
    <w:multiLevelType w:val="multilevel"/>
    <w:tmpl w:val="0000001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12904747"/>
    <w:multiLevelType w:val="hybridMultilevel"/>
    <w:tmpl w:val="60DEBB2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59B63BD"/>
    <w:multiLevelType w:val="multilevel"/>
    <w:tmpl w:val="3DCC3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9381F7B"/>
    <w:multiLevelType w:val="hybridMultilevel"/>
    <w:tmpl w:val="727C858C"/>
    <w:lvl w:ilvl="0" w:tplc="369C8E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B1819D1"/>
    <w:multiLevelType w:val="hybridMultilevel"/>
    <w:tmpl w:val="4F169966"/>
    <w:lvl w:ilvl="0" w:tplc="8BC23CD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>
    <w:nsid w:val="50BC778A"/>
    <w:multiLevelType w:val="hybridMultilevel"/>
    <w:tmpl w:val="727C858C"/>
    <w:lvl w:ilvl="0" w:tplc="369C8E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F586B96"/>
    <w:multiLevelType w:val="hybridMultilevel"/>
    <w:tmpl w:val="3C98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5B282D"/>
    <w:multiLevelType w:val="hybridMultilevel"/>
    <w:tmpl w:val="727C858C"/>
    <w:lvl w:ilvl="0" w:tplc="369C8E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0"/>
  </w:num>
  <w:num w:numId="2">
    <w:abstractNumId w:val="15"/>
  </w:num>
  <w:num w:numId="3">
    <w:abstractNumId w:val="19"/>
  </w:num>
  <w:num w:numId="4">
    <w:abstractNumId w:val="17"/>
  </w:num>
  <w:num w:numId="5">
    <w:abstractNumId w:val="15"/>
  </w:num>
  <w:num w:numId="6">
    <w:abstractNumId w:val="21"/>
  </w:num>
  <w:num w:numId="7">
    <w:abstractNumId w:val="18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16"/>
  </w:num>
  <w:num w:numId="23">
    <w:abstractNumId w:val="0"/>
    <w:lvlOverride w:ilvl="0">
      <w:lvl w:ilvl="0">
        <w:numFmt w:val="bullet"/>
        <w:lvlText w:val="-"/>
        <w:lvlJc w:val="left"/>
        <w:pPr>
          <w:ind w:left="720" w:hanging="360"/>
        </w:pPr>
        <w:rPr>
          <w:rFonts w:ascii="Arial" w:hAnsi="Arial" w:hint="default"/>
        </w:rPr>
      </w:lvl>
    </w:lvlOverride>
  </w:num>
  <w:num w:numId="24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Arial" w:hAnsi="Aria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1E3A"/>
    <w:rsid w:val="000258B5"/>
    <w:rsid w:val="000421BA"/>
    <w:rsid w:val="000A1E3A"/>
    <w:rsid w:val="001062CB"/>
    <w:rsid w:val="00112FE2"/>
    <w:rsid w:val="00191B66"/>
    <w:rsid w:val="001A4559"/>
    <w:rsid w:val="00332F14"/>
    <w:rsid w:val="00342870"/>
    <w:rsid w:val="00383CAD"/>
    <w:rsid w:val="003B7760"/>
    <w:rsid w:val="00456FDA"/>
    <w:rsid w:val="00466310"/>
    <w:rsid w:val="0063099A"/>
    <w:rsid w:val="006605F5"/>
    <w:rsid w:val="00660F8F"/>
    <w:rsid w:val="006925EA"/>
    <w:rsid w:val="00705346"/>
    <w:rsid w:val="00784EEB"/>
    <w:rsid w:val="007A63C6"/>
    <w:rsid w:val="007E0860"/>
    <w:rsid w:val="00811583"/>
    <w:rsid w:val="008E7A2C"/>
    <w:rsid w:val="009002FB"/>
    <w:rsid w:val="00906987"/>
    <w:rsid w:val="00951E16"/>
    <w:rsid w:val="009D748E"/>
    <w:rsid w:val="00A42F96"/>
    <w:rsid w:val="00A56D73"/>
    <w:rsid w:val="00A6502C"/>
    <w:rsid w:val="00BA3DC5"/>
    <w:rsid w:val="00BC7F12"/>
    <w:rsid w:val="00BE7B48"/>
    <w:rsid w:val="00C2556C"/>
    <w:rsid w:val="00C67D88"/>
    <w:rsid w:val="00C94FD6"/>
    <w:rsid w:val="00CC1D16"/>
    <w:rsid w:val="00D4298A"/>
    <w:rsid w:val="00DE4EDC"/>
    <w:rsid w:val="00E37289"/>
    <w:rsid w:val="00E61105"/>
    <w:rsid w:val="00F81F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51E16"/>
  </w:style>
  <w:style w:type="paragraph" w:styleId="a3">
    <w:name w:val="footnote text"/>
    <w:basedOn w:val="a"/>
    <w:link w:val="a4"/>
    <w:semiHidden/>
    <w:unhideWhenUsed/>
    <w:rsid w:val="00951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951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951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951E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784EEB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784EEB"/>
    <w:pPr>
      <w:widowControl w:val="0"/>
      <w:autoSpaceDE w:val="0"/>
      <w:autoSpaceDN w:val="0"/>
      <w:adjustRightInd w:val="0"/>
      <w:spacing w:after="0" w:line="23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76">
    <w:name w:val="Font Style76"/>
    <w:uiPriority w:val="99"/>
    <w:rsid w:val="00784EEB"/>
    <w:rPr>
      <w:rFonts w:ascii="Arial" w:hAnsi="Arial" w:cs="Arial"/>
      <w:i/>
      <w:iCs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4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21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951E16"/>
  </w:style>
  <w:style w:type="paragraph" w:styleId="a3">
    <w:name w:val="footnote text"/>
    <w:basedOn w:val="a"/>
    <w:link w:val="a4"/>
    <w:semiHidden/>
    <w:unhideWhenUsed/>
    <w:rsid w:val="00951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951E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951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951E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784EEB"/>
    <w:rPr>
      <w:rFonts w:ascii="Arial" w:hAnsi="Arial" w:cs="Arial"/>
      <w:sz w:val="20"/>
      <w:szCs w:val="20"/>
    </w:rPr>
  </w:style>
  <w:style w:type="paragraph" w:customStyle="1" w:styleId="Style22">
    <w:name w:val="Style22"/>
    <w:basedOn w:val="a"/>
    <w:uiPriority w:val="99"/>
    <w:rsid w:val="00784EEB"/>
    <w:pPr>
      <w:widowControl w:val="0"/>
      <w:autoSpaceDE w:val="0"/>
      <w:autoSpaceDN w:val="0"/>
      <w:adjustRightInd w:val="0"/>
      <w:spacing w:after="0" w:line="233" w:lineRule="exac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76">
    <w:name w:val="Font Style76"/>
    <w:uiPriority w:val="99"/>
    <w:rsid w:val="00784EEB"/>
    <w:rPr>
      <w:rFonts w:ascii="Arial" w:hAnsi="Arial" w:cs="Arial"/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8993</Words>
  <Characters>51261</Characters>
  <Application>Microsoft Office Word</Application>
  <DocSecurity>0</DocSecurity>
  <Lines>427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Школа</cp:lastModifiedBy>
  <cp:revision>24</cp:revision>
  <dcterms:created xsi:type="dcterms:W3CDTF">2014-09-10T20:56:00Z</dcterms:created>
  <dcterms:modified xsi:type="dcterms:W3CDTF">2022-11-01T07:10:00Z</dcterms:modified>
</cp:coreProperties>
</file>