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5C" w:rsidRDefault="00D325E6" w:rsidP="006C6A80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24"/>
          <w:lang w:val="en-US" w:eastAsia="en-US"/>
        </w:rPr>
      </w:pPr>
      <w:r>
        <w:rPr>
          <w:rFonts w:ascii="Arial" w:eastAsia="Calibri" w:hAnsi="Arial" w:cs="Arial"/>
          <w:b/>
          <w:noProof/>
          <w:sz w:val="32"/>
          <w:szCs w:val="24"/>
        </w:rPr>
        <w:drawing>
          <wp:inline distT="0" distB="0" distL="0" distR="0">
            <wp:extent cx="9251950" cy="6541516"/>
            <wp:effectExtent l="19050" t="0" r="6350" b="0"/>
            <wp:docPr id="1" name="Рисунок 1" descr="C:\Users\User\Desktop\титульные 21\общ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общ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5C" w:rsidRPr="00FB705C" w:rsidRDefault="00FB705C" w:rsidP="00FB705C">
      <w:pPr>
        <w:pStyle w:val="a4"/>
        <w:widowControl/>
        <w:autoSpaceDE/>
        <w:autoSpaceDN/>
        <w:adjustRightInd/>
        <w:ind w:left="-426"/>
        <w:rPr>
          <w:rFonts w:ascii="Arial" w:eastAsia="Calibri" w:hAnsi="Arial" w:cs="Arial"/>
          <w:b/>
          <w:sz w:val="32"/>
          <w:szCs w:val="24"/>
          <w:lang w:eastAsia="en-US"/>
        </w:rPr>
      </w:pPr>
    </w:p>
    <w:p w:rsidR="006C6A80" w:rsidRPr="009B22DD" w:rsidRDefault="006C6A80" w:rsidP="00FB705C">
      <w:pPr>
        <w:pStyle w:val="a4"/>
        <w:widowControl/>
        <w:autoSpaceDE/>
        <w:autoSpaceDN/>
        <w:adjustRightInd/>
        <w:ind w:left="-426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6C6A80" w:rsidRDefault="006C6A80" w:rsidP="006C6A80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C6A80" w:rsidRPr="009B22DD" w:rsidRDefault="006C6A80" w:rsidP="006C6A80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6C6A80" w:rsidRDefault="006C6A80" w:rsidP="006C6A80">
      <w:pPr>
        <w:pStyle w:val="a3"/>
        <w:jc w:val="center"/>
        <w:rPr>
          <w:sz w:val="28"/>
          <w:szCs w:val="28"/>
        </w:rPr>
      </w:pP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C6A80" w:rsidRPr="00554EAB" w:rsidRDefault="006C6A80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66717B" w:rsidRPr="0066717B" w:rsidRDefault="0066717B" w:rsidP="006C6A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6717B">
        <w:rPr>
          <w:color w:val="000000"/>
          <w:sz w:val="24"/>
          <w:szCs w:val="24"/>
        </w:rPr>
        <w:t>авторск</w:t>
      </w:r>
      <w:r>
        <w:rPr>
          <w:color w:val="000000"/>
          <w:sz w:val="24"/>
          <w:szCs w:val="24"/>
        </w:rPr>
        <w:t xml:space="preserve">ая </w:t>
      </w:r>
      <w:r w:rsidRPr="0066717B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66717B">
        <w:rPr>
          <w:color w:val="000000"/>
          <w:sz w:val="24"/>
          <w:szCs w:val="24"/>
        </w:rPr>
        <w:t xml:space="preserve"> под редакцией Л.Н.Боголюбова «Обществознание 6-9 классы», издательство «Русское слово», 2010 г.</w:t>
      </w:r>
    </w:p>
    <w:p w:rsidR="00C65FA8" w:rsidRDefault="00C65FA8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>
        <w:rPr>
          <w:sz w:val="24"/>
        </w:rPr>
        <w:t xml:space="preserve">Учебный предмет </w:t>
      </w:r>
      <w:r w:rsidRPr="00C65FA8">
        <w:rPr>
          <w:sz w:val="24"/>
        </w:rPr>
        <w:t xml:space="preserve"> представлен в учебном плане школы в образовательной области «Обществознание».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Этот курс явля</w:t>
      </w:r>
      <w:r w:rsidRPr="00C65FA8">
        <w:rPr>
          <w:sz w:val="24"/>
        </w:rPr>
        <w:softHyphen/>
        <w:t>ется составной частью системы изучения дисциплин социаль</w:t>
      </w:r>
      <w:r w:rsidRPr="00C65FA8">
        <w:rPr>
          <w:sz w:val="24"/>
        </w:rPr>
        <w:softHyphen/>
        <w:t xml:space="preserve">но-гуманитарного цикла. </w:t>
      </w:r>
      <w:proofErr w:type="gramStart"/>
      <w:r w:rsidRPr="00C65FA8">
        <w:rPr>
          <w:sz w:val="24"/>
        </w:rPr>
        <w:t>Он строится с учетом того, что обучающиеся, освоившие определенную сумму исторических, лите</w:t>
      </w:r>
      <w:r w:rsidRPr="00C65FA8">
        <w:rPr>
          <w:sz w:val="24"/>
        </w:rPr>
        <w:softHyphen/>
        <w:t>ратурных, правовых, географических знаний, имеющие опреде</w:t>
      </w:r>
      <w:r w:rsidRPr="00C65FA8">
        <w:rPr>
          <w:sz w:val="24"/>
        </w:rPr>
        <w:softHyphen/>
        <w:t>ленный жизненный и социальный опыт, готовы к восприятию ре</w:t>
      </w:r>
      <w:r w:rsidRPr="00C65FA8">
        <w:rPr>
          <w:sz w:val="24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Курс интегрирует современные со</w:t>
      </w:r>
      <w:r w:rsidRPr="00C65FA8">
        <w:rPr>
          <w:sz w:val="24"/>
        </w:rPr>
        <w:softHyphen/>
        <w:t>циологические, экономические, политические, правовые, этические, социально-психологи</w:t>
      </w:r>
      <w:r w:rsidRPr="00C65FA8">
        <w:rPr>
          <w:sz w:val="24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C65FA8">
        <w:rPr>
          <w:sz w:val="24"/>
        </w:rPr>
        <w:t>обучающихся</w:t>
      </w:r>
      <w:proofErr w:type="gramEnd"/>
      <w:r w:rsidRPr="00C65FA8">
        <w:rPr>
          <w:sz w:val="24"/>
        </w:rPr>
        <w:t xml:space="preserve"> подросткового возраста. Он содержит обусловленный рамками учебного времени минимум зна</w:t>
      </w:r>
      <w:r w:rsidRPr="00C65FA8">
        <w:rPr>
          <w:sz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решение познавательных и практических задач, отражающих типичные жизненные ситуации;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наблюдение и оценка явлений и событий, происходящих в социальной жизни, с опорой на экономические, правовые, социально-</w:t>
      </w:r>
      <w:r w:rsidRPr="00C65FA8">
        <w:rPr>
          <w:sz w:val="24"/>
        </w:rPr>
        <w:lastRenderedPageBreak/>
        <w:t xml:space="preserve">политические, культурологические знания; 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C65FA8" w:rsidRDefault="00C65FA8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rStyle w:val="c18"/>
          <w:b/>
          <w:sz w:val="24"/>
        </w:rPr>
        <w:t>Цель программы</w:t>
      </w:r>
      <w:r w:rsidRPr="00C65FA8">
        <w:rPr>
          <w:b/>
          <w:sz w:val="24"/>
        </w:rPr>
        <w:t>:</w:t>
      </w:r>
      <w:r w:rsidRPr="00C65FA8">
        <w:rPr>
          <w:sz w:val="24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C65FA8">
        <w:rPr>
          <w:sz w:val="24"/>
        </w:rPr>
        <w:t>вос</w:t>
      </w:r>
      <w:proofErr w:type="spellEnd"/>
      <w:r w:rsidRPr="00C65FA8">
        <w:rPr>
          <w:sz w:val="24"/>
        </w:rPr>
        <w:t xml:space="preserve"> приятия</w:t>
      </w:r>
      <w:proofErr w:type="gramEnd"/>
      <w:r w:rsidRPr="00C65FA8">
        <w:rPr>
          <w:sz w:val="24"/>
        </w:rPr>
        <w:t xml:space="preserve"> социальной (в том числе  </w:t>
      </w:r>
      <w:proofErr w:type="spellStart"/>
      <w:r w:rsidRPr="00C65FA8">
        <w:rPr>
          <w:sz w:val="24"/>
        </w:rPr>
        <w:t>пра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вовой</w:t>
      </w:r>
      <w:proofErr w:type="spellEnd"/>
      <w:r w:rsidRPr="00C65FA8">
        <w:rPr>
          <w:sz w:val="24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C65FA8">
        <w:rPr>
          <w:sz w:val="24"/>
        </w:rPr>
        <w:t>саморе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ализации</w:t>
      </w:r>
      <w:proofErr w:type="spellEnd"/>
      <w:r w:rsidRPr="00C65FA8">
        <w:rPr>
          <w:sz w:val="24"/>
        </w:rPr>
        <w:t>.</w:t>
      </w:r>
    </w:p>
    <w:p w:rsidR="00C65FA8" w:rsidRPr="00C65FA8" w:rsidRDefault="00C65FA8" w:rsidP="00C65FA8">
      <w:pPr>
        <w:pStyle w:val="a3"/>
        <w:rPr>
          <w:b/>
          <w:sz w:val="24"/>
        </w:rPr>
      </w:pPr>
      <w:r w:rsidRPr="00C65FA8">
        <w:rPr>
          <w:b/>
          <w:sz w:val="24"/>
        </w:rPr>
        <w:t>   </w:t>
      </w:r>
      <w:r w:rsidRPr="00C65FA8">
        <w:rPr>
          <w:rStyle w:val="c18"/>
          <w:b/>
          <w:sz w:val="24"/>
        </w:rPr>
        <w:t>Задачи программы: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 - создание условий для социализации личности;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 xml:space="preserve">- развитие личности в ответственный период социального </w:t>
      </w:r>
      <w:proofErr w:type="spellStart"/>
      <w:r w:rsidRPr="00C65FA8">
        <w:rPr>
          <w:sz w:val="24"/>
        </w:rPr>
        <w:t>взрасления</w:t>
      </w:r>
      <w:proofErr w:type="spellEnd"/>
      <w:r w:rsidRPr="00C65FA8">
        <w:rPr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Default="00E837D8" w:rsidP="00C65FA8">
      <w:pPr>
        <w:pStyle w:val="a3"/>
        <w:rPr>
          <w:sz w:val="24"/>
        </w:rPr>
      </w:pPr>
    </w:p>
    <w:p w:rsidR="00E837D8" w:rsidRPr="00C65FA8" w:rsidRDefault="00E837D8" w:rsidP="00C65FA8">
      <w:pPr>
        <w:pStyle w:val="a3"/>
        <w:rPr>
          <w:sz w:val="24"/>
        </w:rPr>
      </w:pPr>
    </w:p>
    <w:p w:rsidR="00E837D8" w:rsidRDefault="00E837D8" w:rsidP="00E837D8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</w:t>
      </w:r>
      <w:r w:rsidRPr="00E837D8">
        <w:rPr>
          <w:sz w:val="24"/>
        </w:rPr>
        <w:lastRenderedPageBreak/>
        <w:t xml:space="preserve">социологию, политологию, экономику, правоведение, социальную психологию, этику и </w:t>
      </w:r>
      <w:proofErr w:type="spellStart"/>
      <w:r w:rsidRPr="00E837D8">
        <w:rPr>
          <w:sz w:val="24"/>
        </w:rPr>
        <w:t>культурологию</w:t>
      </w:r>
      <w:proofErr w:type="spellEnd"/>
      <w:r w:rsidRPr="00E837D8">
        <w:rPr>
          <w:sz w:val="24"/>
        </w:rPr>
        <w:t xml:space="preserve">. Специфичность учебного предмета в его интерактивности и </w:t>
      </w:r>
      <w:proofErr w:type="gramStart"/>
      <w:r w:rsidRPr="00E837D8">
        <w:rPr>
          <w:sz w:val="24"/>
        </w:rPr>
        <w:t>комплексном</w:t>
      </w:r>
      <w:proofErr w:type="gramEnd"/>
      <w:r w:rsidRPr="00E837D8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В 5–7 классах используются доступные для учащихся формы и приемы работы: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художественные (картины, фотографии, фильмы и т.д.);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публицистические (соответствующие тексты </w:t>
      </w:r>
      <w:proofErr w:type="spellStart"/>
      <w:r w:rsidRPr="00E837D8">
        <w:rPr>
          <w:sz w:val="24"/>
        </w:rPr>
        <w:t>интерне</w:t>
      </w:r>
      <w:proofErr w:type="gramStart"/>
      <w:r w:rsidRPr="00E837D8">
        <w:rPr>
          <w:sz w:val="24"/>
        </w:rPr>
        <w:t>т-</w:t>
      </w:r>
      <w:proofErr w:type="gramEnd"/>
      <w:r w:rsidRPr="00E837D8">
        <w:rPr>
          <w:sz w:val="24"/>
        </w:rPr>
        <w:t>,печатных</w:t>
      </w:r>
      <w:proofErr w:type="spellEnd"/>
      <w:r w:rsidRPr="00E837D8">
        <w:rPr>
          <w:sz w:val="24"/>
        </w:rPr>
        <w:t xml:space="preserve">, телевизионных СМИ) и новостные;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научно-теоретические (фрагменты из научных текстов);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837D8">
        <w:rPr>
          <w:sz w:val="24"/>
        </w:rPr>
        <w:t>референтных</w:t>
      </w:r>
      <w:proofErr w:type="spellEnd"/>
      <w:r w:rsidRPr="00E837D8">
        <w:rPr>
          <w:sz w:val="24"/>
        </w:rPr>
        <w:t xml:space="preserve"> групп.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</w:t>
      </w:r>
      <w:r w:rsidRPr="00E837D8">
        <w:rPr>
          <w:sz w:val="24"/>
        </w:rPr>
        <w:lastRenderedPageBreak/>
        <w:t>носителей социальной информации, подготовку докладов, сообщений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837D8" w:rsidRPr="00E837D8" w:rsidRDefault="00E837D8" w:rsidP="00E837D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rFonts w:ascii="Arial" w:hAnsi="Arial" w:cs="Arial"/>
          <w:b/>
          <w:sz w:val="40"/>
        </w:rPr>
      </w:pPr>
    </w:p>
    <w:p w:rsidR="006C6A80" w:rsidRDefault="006C6A80" w:rsidP="006C6A80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66717B" w:rsidRDefault="0066717B" w:rsidP="0066717B">
      <w:pPr>
        <w:pStyle w:val="a3"/>
      </w:pPr>
    </w:p>
    <w:p w:rsidR="00E837D8" w:rsidRDefault="00E837D8" w:rsidP="00E837D8">
      <w:pPr>
        <w:pStyle w:val="a5"/>
      </w:pPr>
      <w:r>
        <w:t xml:space="preserve"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</w:t>
      </w:r>
    </w:p>
    <w:p w:rsidR="00E837D8" w:rsidRPr="00E837D8" w:rsidRDefault="00E837D8" w:rsidP="0066717B">
      <w:pPr>
        <w:pStyle w:val="a5"/>
        <w:numPr>
          <w:ilvl w:val="0"/>
          <w:numId w:val="15"/>
        </w:numPr>
      </w:pPr>
      <w:r>
        <w:t>в V, VI, VII, VIII,</w:t>
      </w:r>
      <w:r w:rsidRPr="00E837D8">
        <w:t xml:space="preserve"> </w:t>
      </w:r>
      <w:r>
        <w:rPr>
          <w:lang w:val="en-US"/>
        </w:rPr>
        <w:t>IX</w:t>
      </w:r>
      <w:r>
        <w:t xml:space="preserve"> классах 35 часов из расчета 1 учебный час в неделю. </w:t>
      </w:r>
    </w:p>
    <w:p w:rsidR="0066717B" w:rsidRPr="0066717B" w:rsidRDefault="0066717B" w:rsidP="0066717B">
      <w:pPr>
        <w:pStyle w:val="a3"/>
        <w:rPr>
          <w:sz w:val="24"/>
        </w:rPr>
      </w:pPr>
    </w:p>
    <w:p w:rsidR="0066717B" w:rsidRPr="0066717B" w:rsidRDefault="0066717B" w:rsidP="0066717B">
      <w:pPr>
        <w:shd w:val="clear" w:color="auto" w:fill="FFFFFF"/>
        <w:tabs>
          <w:tab w:val="left" w:pos="494"/>
        </w:tabs>
        <w:spacing w:before="5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</w:p>
    <w:p w:rsidR="006C6A80" w:rsidRPr="001516CB" w:rsidRDefault="006C6A80" w:rsidP="00EC23F6">
      <w:pPr>
        <w:pStyle w:val="a3"/>
        <w:numPr>
          <w:ilvl w:val="0"/>
          <w:numId w:val="2"/>
        </w:numPr>
        <w:ind w:left="0" w:firstLine="0"/>
        <w:jc w:val="center"/>
        <w:rPr>
          <w:rStyle w:val="c0"/>
        </w:rPr>
      </w:pPr>
      <w:r w:rsidRPr="00716A5F">
        <w:rPr>
          <w:rStyle w:val="c0"/>
          <w:rFonts w:ascii="Arial" w:hAnsi="Arial" w:cs="Arial"/>
          <w:b/>
          <w:sz w:val="32"/>
        </w:rPr>
        <w:t>Результаты освоения курса</w:t>
      </w:r>
    </w:p>
    <w:p w:rsidR="001516CB" w:rsidRPr="001516CB" w:rsidRDefault="001516CB" w:rsidP="001516CB">
      <w:pPr>
        <w:pStyle w:val="a3"/>
        <w:rPr>
          <w:rStyle w:val="c0"/>
        </w:rPr>
      </w:pPr>
    </w:p>
    <w:p w:rsidR="001516CB" w:rsidRPr="001516CB" w:rsidRDefault="001516CB" w:rsidP="001516CB">
      <w:pPr>
        <w:pStyle w:val="a3"/>
        <w:rPr>
          <w:sz w:val="24"/>
        </w:rPr>
      </w:pPr>
      <w:r>
        <w:rPr>
          <w:sz w:val="24"/>
        </w:rPr>
        <w:t>У</w:t>
      </w:r>
      <w:r w:rsidRPr="001516CB">
        <w:rPr>
          <w:sz w:val="24"/>
        </w:rPr>
        <w:t xml:space="preserve">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1516CB">
        <w:rPr>
          <w:sz w:val="24"/>
        </w:rPr>
        <w:t>общеучебных</w:t>
      </w:r>
      <w:proofErr w:type="spellEnd"/>
      <w:r w:rsidRPr="001516CB">
        <w:rPr>
          <w:sz w:val="24"/>
        </w:rPr>
        <w:t xml:space="preserve"> умений и навыков, универсальных способов деятельности и ключевых компетенций. </w:t>
      </w:r>
    </w:p>
    <w:p w:rsidR="001516CB" w:rsidRPr="001516CB" w:rsidRDefault="001516CB" w:rsidP="001516CB">
      <w:pPr>
        <w:pStyle w:val="a3"/>
        <w:rPr>
          <w:sz w:val="24"/>
        </w:rPr>
      </w:pPr>
      <w:r w:rsidRPr="00F813A4">
        <w:rPr>
          <w:b/>
          <w:sz w:val="24"/>
        </w:rPr>
        <w:t>Личностными результатами</w:t>
      </w:r>
      <w:r w:rsidRPr="001516CB">
        <w:rPr>
          <w:sz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spellStart"/>
      <w:r w:rsidRPr="001516CB">
        <w:rPr>
          <w:sz w:val="24"/>
        </w:rPr>
        <w:t>мотивированность</w:t>
      </w:r>
      <w:proofErr w:type="spellEnd"/>
      <w:r w:rsidRPr="001516CB">
        <w:rPr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</w:t>
      </w:r>
      <w:r w:rsidRPr="001516CB">
        <w:rPr>
          <w:sz w:val="24"/>
        </w:rPr>
        <w:lastRenderedPageBreak/>
        <w:t>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516CB" w:rsidRPr="001516CB" w:rsidRDefault="001516CB" w:rsidP="001516CB">
      <w:pPr>
        <w:pStyle w:val="a3"/>
        <w:rPr>
          <w:sz w:val="24"/>
        </w:rPr>
      </w:pPr>
      <w:proofErr w:type="spellStart"/>
      <w:r w:rsidRPr="00F813A4">
        <w:rPr>
          <w:b/>
          <w:sz w:val="24"/>
        </w:rPr>
        <w:t>Метапредметные</w:t>
      </w:r>
      <w:proofErr w:type="spellEnd"/>
      <w:r w:rsidRPr="00F813A4">
        <w:rPr>
          <w:b/>
          <w:sz w:val="24"/>
        </w:rPr>
        <w:t xml:space="preserve"> результаты</w:t>
      </w:r>
      <w:r w:rsidRPr="001516CB">
        <w:rPr>
          <w:sz w:val="24"/>
        </w:rPr>
        <w:t xml:space="preserve"> изучения обществознания выпускниками основной школы проявляются </w:t>
      </w:r>
      <w:proofErr w:type="gramStart"/>
      <w:r w:rsidRPr="001516CB">
        <w:rPr>
          <w:sz w:val="24"/>
        </w:rPr>
        <w:t>в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gramStart"/>
      <w:r w:rsidRPr="001516CB">
        <w:rPr>
          <w:sz w:val="24"/>
        </w:rPr>
        <w:t>овладении</w:t>
      </w:r>
      <w:proofErr w:type="gramEnd"/>
      <w:r w:rsidRPr="001516CB">
        <w:rPr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516CB">
        <w:rPr>
          <w:sz w:val="24"/>
        </w:rPr>
        <w:t>на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1) использование элементов причинно-следственного анализа;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2) исследование несложных реальных связей и зависимостей;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6) объяснение изученных положений на конкретных примерах;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</w:t>
      </w:r>
    </w:p>
    <w:p w:rsidR="001516CB" w:rsidRPr="001516CB" w:rsidRDefault="001516CB" w:rsidP="001516CB">
      <w:pPr>
        <w:pStyle w:val="a3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познавательной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1516CB">
        <w:rPr>
          <w:sz w:val="24"/>
        </w:rPr>
        <w:t>культурологии</w:t>
      </w:r>
      <w:proofErr w:type="spellEnd"/>
      <w:r w:rsidRPr="001516CB">
        <w:rPr>
          <w:sz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</w:t>
      </w:r>
      <w:r w:rsidRPr="001516CB">
        <w:rPr>
          <w:sz w:val="24"/>
        </w:rPr>
        <w:lastRenderedPageBreak/>
        <w:t>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sz w:val="24"/>
        </w:rPr>
        <w:t xml:space="preserve"> </w:t>
      </w:r>
      <w:r w:rsidRPr="001516CB">
        <w:rPr>
          <w:i/>
          <w:sz w:val="24"/>
        </w:rPr>
        <w:t>ценностно-мотивационной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трудовой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трудовой деятельности для личности и для общества;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эстетической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роли искусства в становлении личности и в жизни общества;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коммуникативной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коммуникации в межличностном общении;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знакомство с отдельными приемами и техниками преодоления конфликтов.</w:t>
      </w:r>
    </w:p>
    <w:p w:rsidR="001516CB" w:rsidRDefault="001516CB" w:rsidP="001516CB">
      <w:pPr>
        <w:pStyle w:val="a3"/>
        <w:rPr>
          <w:sz w:val="24"/>
        </w:rPr>
      </w:pPr>
    </w:p>
    <w:p w:rsidR="001516CB" w:rsidRPr="001516CB" w:rsidRDefault="001516CB" w:rsidP="001516CB">
      <w:pPr>
        <w:pStyle w:val="a3"/>
        <w:rPr>
          <w:sz w:val="24"/>
        </w:rPr>
      </w:pPr>
    </w:p>
    <w:p w:rsidR="001516CB" w:rsidRPr="001516CB" w:rsidRDefault="001516CB" w:rsidP="001516CB">
      <w:pPr>
        <w:pStyle w:val="a3"/>
        <w:rPr>
          <w:rStyle w:val="c0"/>
        </w:rPr>
      </w:pPr>
    </w:p>
    <w:p w:rsidR="001516CB" w:rsidRPr="00716A5F" w:rsidRDefault="001516CB" w:rsidP="001516CB">
      <w:pPr>
        <w:pStyle w:val="a3"/>
        <w:rPr>
          <w:rStyle w:val="c0"/>
        </w:rPr>
      </w:pPr>
    </w:p>
    <w:p w:rsidR="001516CB" w:rsidRDefault="001516CB" w:rsidP="001516CB">
      <w:pPr>
        <w:pStyle w:val="a3"/>
        <w:numPr>
          <w:ilvl w:val="0"/>
          <w:numId w:val="2"/>
        </w:numPr>
        <w:ind w:left="567" w:firstLine="0"/>
      </w:pPr>
      <w:r>
        <w:rPr>
          <w:rFonts w:ascii="Arial" w:hAnsi="Arial" w:cs="Arial"/>
          <w:b/>
          <w:color w:val="000000"/>
          <w:spacing w:val="1"/>
          <w:sz w:val="32"/>
          <w:szCs w:val="28"/>
        </w:rPr>
        <w:t xml:space="preserve">     </w:t>
      </w:r>
      <w:r w:rsidR="006C6A80" w:rsidRPr="00716A5F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1516CB" w:rsidRDefault="001516CB" w:rsidP="001516CB">
      <w:pPr>
        <w:pStyle w:val="a3"/>
      </w:pPr>
    </w:p>
    <w:p w:rsidR="001516CB" w:rsidRPr="00EC23F6" w:rsidRDefault="001516CB" w:rsidP="001516CB">
      <w:pPr>
        <w:pStyle w:val="a3"/>
        <w:rPr>
          <w:sz w:val="24"/>
          <w:szCs w:val="24"/>
        </w:rPr>
      </w:pPr>
    </w:p>
    <w:p w:rsidR="00EC23F6" w:rsidRPr="00EC23F6" w:rsidRDefault="00EC23F6" w:rsidP="00EC23F6">
      <w:pPr>
        <w:ind w:firstLine="567"/>
        <w:jc w:val="both"/>
        <w:rPr>
          <w:b/>
          <w:sz w:val="24"/>
          <w:szCs w:val="24"/>
        </w:rPr>
      </w:pPr>
      <w:r w:rsidRPr="00EC23F6">
        <w:rPr>
          <w:b/>
          <w:bCs/>
          <w:sz w:val="24"/>
          <w:szCs w:val="24"/>
        </w:rPr>
        <w:lastRenderedPageBreak/>
        <w:t>Тема</w:t>
      </w:r>
      <w:proofErr w:type="gramStart"/>
      <w:r w:rsidRPr="00EC23F6">
        <w:rPr>
          <w:b/>
          <w:bCs/>
          <w:sz w:val="24"/>
          <w:szCs w:val="24"/>
        </w:rPr>
        <w:t>1</w:t>
      </w:r>
      <w:proofErr w:type="gramEnd"/>
      <w:r w:rsidRPr="00EC23F6">
        <w:rPr>
          <w:b/>
          <w:bCs/>
          <w:sz w:val="24"/>
          <w:szCs w:val="24"/>
        </w:rPr>
        <w:t>. Политика и социальное управление (13ч)</w:t>
      </w:r>
    </w:p>
    <w:p w:rsidR="00EC23F6" w:rsidRPr="00EC23F6" w:rsidRDefault="00EC23F6" w:rsidP="00EC23F6">
      <w:pPr>
        <w:shd w:val="clear" w:color="auto" w:fill="FFFFFF"/>
        <w:ind w:right="1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государства, его отличительные признаки. Государ</w:t>
      </w:r>
      <w:r w:rsidRPr="00EC23F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EC23F6">
        <w:rPr>
          <w:i/>
          <w:sz w:val="24"/>
          <w:szCs w:val="24"/>
        </w:rPr>
        <w:t>Развитие демократии в совре</w:t>
      </w:r>
      <w:r w:rsidRPr="00EC23F6">
        <w:rPr>
          <w:i/>
          <w:sz w:val="24"/>
          <w:szCs w:val="24"/>
        </w:rPr>
        <w:softHyphen/>
        <w:t>менном мире.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Участие граждан в политической жизни. Участие в вы</w:t>
      </w:r>
      <w:r w:rsidRPr="00EC23F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rPr>
          <w:sz w:val="24"/>
          <w:szCs w:val="24"/>
        </w:rPr>
        <w:softHyphen/>
        <w:t>ческого экстремизма.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Политические партии и движения, их роль в общест</w:t>
      </w:r>
      <w:r w:rsidRPr="00EC23F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Средства массовой информации. Влияние СМИ на по</w:t>
      </w:r>
      <w:r w:rsidRPr="00EC23F6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EC23F6" w:rsidRPr="00EC23F6" w:rsidRDefault="00EC23F6" w:rsidP="00EC23F6">
      <w:pPr>
        <w:shd w:val="clear" w:color="auto" w:fill="FFFFFF"/>
        <w:ind w:right="14"/>
        <w:rPr>
          <w:b/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right="14" w:firstLine="540"/>
        <w:jc w:val="center"/>
        <w:rPr>
          <w:b/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EC23F6">
        <w:rPr>
          <w:b/>
          <w:bCs/>
          <w:sz w:val="24"/>
          <w:szCs w:val="24"/>
        </w:rPr>
        <w:t xml:space="preserve"> «Политика и социальное управление»</w:t>
      </w:r>
      <w:r w:rsidRPr="00EC23F6">
        <w:rPr>
          <w:sz w:val="24"/>
          <w:szCs w:val="24"/>
        </w:rPr>
        <w:t xml:space="preserve"> проведение игры  по теме: «Выборы»</w:t>
      </w:r>
    </w:p>
    <w:p w:rsidR="00EC23F6" w:rsidRPr="00EC23F6" w:rsidRDefault="00EC23F6" w:rsidP="00EC23F6">
      <w:pPr>
        <w:shd w:val="clear" w:color="auto" w:fill="FFFFFF"/>
        <w:jc w:val="both"/>
        <w:rPr>
          <w:sz w:val="24"/>
          <w:szCs w:val="24"/>
        </w:rPr>
      </w:pPr>
    </w:p>
    <w:p w:rsidR="00EC23F6" w:rsidRPr="00EC23F6" w:rsidRDefault="00EC23F6" w:rsidP="00EC23F6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EC23F6">
        <w:rPr>
          <w:b/>
          <w:bCs/>
          <w:sz w:val="24"/>
          <w:szCs w:val="24"/>
        </w:rPr>
        <w:t>Тема 2. Право (18 часов)</w:t>
      </w:r>
    </w:p>
    <w:p w:rsidR="00EC23F6" w:rsidRPr="00EC23F6" w:rsidRDefault="00EC23F6" w:rsidP="00EC23F6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EC23F6">
        <w:rPr>
          <w:b/>
          <w:sz w:val="24"/>
          <w:szCs w:val="24"/>
        </w:rPr>
        <w:t>Право, его роль в жизни человека, общества и госу</w:t>
      </w:r>
      <w:r w:rsidRPr="00EC23F6">
        <w:rPr>
          <w:b/>
          <w:sz w:val="24"/>
          <w:szCs w:val="24"/>
        </w:rPr>
        <w:softHyphen/>
        <w:t xml:space="preserve">дарства. Понятие нормы права. </w:t>
      </w:r>
      <w:r w:rsidRPr="00EC23F6">
        <w:rPr>
          <w:sz w:val="24"/>
          <w:szCs w:val="24"/>
        </w:rPr>
        <w:t xml:space="preserve">Нормативно-правовой акт. Виды нормативных актов. </w:t>
      </w:r>
      <w:r w:rsidRPr="00EC23F6">
        <w:rPr>
          <w:i/>
          <w:sz w:val="24"/>
          <w:szCs w:val="24"/>
        </w:rPr>
        <w:t>Система законодательства.</w:t>
      </w:r>
    </w:p>
    <w:p w:rsidR="00EC23F6" w:rsidRPr="00EC23F6" w:rsidRDefault="00EC23F6" w:rsidP="00EC23F6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Понятие правоотношения. Виды правоотношений. </w:t>
      </w:r>
      <w:r w:rsidRPr="00EC23F6">
        <w:rPr>
          <w:i/>
          <w:sz w:val="24"/>
          <w:szCs w:val="24"/>
        </w:rPr>
        <w:t>Субъекты права</w:t>
      </w:r>
      <w:r w:rsidRPr="00EC23F6">
        <w:rPr>
          <w:sz w:val="24"/>
          <w:szCs w:val="24"/>
        </w:rPr>
        <w:t>. Особенности правового статуса несовер</w:t>
      </w:r>
      <w:r w:rsidRPr="00EC23F6">
        <w:rPr>
          <w:sz w:val="24"/>
          <w:szCs w:val="24"/>
        </w:rPr>
        <w:softHyphen/>
        <w:t>шеннолетних.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Понятие правонарушения. Признаки и виды правона</w:t>
      </w:r>
      <w:r w:rsidRPr="00EC23F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EC23F6">
        <w:rPr>
          <w:i/>
          <w:sz w:val="24"/>
          <w:szCs w:val="24"/>
        </w:rPr>
        <w:t>Презумпция невиновности.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Правоохранительные органы. Судебная система РФ</w:t>
      </w:r>
      <w:r w:rsidRPr="00EC23F6">
        <w:rPr>
          <w:i/>
          <w:sz w:val="24"/>
          <w:szCs w:val="24"/>
        </w:rPr>
        <w:t>. Адвокатура. Нотариат.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Конституция — основной закон РФ.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EC23F6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прав, свобод и обязанностей. Всеобщая декла</w:t>
      </w:r>
      <w:r w:rsidRPr="00EC23F6">
        <w:rPr>
          <w:sz w:val="24"/>
          <w:szCs w:val="24"/>
        </w:rPr>
        <w:softHyphen/>
        <w:t>рация прав человека — идеал права. Воздействие между</w:t>
      </w:r>
      <w:r w:rsidRPr="00EC23F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EC23F6" w:rsidRDefault="00EC23F6" w:rsidP="00EC23F6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Права и свободы человека и гражданина в РФ, их га</w:t>
      </w:r>
      <w:r w:rsidRPr="00EC23F6">
        <w:rPr>
          <w:sz w:val="24"/>
          <w:szCs w:val="24"/>
        </w:rPr>
        <w:softHyphen/>
        <w:t>рантии. Конституционные обязанности гражданина. Пра</w:t>
      </w:r>
      <w:r w:rsidRPr="00EC23F6">
        <w:rPr>
          <w:sz w:val="24"/>
          <w:szCs w:val="24"/>
        </w:rPr>
        <w:softHyphen/>
        <w:t>ва ребенка и их защита. Механизмы реализации и защи</w:t>
      </w:r>
      <w:r w:rsidRPr="00EC23F6">
        <w:rPr>
          <w:sz w:val="24"/>
          <w:szCs w:val="24"/>
        </w:rPr>
        <w:softHyphen/>
        <w:t>ты прав человека и гражданина в РФ.</w:t>
      </w:r>
    </w:p>
    <w:p w:rsidR="00EC23F6" w:rsidRPr="00EC23F6" w:rsidRDefault="00EC23F6" w:rsidP="00EC23F6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Гражданские правоотношения. Право собственности. </w:t>
      </w:r>
      <w:r w:rsidRPr="00EC23F6">
        <w:rPr>
          <w:i/>
          <w:sz w:val="24"/>
          <w:szCs w:val="24"/>
        </w:rPr>
        <w:t xml:space="preserve">Основные виды гражданско-правовых договоров. </w:t>
      </w:r>
      <w:r w:rsidRPr="00EC23F6">
        <w:rPr>
          <w:sz w:val="24"/>
          <w:szCs w:val="24"/>
        </w:rPr>
        <w:t>Права потребителей.</w:t>
      </w:r>
    </w:p>
    <w:p w:rsidR="00EC23F6" w:rsidRPr="00EC23F6" w:rsidRDefault="00EC23F6" w:rsidP="00EC23F6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EC23F6" w:rsidRDefault="00EC23F6" w:rsidP="00EC23F6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lastRenderedPageBreak/>
        <w:t xml:space="preserve">Семейные правоотношения. </w:t>
      </w:r>
      <w:r w:rsidRPr="00EC23F6">
        <w:rPr>
          <w:i/>
          <w:sz w:val="24"/>
          <w:szCs w:val="24"/>
        </w:rPr>
        <w:t>Брак и развод, неполная семья</w:t>
      </w:r>
      <w:r w:rsidRPr="00EC23F6">
        <w:rPr>
          <w:sz w:val="24"/>
          <w:szCs w:val="24"/>
        </w:rPr>
        <w:t xml:space="preserve"> Порядок и условия заклю</w:t>
      </w:r>
      <w:r w:rsidRPr="00EC23F6">
        <w:rPr>
          <w:sz w:val="24"/>
          <w:szCs w:val="24"/>
        </w:rPr>
        <w:softHyphen/>
        <w:t>чения брака. Права и обязанности родителей и детей.</w:t>
      </w:r>
    </w:p>
    <w:p w:rsidR="00EC23F6" w:rsidRPr="00EC23F6" w:rsidRDefault="00EC23F6" w:rsidP="00EC23F6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Административные правоотношения. Административ</w:t>
      </w:r>
      <w:r w:rsidRPr="00EC23F6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EC23F6" w:rsidRPr="00EC23F6" w:rsidRDefault="00EC23F6" w:rsidP="00EC23F6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Основные понятия и институты уголовного права. По</w:t>
      </w:r>
      <w:r w:rsidRPr="00EC23F6">
        <w:rPr>
          <w:sz w:val="24"/>
          <w:szCs w:val="24"/>
        </w:rPr>
        <w:softHyphen/>
        <w:t xml:space="preserve">нятие преступления. </w:t>
      </w:r>
      <w:r w:rsidRPr="00EC23F6">
        <w:rPr>
          <w:i/>
          <w:sz w:val="24"/>
          <w:szCs w:val="24"/>
        </w:rPr>
        <w:t>Пределы допустимой самообороны.</w:t>
      </w:r>
      <w:r w:rsidRPr="00EC23F6">
        <w:rPr>
          <w:sz w:val="24"/>
          <w:szCs w:val="24"/>
        </w:rPr>
        <w:t xml:space="preserve"> Уголовная ответственность несовершеннолетних.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Социальные права. </w:t>
      </w:r>
      <w:r w:rsidRPr="00EC23F6">
        <w:rPr>
          <w:i/>
          <w:sz w:val="24"/>
          <w:szCs w:val="24"/>
        </w:rPr>
        <w:t>Жилищные правоотношения.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EC23F6" w:rsidRDefault="00EC23F6" w:rsidP="00EC23F6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EC23F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23F6">
        <w:rPr>
          <w:sz w:val="24"/>
          <w:szCs w:val="24"/>
          <w:u w:val="single"/>
        </w:rPr>
        <w:t xml:space="preserve"> </w:t>
      </w:r>
    </w:p>
    <w:p w:rsidR="00EC23F6" w:rsidRPr="00EC23F6" w:rsidRDefault="00EC23F6" w:rsidP="00EC23F6">
      <w:pPr>
        <w:shd w:val="clear" w:color="auto" w:fill="FFFFFF"/>
        <w:ind w:left="67" w:firstLine="288"/>
        <w:jc w:val="center"/>
        <w:rPr>
          <w:b/>
          <w:sz w:val="24"/>
          <w:szCs w:val="24"/>
        </w:rPr>
      </w:pPr>
    </w:p>
    <w:p w:rsidR="00EC23F6" w:rsidRPr="00EC23F6" w:rsidRDefault="00EC23F6" w:rsidP="00A27637">
      <w:pPr>
        <w:shd w:val="clear" w:color="auto" w:fill="FFFFFF"/>
        <w:jc w:val="both"/>
        <w:rPr>
          <w:sz w:val="24"/>
          <w:szCs w:val="24"/>
        </w:rPr>
      </w:pPr>
      <w:r w:rsidRPr="00EC23F6">
        <w:rPr>
          <w:b/>
          <w:bCs/>
          <w:sz w:val="24"/>
          <w:szCs w:val="24"/>
        </w:rPr>
        <w:t>Тема 3.Экономика. Повторение (4часа</w:t>
      </w:r>
      <w:proofErr w:type="gramStart"/>
      <w:r w:rsidRPr="00EC23F6">
        <w:rPr>
          <w:b/>
          <w:bCs/>
          <w:sz w:val="24"/>
          <w:szCs w:val="24"/>
        </w:rPr>
        <w:t xml:space="preserve"> )</w:t>
      </w:r>
      <w:proofErr w:type="gramEnd"/>
      <w:r w:rsidRPr="00EC23F6">
        <w:rPr>
          <w:b/>
          <w:bCs/>
          <w:sz w:val="24"/>
          <w:szCs w:val="24"/>
        </w:rPr>
        <w:t>.</w:t>
      </w:r>
      <w:r w:rsidRPr="00EC23F6">
        <w:rPr>
          <w:sz w:val="24"/>
          <w:szCs w:val="24"/>
        </w:rPr>
        <w:t xml:space="preserve"> </w:t>
      </w:r>
    </w:p>
    <w:p w:rsid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Pr="00EC23F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516CB" w:rsidRDefault="001516CB" w:rsidP="001516CB">
      <w:pPr>
        <w:pStyle w:val="a3"/>
      </w:pPr>
    </w:p>
    <w:p w:rsidR="00A27637" w:rsidRDefault="00A27637" w:rsidP="001516C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Иметь представление</w:t>
            </w:r>
          </w:p>
        </w:tc>
      </w:tr>
      <w:tr w:rsidR="00A27637" w:rsidRPr="00EC23F6" w:rsidTr="00BB12CA">
        <w:trPr>
          <w:trHeight w:val="2783"/>
        </w:trPr>
        <w:tc>
          <w:tcPr>
            <w:tcW w:w="4928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proofErr w:type="gramStart"/>
            <w:r w:rsidRPr="00EC23F6">
              <w:rPr>
                <w:sz w:val="22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Называть: признаки государства,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политическим режимам по плану.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Оценивать и приводить примеры политическим партиям.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Сравнивать и классифицировать формы правления.</w:t>
            </w:r>
            <w:r w:rsidRPr="00EC23F6">
              <w:rPr>
                <w:color w:val="003300"/>
                <w:sz w:val="22"/>
                <w:szCs w:val="24"/>
              </w:rPr>
              <w:t xml:space="preserve"> Перевод информацию из одной знаковой системы в другую; текст</w:t>
            </w:r>
            <w:r w:rsidRPr="00EC23F6">
              <w:rPr>
                <w:color w:val="003300"/>
                <w:sz w:val="22"/>
                <w:szCs w:val="24"/>
              </w:rPr>
              <w:sym w:font="Symbol" w:char="00AE"/>
            </w:r>
            <w:r w:rsidRPr="00EC23F6">
              <w:rPr>
                <w:color w:val="003300"/>
                <w:sz w:val="22"/>
                <w:szCs w:val="24"/>
              </w:rPr>
              <w:t xml:space="preserve"> таблица и наоборот.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1.Об участии граждан на выборах.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2. О влиянии СМИ на политическую жизнь общества.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3. Об условиях становления правового государства в РФ.</w:t>
            </w:r>
          </w:p>
          <w:p w:rsidR="00A27637" w:rsidRPr="00EC23F6" w:rsidRDefault="00A27637" w:rsidP="00BB12C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4. Об опасности политического экстремизма. </w:t>
            </w:r>
          </w:p>
        </w:tc>
      </w:tr>
    </w:tbl>
    <w:p w:rsidR="00A27637" w:rsidRDefault="00A27637" w:rsidP="001516CB">
      <w:pPr>
        <w:pStyle w:val="a3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6"/>
        <w:gridCol w:w="4910"/>
        <w:gridCol w:w="4903"/>
      </w:tblGrid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Иметь представление.</w:t>
            </w:r>
          </w:p>
        </w:tc>
      </w:tr>
      <w:tr w:rsidR="00A27637" w:rsidRPr="00EC23F6" w:rsidTr="00BB12CA">
        <w:tc>
          <w:tcPr>
            <w:tcW w:w="4928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правонарушения и виды.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Что такое юридическая ответственность</w:t>
            </w:r>
            <w:proofErr w:type="gramStart"/>
            <w:r w:rsidRPr="00EC23F6">
              <w:rPr>
                <w:sz w:val="22"/>
                <w:szCs w:val="24"/>
              </w:rPr>
              <w:t xml:space="preserve"> ,</w:t>
            </w:r>
            <w:proofErr w:type="gramEnd"/>
            <w:r w:rsidRPr="00EC23F6">
              <w:rPr>
                <w:sz w:val="22"/>
                <w:szCs w:val="24"/>
              </w:rPr>
              <w:t xml:space="preserve"> какие виды ответственности существуют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Анализировать состав преступления и определять, является ли </w:t>
            </w:r>
            <w:proofErr w:type="gramStart"/>
            <w:r w:rsidRPr="00EC23F6">
              <w:rPr>
                <w:sz w:val="22"/>
                <w:szCs w:val="24"/>
              </w:rPr>
              <w:t>содеянное</w:t>
            </w:r>
            <w:proofErr w:type="gramEnd"/>
            <w:r w:rsidRPr="00EC23F6">
              <w:rPr>
                <w:sz w:val="22"/>
                <w:szCs w:val="24"/>
              </w:rPr>
              <w:t xml:space="preserve"> преступлением.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деятельности правоохранительных органов.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A27637" w:rsidRPr="00EC23F6" w:rsidRDefault="00A27637" w:rsidP="00BB12CA">
            <w:pPr>
              <w:ind w:left="360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Воздействие международных документов по правам человека на утверждение их в РФ.</w:t>
            </w:r>
          </w:p>
          <w:p w:rsidR="00A27637" w:rsidRPr="00EC23F6" w:rsidRDefault="00A27637" w:rsidP="00BB12CA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/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 защите гражданского населения в период вооруженных конфликтов</w:t>
            </w:r>
            <w:r w:rsidRPr="00EC23F6">
              <w:rPr>
                <w:b/>
                <w:sz w:val="22"/>
                <w:szCs w:val="24"/>
              </w:rPr>
              <w:t>.</w:t>
            </w:r>
          </w:p>
          <w:p w:rsidR="00A27637" w:rsidRPr="00EC23F6" w:rsidRDefault="00A27637" w:rsidP="00BB12CA">
            <w:pPr>
              <w:ind w:left="45"/>
              <w:jc w:val="both"/>
              <w:rPr>
                <w:b/>
                <w:sz w:val="22"/>
                <w:szCs w:val="24"/>
              </w:rPr>
            </w:pPr>
          </w:p>
          <w:p w:rsidR="00A27637" w:rsidRPr="00EC23F6" w:rsidRDefault="00A27637" w:rsidP="00BB12CA">
            <w:pPr>
              <w:pStyle w:val="a4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A27637" w:rsidRPr="001516CB" w:rsidRDefault="00A27637" w:rsidP="001516CB">
      <w:pPr>
        <w:pStyle w:val="a3"/>
        <w:sectPr w:rsidR="00A27637" w:rsidRPr="001516CB" w:rsidSect="00FB70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6A80" w:rsidRPr="00B21805" w:rsidRDefault="00FA3B7A" w:rsidP="00FA3B7A">
      <w:pPr>
        <w:pStyle w:val="a3"/>
        <w:numPr>
          <w:ilvl w:val="0"/>
          <w:numId w:val="2"/>
        </w:numPr>
        <w:ind w:left="0" w:firstLine="0"/>
      </w:pPr>
      <w:r>
        <w:rPr>
          <w:rFonts w:ascii="Arial" w:hAnsi="Arial" w:cs="Arial"/>
          <w:b/>
          <w:sz w:val="32"/>
          <w:szCs w:val="18"/>
        </w:rPr>
        <w:lastRenderedPageBreak/>
        <w:t>Т</w:t>
      </w:r>
      <w:r w:rsidR="006C6A80">
        <w:rPr>
          <w:rFonts w:ascii="Arial" w:hAnsi="Arial" w:cs="Arial"/>
          <w:b/>
          <w:sz w:val="32"/>
          <w:szCs w:val="18"/>
        </w:rPr>
        <w:t>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6C6A80">
        <w:rPr>
          <w:rFonts w:ascii="Arial" w:hAnsi="Arial" w:cs="Arial"/>
          <w:b/>
          <w:sz w:val="32"/>
          <w:szCs w:val="18"/>
        </w:rPr>
        <w:t xml:space="preserve"> планирование курс</w:t>
      </w:r>
      <w:r w:rsidR="00B21805">
        <w:rPr>
          <w:rFonts w:ascii="Arial" w:hAnsi="Arial" w:cs="Arial"/>
          <w:b/>
          <w:sz w:val="32"/>
          <w:szCs w:val="18"/>
        </w:rPr>
        <w:t>а «Обществознание» 9 класс</w:t>
      </w:r>
    </w:p>
    <w:p w:rsidR="00B21805" w:rsidRDefault="00B21805" w:rsidP="00B21805">
      <w:pPr>
        <w:pStyle w:val="a3"/>
        <w:rPr>
          <w:rFonts w:ascii="Arial" w:hAnsi="Arial" w:cs="Arial"/>
          <w:b/>
          <w:sz w:val="32"/>
          <w:szCs w:val="18"/>
        </w:rPr>
      </w:pPr>
    </w:p>
    <w:p w:rsidR="00B21805" w:rsidRDefault="00B21805" w:rsidP="00B21805">
      <w:pPr>
        <w:pStyle w:val="a3"/>
      </w:pPr>
    </w:p>
    <w:tbl>
      <w:tblPr>
        <w:tblW w:w="15735" w:type="dxa"/>
        <w:tblInd w:w="-885" w:type="dxa"/>
        <w:tblLayout w:type="fixed"/>
        <w:tblLook w:val="0000"/>
      </w:tblPr>
      <w:tblGrid>
        <w:gridCol w:w="709"/>
        <w:gridCol w:w="2552"/>
        <w:gridCol w:w="1134"/>
        <w:gridCol w:w="9214"/>
        <w:gridCol w:w="2126"/>
      </w:tblGrid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1172FE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Организационные формы обучения</w:t>
            </w:r>
          </w:p>
        </w:tc>
      </w:tr>
      <w:tr w:rsidR="00C87C9E" w:rsidRPr="002B05D9" w:rsidTr="001172FE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2B05D9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</w:t>
            </w:r>
            <w:r w:rsidR="00A26202">
              <w:rPr>
                <w:rFonts w:eastAsia="Times New Roman"/>
                <w:b/>
                <w:i/>
                <w:sz w:val="24"/>
                <w:szCs w:val="24"/>
              </w:rPr>
              <w:t>11 час.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Особенности политики; роль политики в жизни общества.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 xml:space="preserve">Фронтальная 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История возникновения </w:t>
            </w:r>
            <w:proofErr w:type="spellStart"/>
            <w:r w:rsidRPr="00593192">
              <w:t>гос-ва</w:t>
            </w:r>
            <w:proofErr w:type="spellEnd"/>
            <w:r w:rsidRPr="00593192">
              <w:t xml:space="preserve">, признаки </w:t>
            </w:r>
            <w:proofErr w:type="spellStart"/>
            <w:r w:rsidRPr="00593192">
              <w:t>гос-ва</w:t>
            </w:r>
            <w:proofErr w:type="spellEnd"/>
            <w:r w:rsidRPr="00593192">
              <w:t xml:space="preserve">, формы </w:t>
            </w:r>
            <w:proofErr w:type="spellStart"/>
            <w:r w:rsidRPr="00593192">
              <w:t>гос-ва</w:t>
            </w:r>
            <w:proofErr w:type="spellEnd"/>
            <w:r w:rsidRPr="00593192">
              <w:t>, понятие о гражданстве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Виды  и особенности политических  режимов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Репродуктивный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Характеризовать основные понятия. Раскрывать смысл положения «Право выше власти»  Признаки правового </w:t>
            </w:r>
            <w:proofErr w:type="spellStart"/>
            <w:r w:rsidRPr="00593192">
              <w:t>гос-ва</w:t>
            </w:r>
            <w:proofErr w:type="spellEnd"/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Причины возникновения гражданского общества, условия возникновения и развития гражданского общества.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 xml:space="preserve">Практическая работа </w:t>
            </w:r>
            <w:r w:rsidRPr="00593192">
              <w:lastRenderedPageBreak/>
              <w:t>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lastRenderedPageBreak/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1172FE">
            <w:pPr>
              <w:pStyle w:val="a3"/>
            </w:pPr>
            <w:r>
              <w:lastRenderedPageBreak/>
              <w:t>Фронтальная</w:t>
            </w:r>
          </w:p>
          <w:p w:rsidR="00A26202" w:rsidRPr="00593192" w:rsidRDefault="00A26202" w:rsidP="001172FE">
            <w:pPr>
              <w:pStyle w:val="a3"/>
            </w:pPr>
            <w:r>
              <w:lastRenderedPageBreak/>
              <w:t>Групповая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Общественно-политические движения;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Политические партии, различия партий и движений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Роль СМИ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1172FE">
            <w:pPr>
              <w:pStyle w:val="a3"/>
            </w:pPr>
            <w:r>
              <w:t>Фронтальная</w:t>
            </w:r>
          </w:p>
          <w:p w:rsidR="00A26202" w:rsidRPr="00593192" w:rsidRDefault="00A26202" w:rsidP="001172FE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C87C9E" w:rsidRPr="002B05D9" w:rsidTr="001172FE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2B05D9" w:rsidRDefault="00C87C9E" w:rsidP="00A26202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Право (</w:t>
            </w:r>
            <w:r w:rsidR="00A26202">
              <w:rPr>
                <w:rFonts w:eastAsia="Times New Roman"/>
                <w:b/>
                <w:i/>
                <w:sz w:val="24"/>
                <w:szCs w:val="24"/>
              </w:rPr>
              <w:t>24 час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1172FE">
            <w:pPr>
              <w:pStyle w:val="a3"/>
            </w:pPr>
            <w:r w:rsidRPr="00E60EC6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1172FE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2B05D9" w:rsidRDefault="00A26202" w:rsidP="001172FE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B05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Продуктивный уровень:</w:t>
            </w:r>
            <w:r w:rsidRPr="00312B02">
              <w:t xml:space="preserve"> </w:t>
            </w:r>
          </w:p>
          <w:p w:rsidR="00A26202" w:rsidRPr="002B05D9" w:rsidRDefault="00A26202" w:rsidP="001172FE">
            <w:pPr>
              <w:pStyle w:val="a3"/>
            </w:pPr>
            <w:r w:rsidRPr="00312B02"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E60EC6" w:rsidRDefault="00A26202" w:rsidP="00A26202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Сущность и особенности правоотношений, субъекты правоотношений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Сходство и отличия правоотношений от других социальных отношений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Понятие правонарушения</w:t>
            </w:r>
            <w:proofErr w:type="gramStart"/>
            <w:r w:rsidRPr="00312B02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Признаки  и виды правонарушений; виды юридической ответственности; презумпция невиновности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Структура правоохранительных органов; принципы правосудия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 xml:space="preserve">Конституция  - основной </w:t>
            </w:r>
            <w:r w:rsidRPr="00312B02">
              <w:lastRenderedPageBreak/>
              <w:t>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lastRenderedPageBreak/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 xml:space="preserve">Репродуктивный уровень: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Знать, что конституция: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- обладает высшей юридической силой;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- провозглашает основные права и свободы человека и гражданина;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- базируется на ценностях нравственных, демократических, патриотических.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572EF8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312B0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1172FE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Права человека, история развития прав человека; общечеловеческие правовые документы; права ребенка</w:t>
            </w:r>
          </w:p>
          <w:p w:rsidR="00A26202" w:rsidRPr="00312B02" w:rsidRDefault="00A26202" w:rsidP="001172FE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1172FE">
            <w:pPr>
              <w:pStyle w:val="a3"/>
            </w:pPr>
            <w:r w:rsidRPr="00312B02"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 основные понятия по теме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93192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Решать  практические   задачи  по трудовым правоотношениям </w:t>
            </w:r>
            <w:proofErr w:type="gramStart"/>
            <w:r w:rsidRPr="00593192">
              <w:t xml:space="preserve">( </w:t>
            </w:r>
            <w:proofErr w:type="gramEnd"/>
            <w:r w:rsidRPr="00593192">
              <w:t>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lastRenderedPageBreak/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lastRenderedPageBreak/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Основные черты административного права, административные правонарушения и наказания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sz w:val="24"/>
                <w:szCs w:val="24"/>
              </w:rPr>
            </w:pPr>
            <w:r w:rsidRPr="00593192">
              <w:rPr>
                <w:i/>
                <w:sz w:val="24"/>
                <w:szCs w:val="24"/>
              </w:rPr>
              <w:t>Репродуктивный уровень:</w:t>
            </w:r>
            <w:r w:rsidRPr="00593192">
              <w:rPr>
                <w:sz w:val="24"/>
                <w:szCs w:val="24"/>
              </w:rPr>
              <w:t xml:space="preserve"> </w:t>
            </w:r>
          </w:p>
          <w:p w:rsidR="00A26202" w:rsidRPr="00593192" w:rsidRDefault="00A26202" w:rsidP="001172FE">
            <w:pPr>
              <w:pStyle w:val="a3"/>
              <w:rPr>
                <w:sz w:val="24"/>
                <w:szCs w:val="24"/>
              </w:rPr>
            </w:pPr>
            <w:r w:rsidRPr="00593192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A26202" w:rsidRPr="00593192" w:rsidRDefault="00A26202" w:rsidP="001172FE">
            <w:pPr>
              <w:pStyle w:val="a3"/>
            </w:pPr>
            <w:r w:rsidRPr="00593192">
              <w:rPr>
                <w:i/>
                <w:sz w:val="24"/>
                <w:szCs w:val="24"/>
              </w:rPr>
              <w:t>Продуктивный уровень</w:t>
            </w:r>
            <w:r w:rsidRPr="00593192">
              <w:t xml:space="preserve"> 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A26202" w:rsidRPr="00572EF8" w:rsidRDefault="00A26202" w:rsidP="001172FE">
            <w:pPr>
              <w:pStyle w:val="a3"/>
            </w:pPr>
            <w:r w:rsidRPr="00572EF8">
              <w:t xml:space="preserve">Социальные права. Конституция РФ. Право на социальное обеспечение. </w:t>
            </w:r>
          </w:p>
          <w:p w:rsidR="00A26202" w:rsidRPr="00572EF8" w:rsidRDefault="00A26202" w:rsidP="001172FE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1172FE">
            <w:pPr>
              <w:pStyle w:val="a3"/>
            </w:pPr>
            <w:r w:rsidRPr="00572EF8"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72EF8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A52757" w:rsidRDefault="00A26202" w:rsidP="001172FE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A26202" w:rsidRPr="00572EF8" w:rsidRDefault="00A26202" w:rsidP="001172FE">
            <w:pPr>
              <w:pStyle w:val="a3"/>
            </w:pPr>
            <w:r w:rsidRPr="00572EF8"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572EF8">
              <w:t>ии  ОО</w:t>
            </w:r>
            <w:proofErr w:type="gramEnd"/>
            <w:r w:rsidRPr="00572EF8">
              <w:t>Н.</w:t>
            </w:r>
          </w:p>
          <w:p w:rsidR="00A26202" w:rsidRPr="00572EF8" w:rsidRDefault="00A26202" w:rsidP="001172FE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1172FE">
            <w:pPr>
              <w:pStyle w:val="a3"/>
            </w:pPr>
            <w:r w:rsidRPr="00572EF8"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572EF8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rPr>
                <w:i/>
              </w:rPr>
              <w:t>Репродуктивный уровень:</w:t>
            </w:r>
            <w:r w:rsidRPr="00333A3E">
              <w:t xml:space="preserve"> </w:t>
            </w:r>
          </w:p>
          <w:p w:rsidR="00A26202" w:rsidRPr="00333A3E" w:rsidRDefault="00A26202" w:rsidP="001172FE">
            <w:pPr>
              <w:pStyle w:val="a3"/>
            </w:pPr>
            <w:r>
              <w:t>Закон РФ «Об образовании»,</w:t>
            </w:r>
            <w:r w:rsidRPr="00333A3E">
              <w:t xml:space="preserve"> Конституция РФ о праве на образование.</w:t>
            </w:r>
          </w:p>
          <w:p w:rsidR="00A26202" w:rsidRPr="00333A3E" w:rsidRDefault="00A26202" w:rsidP="001172FE">
            <w:pPr>
              <w:pStyle w:val="a3"/>
            </w:pPr>
            <w:r w:rsidRPr="00333A3E">
              <w:t xml:space="preserve">Как </w:t>
            </w:r>
            <w:proofErr w:type="spellStart"/>
            <w:r w:rsidRPr="00333A3E">
              <w:t>гос-во</w:t>
            </w:r>
            <w:proofErr w:type="spellEnd"/>
            <w:r w:rsidRPr="00333A3E">
              <w:t xml:space="preserve"> гарантирует право на образование</w:t>
            </w:r>
          </w:p>
          <w:p w:rsidR="00A26202" w:rsidRPr="00333A3E" w:rsidRDefault="00A26202" w:rsidP="001172FE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1172FE">
            <w:pPr>
              <w:pStyle w:val="a3"/>
            </w:pPr>
            <w:r w:rsidRPr="00333A3E"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33A3E" w:rsidRDefault="00A26202" w:rsidP="00FA3B7A">
            <w:pPr>
              <w:pStyle w:val="a3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1172FE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1172FE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1172FE">
            <w:pPr>
              <w:pStyle w:val="a3"/>
            </w:pPr>
            <w:r>
              <w:t xml:space="preserve">Знать </w:t>
            </w:r>
            <w:r w:rsidRPr="00333A3E">
              <w:t>смысл основных понятий</w:t>
            </w:r>
            <w:r>
              <w:t xml:space="preserve"> и терминов</w:t>
            </w:r>
            <w:r w:rsidRPr="00333A3E"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A26202">
            <w:pPr>
              <w:pStyle w:val="a3"/>
            </w:pPr>
            <w:r>
              <w:t>Фронтальная</w:t>
            </w:r>
          </w:p>
          <w:p w:rsidR="00A26202" w:rsidRPr="00333A3E" w:rsidRDefault="00A26202" w:rsidP="00A26202">
            <w:pPr>
              <w:pStyle w:val="a3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A3B7A">
            <w:pPr>
              <w:pStyle w:val="a3"/>
            </w:pPr>
            <w:r w:rsidRPr="00593192"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1172FE">
            <w:pPr>
              <w:pStyle w:val="a3"/>
            </w:pPr>
            <w:r w:rsidRPr="00593192">
              <w:t>Знать смысл основных понятий. Анализировать тексты.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1172FE">
            <w:pPr>
              <w:pStyle w:val="a3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1172FE">
            <w:pPr>
              <w:pStyle w:val="a3"/>
            </w:pPr>
          </w:p>
        </w:tc>
      </w:tr>
      <w:tr w:rsidR="00FA3B7A" w:rsidRPr="002B05D9" w:rsidTr="00FA3B7A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B7A" w:rsidRPr="00593192" w:rsidRDefault="00FA3B7A" w:rsidP="001172F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B21805" w:rsidRDefault="00B21805" w:rsidP="00B21805">
      <w:pPr>
        <w:pStyle w:val="a3"/>
      </w:pPr>
    </w:p>
    <w:p w:rsidR="00B21805" w:rsidRDefault="00B21805" w:rsidP="00B21805">
      <w:pPr>
        <w:pStyle w:val="a3"/>
      </w:pPr>
    </w:p>
    <w:p w:rsidR="00B21805" w:rsidRDefault="00B21805" w:rsidP="00B21805">
      <w:pPr>
        <w:pStyle w:val="a3"/>
        <w:sectPr w:rsidR="00B21805" w:rsidSect="00C87C9E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B21805" w:rsidRDefault="00B21805" w:rsidP="00B21805">
      <w:pPr>
        <w:pStyle w:val="a3"/>
      </w:pPr>
    </w:p>
    <w:p w:rsidR="00B21805" w:rsidRPr="00716A5F" w:rsidRDefault="00B21805" w:rsidP="00B21805">
      <w:pPr>
        <w:pStyle w:val="a3"/>
      </w:pPr>
    </w:p>
    <w:p w:rsidR="006C6A80" w:rsidRPr="00395503" w:rsidRDefault="006C6A80" w:rsidP="006C6A80">
      <w:pPr>
        <w:pStyle w:val="a3"/>
        <w:numPr>
          <w:ilvl w:val="0"/>
          <w:numId w:val="2"/>
        </w:numPr>
        <w:ind w:left="0" w:firstLine="0"/>
      </w:pPr>
      <w:proofErr w:type="gramStart"/>
      <w:r w:rsidRPr="00716A5F">
        <w:rPr>
          <w:rFonts w:ascii="Arial" w:hAnsi="Arial" w:cs="Arial"/>
          <w:b/>
          <w:sz w:val="32"/>
          <w:szCs w:val="32"/>
        </w:rPr>
        <w:t>Учебно-методические</w:t>
      </w:r>
      <w:proofErr w:type="gramEnd"/>
      <w:r w:rsidRPr="00716A5F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395503" w:rsidRPr="00395503" w:rsidRDefault="00395503" w:rsidP="00395503">
      <w:pPr>
        <w:pStyle w:val="a3"/>
      </w:pPr>
    </w:p>
    <w:p w:rsidR="00395503" w:rsidRP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>9 класс : учеб</w:t>
      </w:r>
      <w:proofErr w:type="gramStart"/>
      <w:r w:rsidRPr="00395503">
        <w:rPr>
          <w:sz w:val="24"/>
        </w:rPr>
        <w:t>.</w:t>
      </w:r>
      <w:proofErr w:type="gramEnd"/>
      <w:r w:rsidRPr="00395503">
        <w:rPr>
          <w:sz w:val="24"/>
        </w:rPr>
        <w:t xml:space="preserve">  </w:t>
      </w:r>
      <w:proofErr w:type="gramStart"/>
      <w:r w:rsidRPr="00395503">
        <w:rPr>
          <w:sz w:val="24"/>
        </w:rPr>
        <w:t>д</w:t>
      </w:r>
      <w:proofErr w:type="gramEnd"/>
      <w:r w:rsidRPr="00395503">
        <w:rPr>
          <w:sz w:val="24"/>
        </w:rPr>
        <w:t xml:space="preserve">ля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P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 xml:space="preserve"> 9 класс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 xml:space="preserve">рабочая тетрадь для учащихся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 xml:space="preserve">. учреждений / О. А. Котова, Т. Е. </w:t>
      </w:r>
      <w:proofErr w:type="spellStart"/>
      <w:r w:rsidRPr="00395503">
        <w:rPr>
          <w:sz w:val="24"/>
        </w:rPr>
        <w:t>Лискова</w:t>
      </w:r>
      <w:proofErr w:type="spellEnd"/>
      <w:r w:rsidRPr="00395503">
        <w:rPr>
          <w:sz w:val="24"/>
        </w:rPr>
        <w:t>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Default="00395503" w:rsidP="00395503">
      <w:pPr>
        <w:pStyle w:val="a3"/>
        <w:rPr>
          <w:sz w:val="24"/>
        </w:rPr>
      </w:pPr>
      <w:r w:rsidRPr="00395503">
        <w:rPr>
          <w:sz w:val="24"/>
        </w:rPr>
        <w:t xml:space="preserve"> </w:t>
      </w:r>
      <w:r w:rsidRPr="00395503">
        <w:rPr>
          <w:iCs/>
          <w:sz w:val="24"/>
        </w:rPr>
        <w:t>Обществознание.</w:t>
      </w:r>
      <w:r w:rsidRPr="00395503">
        <w:rPr>
          <w:i/>
          <w:iCs/>
          <w:sz w:val="24"/>
        </w:rPr>
        <w:t xml:space="preserve"> </w:t>
      </w:r>
      <w:r w:rsidRPr="00395503">
        <w:rPr>
          <w:sz w:val="24"/>
        </w:rPr>
        <w:t>9 класс. Поурочные разработки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пособие для учителей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 учреждений  /  Л. Н. Боголюбов  [и др.] ; под ред. Л. Н. Боголюбова, А. И. Матвеева.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учителя: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E275C5">
        <w:rPr>
          <w:sz w:val="24"/>
        </w:rPr>
        <w:t>Королькова</w:t>
      </w:r>
      <w:proofErr w:type="spellEnd"/>
      <w:r w:rsidRPr="00E275C5">
        <w:rPr>
          <w:sz w:val="24"/>
        </w:rPr>
        <w:t xml:space="preserve">, И. Е. </w:t>
      </w:r>
      <w:proofErr w:type="spellStart"/>
      <w:r w:rsidRPr="00E275C5">
        <w:rPr>
          <w:sz w:val="24"/>
        </w:rPr>
        <w:t>Уколова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2004.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Гордеева, В. В. Правовое воспитание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9–11 классы : разработки </w:t>
      </w:r>
      <w:proofErr w:type="spellStart"/>
      <w:r w:rsidRPr="00E275C5">
        <w:rPr>
          <w:sz w:val="24"/>
        </w:rPr>
        <w:t>организационно-деятельностных</w:t>
      </w:r>
      <w:proofErr w:type="spellEnd"/>
      <w:r w:rsidRPr="00E275C5">
        <w:rPr>
          <w:sz w:val="24"/>
        </w:rPr>
        <w:t xml:space="preserve"> игр / В. В. Гордеева.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2007.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, А. Ю. Современное школьное обществознание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учителя с </w:t>
      </w:r>
      <w:proofErr w:type="spellStart"/>
      <w:r w:rsidRPr="00E275C5">
        <w:rPr>
          <w:sz w:val="24"/>
        </w:rPr>
        <w:t>дидакт</w:t>
      </w:r>
      <w:proofErr w:type="spellEnd"/>
      <w:r w:rsidRPr="00E275C5">
        <w:rPr>
          <w:sz w:val="24"/>
        </w:rPr>
        <w:t xml:space="preserve">. материалами / А. Ю. </w:t>
      </w: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Школа-Пресс, 2000.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2009.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Путь подростка в правовом лабиринте / сост. Е. Н. Сорокина.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Экстремум, 2007.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 С. Свет мой, зеркальце, скажи…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р</w:t>
      </w:r>
      <w:proofErr w:type="gramEnd"/>
      <w:r w:rsidRPr="00E275C5">
        <w:rPr>
          <w:sz w:val="24"/>
        </w:rPr>
        <w:t xml:space="preserve">азработки </w:t>
      </w:r>
      <w:proofErr w:type="spellStart"/>
      <w:r w:rsidRPr="00E275C5">
        <w:rPr>
          <w:sz w:val="24"/>
        </w:rPr>
        <w:t>социально-психолог</w:t>
      </w:r>
      <w:proofErr w:type="spellEnd"/>
      <w:r w:rsidRPr="00E275C5">
        <w:rPr>
          <w:sz w:val="24"/>
        </w:rPr>
        <w:t xml:space="preserve">. тренингов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Новая школа, 1996.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Российское педагогическое агентство, 1996.  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 С. Школа жизни : метод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р</w:t>
      </w:r>
      <w:proofErr w:type="gramEnd"/>
      <w:r w:rsidRPr="00E275C5">
        <w:rPr>
          <w:sz w:val="24"/>
        </w:rPr>
        <w:t xml:space="preserve">азработки </w:t>
      </w:r>
      <w:proofErr w:type="spellStart"/>
      <w:r w:rsidRPr="00E275C5">
        <w:rPr>
          <w:sz w:val="24"/>
        </w:rPr>
        <w:t>социально-психолог</w:t>
      </w:r>
      <w:proofErr w:type="spellEnd"/>
      <w:r w:rsidRPr="00E275C5">
        <w:rPr>
          <w:sz w:val="24"/>
        </w:rPr>
        <w:t xml:space="preserve">. тренинга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Международная Педагогическая Академия, 1998.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Кравченко, А. И. Введение в социологию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учреждений / А. И. Кравченко.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1996.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>, С. П. Изучаем право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 xml:space="preserve">, Н. А. </w:t>
      </w:r>
      <w:proofErr w:type="spellStart"/>
      <w:r w:rsidRPr="00E275C5">
        <w:rPr>
          <w:sz w:val="24"/>
        </w:rPr>
        <w:t>Сивицкая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r w:rsidRPr="00E275C5">
        <w:rPr>
          <w:caps/>
          <w:sz w:val="24"/>
        </w:rPr>
        <w:t>и</w:t>
      </w:r>
      <w:r w:rsidRPr="00E275C5">
        <w:rPr>
          <w:sz w:val="24"/>
        </w:rPr>
        <w:t xml:space="preserve">здательство деловой и учебной литературы, 2006. 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Суворова, Н. Г. Основы правовых знаний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8–9 классы. Ч. 2. Методическое пособие для учителя. – Изд. 3-е, </w:t>
      </w:r>
      <w:proofErr w:type="spellStart"/>
      <w:r w:rsidRPr="00E275C5">
        <w:rPr>
          <w:sz w:val="24"/>
        </w:rPr>
        <w:t>перераб</w:t>
      </w:r>
      <w:proofErr w:type="spellEnd"/>
      <w:r w:rsidRPr="00E275C5">
        <w:rPr>
          <w:sz w:val="24"/>
        </w:rPr>
        <w:t>. / Н. Г. Суворова.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lastRenderedPageBreak/>
        <w:t>Сборник нормативных документов. Обществознание. Примерные программы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2008.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Примерные программы основного общего образования. Обществознание. 5–9 классы.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Правовое воспитание школьников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5–9 классы : конспекты занятий / сост. О. В. </w:t>
      </w:r>
      <w:proofErr w:type="spellStart"/>
      <w:r w:rsidRPr="00E275C5">
        <w:rPr>
          <w:sz w:val="24"/>
        </w:rPr>
        <w:t>Летнева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элективные курсы / авт.-сост. Н. И. Чеботарева. – Волгоград</w:t>
      </w:r>
      <w:proofErr w:type="gramStart"/>
      <w:r w:rsidRPr="00E275C5">
        <w:rPr>
          <w:sz w:val="24"/>
        </w:rPr>
        <w:t xml:space="preserve">. : </w:t>
      </w:r>
      <w:proofErr w:type="gramEnd"/>
      <w:r w:rsidRPr="00E275C5">
        <w:rPr>
          <w:sz w:val="24"/>
        </w:rPr>
        <w:t>Учитель,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Обществознание. Право. Экономика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E275C5">
        <w:rPr>
          <w:sz w:val="24"/>
        </w:rPr>
        <w:t>Колусева</w:t>
      </w:r>
      <w:proofErr w:type="spellEnd"/>
      <w:r w:rsidRPr="00E275C5">
        <w:rPr>
          <w:sz w:val="24"/>
        </w:rPr>
        <w:t>, Т. А. Корнева.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 – 123 </w:t>
      </w:r>
      <w:proofErr w:type="gramStart"/>
      <w:r w:rsidRPr="00E275C5">
        <w:rPr>
          <w:sz w:val="24"/>
        </w:rPr>
        <w:t>с</w:t>
      </w:r>
      <w:proofErr w:type="gramEnd"/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Гражданский кодекс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Кодекс об административных правонарушениях.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Конституция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Семейный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Трудовой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Бахмутова, Л. С. Методика преподавания обществознания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студентов </w:t>
      </w:r>
      <w:proofErr w:type="spellStart"/>
      <w:r w:rsidRPr="00E275C5">
        <w:rPr>
          <w:sz w:val="24"/>
        </w:rPr>
        <w:t>пед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>. учеб. заведений : в 2 ч. / Л. С. Бахмутова.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 xml:space="preserve">. ИЦ ВЛАДОС, 2001. 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, К. А. Обществознание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/ К. А. </w:t>
      </w: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Проспект,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Ибрагимов, Р. Ю. Сдаем основы социологии и политологии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для </w:t>
      </w:r>
      <w:proofErr w:type="spellStart"/>
      <w:r w:rsidRPr="00E275C5">
        <w:rPr>
          <w:sz w:val="24"/>
        </w:rPr>
        <w:t>средн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профессион</w:t>
      </w:r>
      <w:proofErr w:type="spellEnd"/>
      <w:r w:rsidRPr="00E275C5">
        <w:rPr>
          <w:sz w:val="24"/>
        </w:rPr>
        <w:t xml:space="preserve">. образования / Р. Ю. Ибрагимов [и др.]. – Ростов </w:t>
      </w:r>
      <w:proofErr w:type="spellStart"/>
      <w:r w:rsidRPr="00E275C5">
        <w:rPr>
          <w:sz w:val="24"/>
        </w:rPr>
        <w:t>н</w:t>
      </w:r>
      <w:proofErr w:type="spellEnd"/>
      <w:r w:rsidRPr="00E275C5">
        <w:rPr>
          <w:sz w:val="24"/>
        </w:rPr>
        <w:t>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2005. 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Лозовский, Л. Ш. Практикум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вопросы и ответы ; тесты с решениями / Л. Ш. Лозовский, Б. А. </w:t>
      </w:r>
      <w:proofErr w:type="spellStart"/>
      <w:r w:rsidRPr="00E275C5">
        <w:rPr>
          <w:sz w:val="24"/>
        </w:rPr>
        <w:t>Райзберг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Рольф</w:t>
      </w:r>
      <w:proofErr w:type="spell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Политика и право. Школьный практикум.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: пособие для учащихся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з</w:t>
      </w:r>
      <w:proofErr w:type="gramEnd"/>
      <w:r w:rsidRPr="00E275C5">
        <w:rPr>
          <w:sz w:val="24"/>
        </w:rPr>
        <w:t xml:space="preserve">аведений / авт.-сост. М. И. </w:t>
      </w:r>
      <w:proofErr w:type="spellStart"/>
      <w:r w:rsidRPr="00E275C5">
        <w:rPr>
          <w:sz w:val="24"/>
        </w:rPr>
        <w:t>Шилобод</w:t>
      </w:r>
      <w:proofErr w:type="spellEnd"/>
      <w:r w:rsidRPr="00E275C5">
        <w:rPr>
          <w:sz w:val="24"/>
        </w:rPr>
        <w:t>, В. Ф. Кривошеев.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1997.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Сычев, А. А. Обществознание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>особие / А. А. Сычев.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Альфа-М</w:t>
      </w:r>
      <w:proofErr w:type="spellEnd"/>
      <w:r w:rsidRPr="00E275C5">
        <w:rPr>
          <w:sz w:val="24"/>
        </w:rPr>
        <w:t>, ИНФРА-М, 2010.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>, Т. Т. Политология : комментарии, схемы, афоризмы : учеб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 xml:space="preserve">особие для студентов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 xml:space="preserve">. учеб. заведений / Т. Т. </w:t>
      </w: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 xml:space="preserve">, Д. А. </w:t>
      </w:r>
      <w:proofErr w:type="spellStart"/>
      <w:r w:rsidRPr="00E275C5">
        <w:rPr>
          <w:sz w:val="24"/>
        </w:rPr>
        <w:t>Темникова</w:t>
      </w:r>
      <w:proofErr w:type="spellEnd"/>
      <w:r w:rsidRPr="00E275C5">
        <w:rPr>
          <w:sz w:val="24"/>
        </w:rPr>
        <w:t>, И. А. Шарагин.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>. ИЦ ВЛАДОС, 1999.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, Т. И. Обществознание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настольная книга учителя / Т. И. </w:t>
      </w: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учащихся: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 xml:space="preserve">, Е. В. Школьный справочник по обществознанию / Е. В. </w:t>
      </w: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 xml:space="preserve">. – Ростов </w:t>
      </w:r>
      <w:proofErr w:type="spellStart"/>
      <w:r w:rsidRPr="00E275C5">
        <w:rPr>
          <w:sz w:val="24"/>
        </w:rPr>
        <w:t>н</w:t>
      </w:r>
      <w:proofErr w:type="spellEnd"/>
      <w:r w:rsidRPr="00E275C5">
        <w:rPr>
          <w:sz w:val="24"/>
        </w:rPr>
        <w:t>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2010.</w:t>
      </w:r>
    </w:p>
    <w:p w:rsidR="00E275C5" w:rsidRPr="00E275C5" w:rsidRDefault="00E275C5" w:rsidP="00E275C5">
      <w:pPr>
        <w:pStyle w:val="a3"/>
        <w:rPr>
          <w:sz w:val="24"/>
        </w:rPr>
      </w:pP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, С. Н.  Обществознание.  8–11  классы : справ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 </w:t>
      </w:r>
      <w:proofErr w:type="gramStart"/>
      <w:r w:rsidRPr="00E275C5">
        <w:rPr>
          <w:sz w:val="24"/>
        </w:rPr>
        <w:t>м</w:t>
      </w:r>
      <w:proofErr w:type="gramEnd"/>
      <w:r w:rsidRPr="00E275C5">
        <w:rPr>
          <w:sz w:val="24"/>
        </w:rPr>
        <w:t xml:space="preserve">атериалы  / </w:t>
      </w:r>
      <w:r w:rsidRPr="00E275C5">
        <w:rPr>
          <w:sz w:val="24"/>
        </w:rPr>
        <w:br/>
        <w:t xml:space="preserve">С. Н. </w:t>
      </w: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Астрель</w:t>
      </w:r>
      <w:proofErr w:type="spellEnd"/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ПолиграфИздат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lastRenderedPageBreak/>
        <w:t>Иоффе, А. Н. Обществознание. 9 класс : справ</w:t>
      </w:r>
      <w:proofErr w:type="gramStart"/>
      <w:r w:rsidRPr="00E275C5">
        <w:rPr>
          <w:sz w:val="24"/>
        </w:rPr>
        <w:t>.</w:t>
      </w:r>
      <w:proofErr w:type="gram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м</w:t>
      </w:r>
      <w:proofErr w:type="gramEnd"/>
      <w:r w:rsidRPr="00E275C5">
        <w:rPr>
          <w:sz w:val="24"/>
        </w:rPr>
        <w:t xml:space="preserve">атериалы / А. Н. Иоффе, О. В. </w:t>
      </w:r>
      <w:proofErr w:type="spellStart"/>
      <w:r w:rsidRPr="00E275C5">
        <w:rPr>
          <w:sz w:val="24"/>
        </w:rPr>
        <w:t>Кишенкова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Хорвест</w:t>
      </w:r>
      <w:proofErr w:type="spellEnd"/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</w:t>
      </w:r>
      <w:proofErr w:type="spellStart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>, 2006.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Сазонова, Г. Г. Обществознание в таблицах и схемах / Г. Г. Сазонова.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Виктория Плюс,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Обществознание. 9 класс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тесты и тренировочные упражнения / авт.-сост. О. А. </w:t>
      </w:r>
      <w:proofErr w:type="spellStart"/>
      <w:r w:rsidRPr="00E275C5">
        <w:rPr>
          <w:sz w:val="24"/>
        </w:rPr>
        <w:t>Северина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Лопухов, А. М. Словарь  терминов  и  понятий  по  обществознанию  / А. М. Лопухов.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E275C5">
        <w:rPr>
          <w:sz w:val="24"/>
        </w:rPr>
        <w:t>Пазин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Легион, 2009.</w:t>
      </w:r>
    </w:p>
    <w:p w:rsidR="00E275C5" w:rsidRDefault="00E275C5" w:rsidP="00395503">
      <w:pPr>
        <w:pStyle w:val="a3"/>
        <w:rPr>
          <w:sz w:val="24"/>
        </w:rPr>
      </w:pPr>
    </w:p>
    <w:p w:rsidR="00E275C5" w:rsidRPr="00395503" w:rsidRDefault="00E275C5" w:rsidP="00395503">
      <w:pPr>
        <w:pStyle w:val="a3"/>
        <w:rPr>
          <w:sz w:val="24"/>
        </w:rPr>
      </w:pPr>
    </w:p>
    <w:p w:rsidR="00395503" w:rsidRDefault="00395503" w:rsidP="00395503">
      <w:pPr>
        <w:pStyle w:val="a3"/>
      </w:pPr>
    </w:p>
    <w:p w:rsidR="006C6A80" w:rsidRPr="00A7106A" w:rsidRDefault="006C6A80" w:rsidP="006C6A80">
      <w:pPr>
        <w:pStyle w:val="a3"/>
        <w:numPr>
          <w:ilvl w:val="0"/>
          <w:numId w:val="2"/>
        </w:numPr>
        <w:ind w:left="0" w:firstLine="0"/>
      </w:pPr>
      <w:r w:rsidRPr="00716A5F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A7106A" w:rsidRPr="00F813A4" w:rsidRDefault="00A7106A" w:rsidP="00A7106A">
      <w:pPr>
        <w:pStyle w:val="a3"/>
      </w:pPr>
    </w:p>
    <w:p w:rsidR="00A7106A" w:rsidRPr="00F813A4" w:rsidRDefault="00A7106A" w:rsidP="00A7106A">
      <w:pPr>
        <w:pStyle w:val="a3"/>
        <w:rPr>
          <w:sz w:val="24"/>
          <w:szCs w:val="24"/>
        </w:rPr>
      </w:pPr>
      <w:r w:rsidRPr="00F813A4">
        <w:rPr>
          <w:sz w:val="24"/>
          <w:szCs w:val="24"/>
        </w:rPr>
        <w:t xml:space="preserve">В результате изучения обществознания  </w:t>
      </w:r>
      <w:r w:rsidR="00F813A4">
        <w:rPr>
          <w:sz w:val="24"/>
          <w:szCs w:val="24"/>
        </w:rPr>
        <w:t>обучающиеся должны</w:t>
      </w:r>
      <w:r w:rsidRPr="00F813A4">
        <w:rPr>
          <w:sz w:val="24"/>
          <w:szCs w:val="24"/>
        </w:rPr>
        <w:t>:</w:t>
      </w:r>
    </w:p>
    <w:p w:rsidR="00A7106A" w:rsidRDefault="00A7106A" w:rsidP="00A7106A">
      <w:pPr>
        <w:pStyle w:val="a3"/>
        <w:ind w:left="567"/>
        <w:rPr>
          <w:sz w:val="24"/>
          <w:szCs w:val="24"/>
        </w:rPr>
      </w:pPr>
      <w:r w:rsidRPr="00B80847">
        <w:rPr>
          <w:sz w:val="24"/>
          <w:szCs w:val="24"/>
        </w:rPr>
        <w:t>знать/понимать</w:t>
      </w:r>
      <w:r>
        <w:rPr>
          <w:sz w:val="24"/>
          <w:szCs w:val="24"/>
        </w:rPr>
        <w:t>: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B80847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характерные черты и признаки основных сфер жизни общества;</w:t>
      </w:r>
    </w:p>
    <w:p w:rsidR="00A7106A" w:rsidRPr="00A7106A" w:rsidRDefault="00A7106A" w:rsidP="00A710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содержание и значение социальных норм, регу</w:t>
      </w:r>
      <w:r>
        <w:rPr>
          <w:sz w:val="24"/>
          <w:szCs w:val="24"/>
        </w:rPr>
        <w:t>лирующих общественные отношения.</w:t>
      </w:r>
    </w:p>
    <w:p w:rsidR="00A7106A" w:rsidRPr="005B4043" w:rsidRDefault="00A7106A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Уметь: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подготовить устное выступление, творческую работу по социальной проблематике;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F813A4" w:rsidRDefault="005B4043" w:rsidP="005B4043">
      <w:pPr>
        <w:pStyle w:val="a3"/>
        <w:rPr>
          <w:b/>
          <w:bCs/>
          <w:iCs/>
          <w:sz w:val="24"/>
          <w:szCs w:val="28"/>
        </w:rPr>
      </w:pPr>
      <w:r w:rsidRPr="00F813A4">
        <w:rPr>
          <w:b/>
          <w:bCs/>
          <w:iCs/>
          <w:sz w:val="24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совершенствования собственной познавательной деятельности;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предвидения возможных последствий определенных социальных действий;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оценки происходящих событий и поведения людей с точки зрения морали и права;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5B4043" w:rsidRPr="005B4043" w:rsidRDefault="005B4043" w:rsidP="005B4043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B80847" w:rsidRDefault="00A7106A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 </w:t>
      </w:r>
      <w:r w:rsidR="00EB14BF" w:rsidRPr="00F813A4">
        <w:rPr>
          <w:b/>
          <w:sz w:val="24"/>
          <w:szCs w:val="24"/>
        </w:rPr>
        <w:t>С</w:t>
      </w:r>
      <w:r w:rsidRPr="00F813A4">
        <w:rPr>
          <w:b/>
          <w:sz w:val="24"/>
          <w:szCs w:val="24"/>
        </w:rPr>
        <w:t>равнивать</w:t>
      </w:r>
      <w:r w:rsidR="00EB14BF"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бъяснять</w:t>
      </w:r>
      <w:r>
        <w:rPr>
          <w:i/>
          <w:sz w:val="24"/>
          <w:szCs w:val="24"/>
        </w:rPr>
        <w:t xml:space="preserve"> </w:t>
      </w:r>
      <w:r w:rsidR="00A7106A" w:rsidRPr="00B80847"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П</w:t>
      </w:r>
      <w:r w:rsidR="00A7106A" w:rsidRPr="00F813A4">
        <w:rPr>
          <w:b/>
          <w:sz w:val="24"/>
          <w:szCs w:val="24"/>
        </w:rPr>
        <w:t>риводить примеры</w:t>
      </w:r>
      <w:r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 xml:space="preserve">ценивать </w:t>
      </w:r>
      <w:r w:rsidR="00A7106A" w:rsidRPr="00B8084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Р</w:t>
      </w:r>
      <w:r w:rsidR="00A7106A" w:rsidRPr="00F813A4">
        <w:rPr>
          <w:b/>
          <w:sz w:val="24"/>
          <w:szCs w:val="24"/>
        </w:rPr>
        <w:t>ешать</w:t>
      </w:r>
      <w:r w:rsidR="00A7106A" w:rsidRPr="00B80847"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существлять поиск</w:t>
      </w:r>
      <w:r>
        <w:rPr>
          <w:i/>
          <w:sz w:val="24"/>
          <w:szCs w:val="24"/>
        </w:rPr>
        <w:t xml:space="preserve"> </w:t>
      </w:r>
      <w:r w:rsidR="00A7106A" w:rsidRPr="00B80847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С</w:t>
      </w:r>
      <w:r w:rsidR="00A7106A" w:rsidRPr="00F813A4">
        <w:rPr>
          <w:b/>
          <w:sz w:val="24"/>
          <w:szCs w:val="24"/>
        </w:rPr>
        <w:t>амостоятельно составлять</w:t>
      </w:r>
      <w:r w:rsidR="00A7106A" w:rsidRPr="00B80847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>
        <w:rPr>
          <w:sz w:val="24"/>
          <w:szCs w:val="24"/>
        </w:rPr>
        <w:t>.</w:t>
      </w:r>
    </w:p>
    <w:p w:rsidR="00A7106A" w:rsidRPr="00B80847" w:rsidRDefault="00EB14BF" w:rsidP="00A7106A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И</w:t>
      </w:r>
      <w:r w:rsidR="00A7106A" w:rsidRPr="00B80847">
        <w:rPr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7106A" w:rsidRPr="00B80847">
        <w:rPr>
          <w:sz w:val="24"/>
          <w:szCs w:val="24"/>
        </w:rPr>
        <w:t>для</w:t>
      </w:r>
      <w:proofErr w:type="gramEnd"/>
      <w:r w:rsidR="00A7106A" w:rsidRPr="00B80847">
        <w:rPr>
          <w:sz w:val="24"/>
          <w:szCs w:val="24"/>
        </w:rPr>
        <w:t>: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B80847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нравственной и правовой оценки конкретных поступков людей;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первичного анализа и использования социальной информации;</w:t>
      </w:r>
    </w:p>
    <w:p w:rsidR="00A7106A" w:rsidRPr="00EB14BF" w:rsidRDefault="00A7106A" w:rsidP="00A7106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сознательного неприятия антиобщественного поведения.</w:t>
      </w:r>
    </w:p>
    <w:p w:rsidR="00A7106A" w:rsidRPr="00B80847" w:rsidRDefault="00A7106A" w:rsidP="00A7106A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B80847">
        <w:rPr>
          <w:spacing w:val="-2"/>
          <w:sz w:val="24"/>
          <w:szCs w:val="24"/>
        </w:rPr>
        <w:t xml:space="preserve">спользование компьютерных </w:t>
      </w:r>
      <w:r w:rsidRPr="00B80847">
        <w:rPr>
          <w:sz w:val="24"/>
          <w:szCs w:val="24"/>
        </w:rPr>
        <w:t xml:space="preserve">технологий для обработки, передачи информации, </w:t>
      </w:r>
      <w:r w:rsidRPr="00B8084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B80847">
        <w:rPr>
          <w:spacing w:val="-3"/>
          <w:sz w:val="24"/>
          <w:szCs w:val="24"/>
        </w:rPr>
        <w:t>практической деятельности.</w:t>
      </w:r>
    </w:p>
    <w:p w:rsidR="006C6A80" w:rsidRPr="00716A5F" w:rsidRDefault="006C6A80" w:rsidP="00A7106A">
      <w:pPr>
        <w:pStyle w:val="a3"/>
      </w:pPr>
    </w:p>
    <w:p w:rsidR="006C6A80" w:rsidRPr="000358CD" w:rsidRDefault="006C6A80" w:rsidP="006C6A80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  <w:r w:rsidRPr="000358CD">
        <w:rPr>
          <w:rFonts w:ascii="Arial" w:hAnsi="Arial" w:cs="Arial"/>
          <w:b/>
          <w:sz w:val="32"/>
          <w:szCs w:val="24"/>
        </w:rPr>
        <w:t>Инструментарий для оценивания результатов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b/>
          <w:sz w:val="32"/>
          <w:szCs w:val="24"/>
        </w:rPr>
      </w:pPr>
    </w:p>
    <w:p w:rsidR="006C6A80" w:rsidRPr="005912EF" w:rsidRDefault="006C6A80" w:rsidP="006C6A80">
      <w:pPr>
        <w:ind w:left="567"/>
        <w:jc w:val="both"/>
        <w:rPr>
          <w:bCs/>
          <w:sz w:val="24"/>
          <w:szCs w:val="24"/>
        </w:rPr>
      </w:pPr>
      <w:r w:rsidRPr="005912EF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Задачи школьной отметки:</w:t>
      </w:r>
    </w:p>
    <w:p w:rsidR="006C6A80" w:rsidRPr="005912EF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6C6A80" w:rsidRPr="005912EF" w:rsidRDefault="006C6A80" w:rsidP="006C6A80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6C6A80" w:rsidRPr="005912EF" w:rsidRDefault="006C6A80" w:rsidP="006C6A80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5912EF">
        <w:rPr>
          <w:b/>
          <w:sz w:val="24"/>
          <w:szCs w:val="24"/>
        </w:rPr>
        <w:t>Принципы выставления школьной отметки: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C6A80" w:rsidRPr="005912EF" w:rsidRDefault="006C6A80" w:rsidP="006C6A80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5912EF">
        <w:rPr>
          <w:rStyle w:val="grame"/>
          <w:b/>
          <w:sz w:val="24"/>
          <w:szCs w:val="24"/>
        </w:rPr>
        <w:t>Отметку "5"</w:t>
      </w:r>
      <w:r w:rsidRPr="005912EF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912EF">
        <w:rPr>
          <w:rStyle w:val="grame"/>
          <w:sz w:val="24"/>
          <w:szCs w:val="24"/>
        </w:rPr>
        <w:t>ЗУНов</w:t>
      </w:r>
      <w:proofErr w:type="spellEnd"/>
      <w:r w:rsidRPr="005912EF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912EF">
        <w:rPr>
          <w:sz w:val="24"/>
          <w:szCs w:val="24"/>
        </w:rPr>
        <w:t xml:space="preserve"> </w:t>
      </w:r>
      <w:proofErr w:type="gramStart"/>
      <w:r w:rsidRPr="005912EF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"4"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5912EF">
        <w:rPr>
          <w:rStyle w:val="grame"/>
          <w:sz w:val="24"/>
          <w:szCs w:val="24"/>
        </w:rPr>
        <w:t>результаты</w:t>
      </w:r>
      <w:proofErr w:type="gramEnd"/>
      <w:r w:rsidRPr="005912EF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"3"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912EF">
        <w:rPr>
          <w:sz w:val="24"/>
          <w:szCs w:val="24"/>
        </w:rPr>
        <w:t>ЗУНами</w:t>
      </w:r>
      <w:proofErr w:type="spellEnd"/>
      <w:r w:rsidRPr="005912EF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C6A80" w:rsidRPr="005912EF" w:rsidRDefault="006C6A80" w:rsidP="006C6A80">
      <w:pPr>
        <w:shd w:val="clear" w:color="auto" w:fill="FFFFFF"/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Отметку "2"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6C6A80" w:rsidRPr="005912EF" w:rsidRDefault="006C6A80" w:rsidP="006C6A80">
      <w:pPr>
        <w:pStyle w:val="a3"/>
        <w:ind w:left="567"/>
        <w:rPr>
          <w:b/>
          <w:sz w:val="24"/>
          <w:szCs w:val="24"/>
          <w:u w:val="single"/>
        </w:rPr>
      </w:pP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lastRenderedPageBreak/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6C6A80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6C6A80">
      <w:pPr>
        <w:ind w:left="567"/>
      </w:pPr>
    </w:p>
    <w:p w:rsidR="006C6A80" w:rsidRPr="005912EF" w:rsidRDefault="006C6A80" w:rsidP="006C6A80">
      <w:pPr>
        <w:ind w:left="567"/>
        <w:rPr>
          <w:sz w:val="18"/>
        </w:rPr>
      </w:pPr>
    </w:p>
    <w:p w:rsidR="00FB705C" w:rsidRDefault="00FB705C" w:rsidP="00FB705C">
      <w:pPr>
        <w:pStyle w:val="a3"/>
        <w:ind w:left="284"/>
        <w:jc w:val="center"/>
        <w:rPr>
          <w:rFonts w:ascii="Arial" w:hAnsi="Arial" w:cs="Arial"/>
          <w:b/>
          <w:sz w:val="32"/>
          <w:szCs w:val="18"/>
        </w:rPr>
      </w:pPr>
      <w:r w:rsidRPr="00716A5F">
        <w:rPr>
          <w:rFonts w:ascii="Arial" w:hAnsi="Arial" w:cs="Arial"/>
          <w:b/>
          <w:sz w:val="32"/>
          <w:szCs w:val="18"/>
        </w:rPr>
        <w:t>Календарно</w:t>
      </w:r>
      <w:r>
        <w:rPr>
          <w:rFonts w:ascii="Arial" w:hAnsi="Arial" w:cs="Arial"/>
          <w:b/>
          <w:sz w:val="32"/>
          <w:szCs w:val="18"/>
        </w:rPr>
        <w:t xml:space="preserve">-тематическое планирование курса «Обществознание» 9 </w:t>
      </w:r>
      <w:proofErr w:type="spellStart"/>
      <w:r>
        <w:rPr>
          <w:rFonts w:ascii="Arial" w:hAnsi="Arial" w:cs="Arial"/>
          <w:b/>
          <w:sz w:val="32"/>
          <w:szCs w:val="18"/>
        </w:rPr>
        <w:t>а</w:t>
      </w:r>
      <w:proofErr w:type="gramStart"/>
      <w:r>
        <w:rPr>
          <w:rFonts w:ascii="Arial" w:hAnsi="Arial" w:cs="Arial"/>
          <w:b/>
          <w:sz w:val="32"/>
          <w:szCs w:val="18"/>
        </w:rPr>
        <w:t>,б</w:t>
      </w:r>
      <w:proofErr w:type="spellEnd"/>
      <w:proofErr w:type="gramEnd"/>
      <w:r>
        <w:rPr>
          <w:rFonts w:ascii="Arial" w:hAnsi="Arial" w:cs="Arial"/>
          <w:b/>
          <w:sz w:val="32"/>
          <w:szCs w:val="18"/>
        </w:rPr>
        <w:t xml:space="preserve"> класс</w:t>
      </w:r>
    </w:p>
    <w:p w:rsidR="00FB705C" w:rsidRDefault="00FB705C" w:rsidP="00FB705C">
      <w:pPr>
        <w:pStyle w:val="a3"/>
        <w:ind w:left="284"/>
        <w:jc w:val="center"/>
        <w:rPr>
          <w:rFonts w:ascii="Arial" w:hAnsi="Arial" w:cs="Arial"/>
          <w:b/>
          <w:sz w:val="32"/>
          <w:szCs w:val="18"/>
        </w:rPr>
      </w:pPr>
    </w:p>
    <w:p w:rsidR="00FB705C" w:rsidRPr="00B21805" w:rsidRDefault="00FB705C" w:rsidP="00FB705C">
      <w:pPr>
        <w:pStyle w:val="a3"/>
        <w:ind w:left="284"/>
        <w:jc w:val="center"/>
      </w:pPr>
    </w:p>
    <w:tbl>
      <w:tblPr>
        <w:tblW w:w="15876" w:type="dxa"/>
        <w:tblInd w:w="-459" w:type="dxa"/>
        <w:tblLayout w:type="fixed"/>
        <w:tblLook w:val="0000"/>
      </w:tblPr>
      <w:tblGrid>
        <w:gridCol w:w="704"/>
        <w:gridCol w:w="2549"/>
        <w:gridCol w:w="717"/>
        <w:gridCol w:w="4663"/>
        <w:gridCol w:w="21"/>
        <w:gridCol w:w="136"/>
        <w:gridCol w:w="1687"/>
        <w:gridCol w:w="2123"/>
        <w:gridCol w:w="15"/>
        <w:gridCol w:w="1477"/>
        <w:gridCol w:w="15"/>
        <w:gridCol w:w="325"/>
        <w:gridCol w:w="354"/>
        <w:gridCol w:w="419"/>
        <w:gridCol w:w="671"/>
      </w:tblGrid>
      <w:tr w:rsidR="00FB705C" w:rsidRPr="002B05D9" w:rsidTr="00284794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Кол-во час</w:t>
            </w:r>
          </w:p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освоения</w:t>
            </w:r>
          </w:p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  <w:p w:rsidR="00FB705C" w:rsidRPr="00E60EC6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  <w:p w:rsidR="00FB705C" w:rsidRPr="00E60EC6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Основные виды деятельности</w:t>
            </w:r>
          </w:p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Д.З.</w:t>
            </w:r>
          </w:p>
          <w:p w:rsidR="00FB705C" w:rsidRDefault="00FB705C" w:rsidP="00284794">
            <w:pPr>
              <w:pStyle w:val="a3"/>
              <w:rPr>
                <w:b/>
                <w:i/>
              </w:rPr>
            </w:pPr>
          </w:p>
          <w:p w:rsidR="00FB705C" w:rsidRDefault="00FB705C" w:rsidP="00284794">
            <w:pPr>
              <w:pStyle w:val="a3"/>
              <w:rPr>
                <w:b/>
                <w:i/>
              </w:rPr>
            </w:pPr>
          </w:p>
          <w:p w:rsidR="00FB705C" w:rsidRDefault="00FB705C" w:rsidP="00284794">
            <w:pPr>
              <w:pStyle w:val="a3"/>
              <w:rPr>
                <w:b/>
                <w:i/>
              </w:rPr>
            </w:pPr>
          </w:p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</w:p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</w:tr>
      <w:tr w:rsidR="00FB705C" w:rsidRPr="002B05D9" w:rsidTr="00284794">
        <w:trPr>
          <w:trHeight w:val="183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</w:tr>
      <w:tr w:rsidR="00FB705C" w:rsidRPr="002B05D9" w:rsidTr="00284794">
        <w:trPr>
          <w:trHeight w:val="19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5C" w:rsidRPr="00E60EC6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4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1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9а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9б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9а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9б</w:t>
            </w:r>
          </w:p>
        </w:tc>
      </w:tr>
      <w:tr w:rsidR="00FB705C" w:rsidRPr="002B05D9" w:rsidTr="00284794"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2B05D9" w:rsidRDefault="00FB705C" w:rsidP="00284794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(11 час)</w:t>
            </w: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B971C4">
              <w:rPr>
                <w:u w:val="single"/>
              </w:rPr>
              <w:t>Предметные</w:t>
            </w:r>
          </w:p>
          <w:p w:rsidR="00FB705C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Рассказать о науках, изучающих общество, их особенностях и связях.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7E4A81">
              <w:rPr>
                <w:sz w:val="22"/>
              </w:rPr>
              <w:t>Рассказать о существующих формах проявления влияния в обществе</w:t>
            </w:r>
            <w:r>
              <w:t>.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20"/>
            </w:tblGrid>
            <w:tr w:rsidR="00FB705C" w:rsidRPr="003D7C22" w:rsidTr="00284794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FB705C" w:rsidRPr="003D7C22" w:rsidRDefault="00FB705C" w:rsidP="00284794">
                  <w:pPr>
                    <w:pStyle w:val="a3"/>
                    <w:rPr>
                      <w:sz w:val="22"/>
                      <w:szCs w:val="22"/>
                    </w:rPr>
                  </w:pPr>
                  <w:r w:rsidRPr="003D7C22">
                    <w:rPr>
                      <w:sz w:val="22"/>
                      <w:szCs w:val="22"/>
                    </w:rPr>
                    <w:t xml:space="preserve">Дать понятие формам правления и </w:t>
                  </w:r>
                </w:p>
                <w:p w:rsidR="00FB705C" w:rsidRPr="003D7C22" w:rsidRDefault="00FB705C" w:rsidP="00284794">
                  <w:pPr>
                    <w:pStyle w:val="a3"/>
                    <w:rPr>
                      <w:sz w:val="22"/>
                      <w:szCs w:val="22"/>
                    </w:rPr>
                  </w:pPr>
                  <w:r w:rsidRPr="003D7C22">
                    <w:rPr>
                      <w:sz w:val="22"/>
                      <w:szCs w:val="22"/>
                    </w:rPr>
                    <w:t xml:space="preserve">дифференцировать понятия государства </w:t>
                  </w:r>
                </w:p>
                <w:p w:rsidR="00FB705C" w:rsidRPr="003D7C22" w:rsidRDefault="00FB705C" w:rsidP="00284794">
                  <w:pPr>
                    <w:pStyle w:val="a3"/>
                    <w:rPr>
                      <w:sz w:val="22"/>
                      <w:szCs w:val="22"/>
                    </w:rPr>
                  </w:pPr>
                  <w:r w:rsidRPr="003D7C22">
                    <w:rPr>
                      <w:sz w:val="22"/>
                      <w:szCs w:val="22"/>
                    </w:rPr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B705C" w:rsidRPr="003D7C22" w:rsidRDefault="00FB705C" w:rsidP="00284794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выявлять особенности и признаки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объектов, приводят примеры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в качестве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доказательства выдвигаемых положений.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3D7C22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принимать другое мнение и позицию,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lastRenderedPageBreak/>
              <w:t xml:space="preserve">допускать существование </w:t>
            </w:r>
            <w:proofErr w:type="gramStart"/>
            <w:r w:rsidRPr="003D7C22">
              <w:rPr>
                <w:sz w:val="22"/>
                <w:szCs w:val="22"/>
              </w:rPr>
              <w:t>различных</w:t>
            </w:r>
            <w:proofErr w:type="gramEnd"/>
            <w:r w:rsidRPr="003D7C22">
              <w:rPr>
                <w:sz w:val="22"/>
                <w:szCs w:val="22"/>
              </w:rPr>
              <w:t xml:space="preserve">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точек зрения.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  <w:u w:val="single"/>
              </w:rPr>
            </w:pPr>
            <w:r w:rsidRPr="003D7C22">
              <w:rPr>
                <w:sz w:val="22"/>
                <w:szCs w:val="22"/>
                <w:u w:val="single"/>
              </w:rPr>
              <w:t>Личностные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 xml:space="preserve">сохранять мотивацию к </w:t>
            </w:r>
            <w:proofErr w:type="gramStart"/>
            <w:r w:rsidRPr="003D7C22">
              <w:rPr>
                <w:sz w:val="22"/>
                <w:szCs w:val="22"/>
              </w:rPr>
              <w:t>учебной</w:t>
            </w:r>
            <w:proofErr w:type="gramEnd"/>
            <w:r w:rsidRPr="003D7C22">
              <w:rPr>
                <w:sz w:val="22"/>
                <w:szCs w:val="22"/>
              </w:rPr>
              <w:t xml:space="preserve">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деятельности, проявлять интерес к новому учебному материалу, выражать положительное отношение к</w:t>
            </w:r>
            <w:r w:rsidRPr="003D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C22">
              <w:rPr>
                <w:sz w:val="22"/>
                <w:szCs w:val="22"/>
              </w:rPr>
              <w:t xml:space="preserve">процессу 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</w:rPr>
            </w:pPr>
            <w:r w:rsidRPr="003D7C22">
              <w:rPr>
                <w:sz w:val="22"/>
                <w:szCs w:val="22"/>
              </w:rPr>
              <w:t>познания.</w:t>
            </w:r>
          </w:p>
          <w:p w:rsidR="00FB705C" w:rsidRPr="003D7C22" w:rsidRDefault="00FB705C" w:rsidP="0028479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FB705C" w:rsidRDefault="00FB705C" w:rsidP="00284794">
            <w:pPr>
              <w:pStyle w:val="a3"/>
              <w:rPr>
                <w:u w:val="single"/>
              </w:rPr>
            </w:pPr>
          </w:p>
          <w:p w:rsidR="00FB705C" w:rsidRDefault="00FB705C" w:rsidP="00284794">
            <w:pPr>
              <w:pStyle w:val="a3"/>
              <w:rPr>
                <w:u w:val="single"/>
              </w:rPr>
            </w:pPr>
          </w:p>
          <w:p w:rsidR="00FB705C" w:rsidRDefault="00FB705C" w:rsidP="00284794">
            <w:pPr>
              <w:pStyle w:val="a3"/>
              <w:rPr>
                <w:u w:val="single"/>
              </w:rPr>
            </w:pPr>
          </w:p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EA7676">
              <w:rPr>
                <w:rFonts w:eastAsiaTheme="minorEastAsia"/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Рубрика «В классе и дома», анализ документов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§1, стр. 4-8, вопросы,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Государство, его отличительные признаки.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>
              <w:t xml:space="preserve"> .</w:t>
            </w:r>
            <w:proofErr w:type="gramEnd"/>
            <w:r>
              <w:t xml:space="preserve"> Работа с текстом учебника. </w:t>
            </w:r>
            <w:r w:rsidRPr="00593192">
              <w:t>Анализ ситуаций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§3, анализировать документ с.25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B971C4">
              <w:rPr>
                <w:u w:val="single"/>
              </w:rPr>
              <w:t>Предметные</w:t>
            </w:r>
          </w:p>
          <w:p w:rsidR="00FB705C" w:rsidRPr="007E4A81" w:rsidRDefault="00FB705C" w:rsidP="00284794">
            <w:pPr>
              <w:pStyle w:val="a3"/>
              <w:rPr>
                <w:sz w:val="22"/>
                <w:u w:val="single"/>
              </w:rPr>
            </w:pPr>
            <w:r w:rsidRPr="007E4A81">
              <w:rPr>
                <w:sz w:val="22"/>
              </w:rPr>
              <w:t>Дать понятия основным положениям, раскрывающим данную тему.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r w:rsidRPr="00B971C4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причинно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-следственные связи и зависимости между объектами,</w:t>
            </w:r>
            <w:r>
              <w:rPr>
                <w:sz w:val="24"/>
                <w:szCs w:val="24"/>
              </w:rPr>
              <w:t xml:space="preserve"> </w:t>
            </w:r>
            <w:r w:rsidRPr="00B971C4">
              <w:rPr>
                <w:sz w:val="24"/>
                <w:szCs w:val="24"/>
              </w:rPr>
              <w:t>анализир</w:t>
            </w:r>
            <w:r>
              <w:rPr>
                <w:sz w:val="24"/>
                <w:szCs w:val="24"/>
              </w:rPr>
              <w:t>овать</w:t>
            </w:r>
            <w:r w:rsidRPr="00B971C4">
              <w:rPr>
                <w:sz w:val="24"/>
                <w:szCs w:val="24"/>
              </w:rPr>
              <w:t xml:space="preserve"> вопросы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Default="00FB705C" w:rsidP="00284794">
            <w:pPr>
              <w:pStyle w:val="a3"/>
              <w:rPr>
                <w:u w:val="single"/>
              </w:rPr>
            </w:pPr>
          </w:p>
          <w:p w:rsidR="00FB705C" w:rsidRPr="00B971C4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B971C4">
              <w:rPr>
                <w:u w:val="single"/>
              </w:rPr>
              <w:t>Метапредметные</w:t>
            </w:r>
            <w:proofErr w:type="spellEnd"/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принима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и сохраня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учебную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задачу, учитыва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выделенные учителем ориентиры действия.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овать</w:t>
            </w:r>
            <w:r w:rsidRPr="00B971C4">
              <w:rPr>
                <w:sz w:val="24"/>
                <w:szCs w:val="24"/>
              </w:rPr>
              <w:t xml:space="preserve"> цели и способы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взаимодействия, обменива</w:t>
            </w:r>
            <w:r>
              <w:rPr>
                <w:sz w:val="24"/>
                <w:szCs w:val="24"/>
              </w:rPr>
              <w:t xml:space="preserve">ться </w:t>
            </w:r>
            <w:r w:rsidRPr="00B971C4">
              <w:rPr>
                <w:sz w:val="24"/>
                <w:szCs w:val="24"/>
              </w:rPr>
              <w:t>мнениями, слуша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друг друга, понима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позицию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партнера, в т</w:t>
            </w:r>
            <w:proofErr w:type="gramStart"/>
            <w:r w:rsidRPr="00B971C4">
              <w:rPr>
                <w:sz w:val="24"/>
                <w:szCs w:val="24"/>
              </w:rPr>
              <w:t>.ч</w:t>
            </w:r>
            <w:proofErr w:type="gramEnd"/>
            <w:r w:rsidRPr="00B971C4">
              <w:rPr>
                <w:sz w:val="24"/>
                <w:szCs w:val="24"/>
              </w:rPr>
              <w:t xml:space="preserve"> и отличную от своей, 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согласовыв</w:t>
            </w:r>
            <w:r>
              <w:rPr>
                <w:sz w:val="24"/>
                <w:szCs w:val="24"/>
              </w:rPr>
              <w:t>ать</w:t>
            </w:r>
            <w:r w:rsidRPr="00B971C4">
              <w:rPr>
                <w:sz w:val="24"/>
                <w:szCs w:val="24"/>
              </w:rPr>
              <w:t xml:space="preserve"> действия с партнером.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</w:p>
          <w:p w:rsidR="00FB705C" w:rsidRPr="0096313D" w:rsidRDefault="00FB705C" w:rsidP="00284794">
            <w:pPr>
              <w:pStyle w:val="a3"/>
              <w:rPr>
                <w:u w:val="single"/>
              </w:rPr>
            </w:pPr>
            <w:r w:rsidRPr="0096313D">
              <w:rPr>
                <w:u w:val="single"/>
              </w:rPr>
              <w:t>Личностные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</w:t>
            </w:r>
            <w:r w:rsidRPr="00B971C4">
              <w:rPr>
                <w:sz w:val="24"/>
                <w:szCs w:val="24"/>
              </w:rPr>
              <w:t>вля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заинтересованность не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 xml:space="preserve">только в личном успехе, но и в решении </w:t>
            </w:r>
            <w:r>
              <w:rPr>
                <w:sz w:val="24"/>
                <w:szCs w:val="24"/>
              </w:rPr>
              <w:t>проблемных заданий</w:t>
            </w:r>
            <w:r w:rsidRPr="00B971C4">
              <w:rPr>
                <w:sz w:val="24"/>
                <w:szCs w:val="24"/>
              </w:rPr>
              <w:t xml:space="preserve">,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выража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положительное отношение </w:t>
            </w:r>
            <w:proofErr w:type="gramStart"/>
            <w:r w:rsidRPr="00B971C4">
              <w:rPr>
                <w:sz w:val="24"/>
                <w:szCs w:val="24"/>
              </w:rPr>
              <w:t>к</w:t>
            </w:r>
            <w:proofErr w:type="gramEnd"/>
            <w:r w:rsidRPr="00B971C4">
              <w:rPr>
                <w:sz w:val="24"/>
                <w:szCs w:val="24"/>
              </w:rPr>
              <w:t xml:space="preserve"> </w:t>
            </w:r>
          </w:p>
          <w:p w:rsidR="00FB705C" w:rsidRPr="00B971C4" w:rsidRDefault="00FB705C" w:rsidP="00284794">
            <w:pPr>
              <w:pStyle w:val="a3"/>
              <w:rPr>
                <w:sz w:val="24"/>
                <w:szCs w:val="24"/>
              </w:rPr>
            </w:pPr>
            <w:r w:rsidRPr="00B971C4">
              <w:rPr>
                <w:sz w:val="24"/>
                <w:szCs w:val="24"/>
              </w:rPr>
              <w:t>процессу познания;</w:t>
            </w:r>
            <w:r>
              <w:rPr>
                <w:sz w:val="24"/>
                <w:szCs w:val="24"/>
              </w:rPr>
              <w:t xml:space="preserve"> </w:t>
            </w:r>
            <w:r w:rsidRPr="00B971C4">
              <w:rPr>
                <w:sz w:val="24"/>
                <w:szCs w:val="24"/>
              </w:rPr>
              <w:t>применя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правила делового сотрудничества, сравнива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разные точки зрения, оценива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собственную учебную деятельность, выража</w:t>
            </w:r>
            <w:r>
              <w:rPr>
                <w:sz w:val="24"/>
                <w:szCs w:val="24"/>
              </w:rPr>
              <w:t>ть</w:t>
            </w:r>
            <w:r w:rsidRPr="00B971C4">
              <w:rPr>
                <w:sz w:val="24"/>
                <w:szCs w:val="24"/>
              </w:rPr>
              <w:t xml:space="preserve"> положительное отношение к процессу познания</w:t>
            </w:r>
            <w:r>
              <w:rPr>
                <w:sz w:val="24"/>
                <w:szCs w:val="24"/>
              </w:rPr>
              <w:t>.</w:t>
            </w:r>
          </w:p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 xml:space="preserve">Рубрика </w:t>
            </w:r>
          </w:p>
          <w:p w:rsidR="00FB705C" w:rsidRPr="00593192" w:rsidRDefault="00FB705C" w:rsidP="00284794">
            <w:pPr>
              <w:pStyle w:val="a3"/>
            </w:pPr>
            <w:r w:rsidRPr="00593192"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§4, ответить на вопросы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 xml:space="preserve">Рубрика </w:t>
            </w:r>
          </w:p>
          <w:p w:rsidR="00FB705C" w:rsidRPr="00593192" w:rsidRDefault="00FB705C" w:rsidP="00284794">
            <w:pPr>
              <w:pStyle w:val="a3"/>
            </w:pPr>
            <w:r w:rsidRPr="00593192">
              <w:t>«В классе и дома» 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§5, выучить основные понятия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  <w:rPr>
                <w:i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 xml:space="preserve">Рубрика </w:t>
            </w:r>
          </w:p>
          <w:p w:rsidR="00FB705C" w:rsidRPr="00593192" w:rsidRDefault="00FB705C" w:rsidP="00284794">
            <w:pPr>
              <w:pStyle w:val="a3"/>
            </w:pPr>
            <w:r w:rsidRPr="00593192">
              <w:t>«В классе и дома»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§6, с.58, ответить на вопросы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Default="00FB705C" w:rsidP="0028479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Практическая работа «Школа молодого избирателя»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Default="00FB705C" w:rsidP="00284794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93192" w:rsidRDefault="00FB705C" w:rsidP="00284794">
            <w:pPr>
              <w:pStyle w:val="a3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Деловая игра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Стр.58, задание № 9.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Рубрика «Проверь себя», словарь.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§7, с.64, «В классе и дома», подготовить реферат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9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Средства массовой информации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r w:rsidRPr="00593192">
              <w:t xml:space="preserve"> Анализ ситуаций и задач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§1, стр. 8-10, подготовиться к игре.</w:t>
            </w:r>
          </w:p>
        </w:tc>
        <w:tc>
          <w:tcPr>
            <w:tcW w:w="17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lastRenderedPageBreak/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05C" w:rsidRDefault="00FB705C" w:rsidP="00284794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93192" w:rsidRDefault="00FB705C" w:rsidP="00284794">
            <w:pPr>
              <w:pStyle w:val="a3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доп. материалами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Составить бюллетень кандидата в председатели Совета старшеклассников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5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  <w:rPr>
                <w:i/>
              </w:rPr>
            </w:pPr>
            <w:r w:rsidRPr="00593192">
              <w:rPr>
                <w:i/>
              </w:rPr>
              <w:lastRenderedPageBreak/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Повторить термины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523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Default="00FB705C" w:rsidP="00284794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B705C" w:rsidRDefault="00FB705C" w:rsidP="00284794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FB705C" w:rsidRPr="002B05D9" w:rsidRDefault="00FB705C" w:rsidP="00284794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E60EC6" w:rsidRDefault="00FB705C" w:rsidP="00284794">
            <w:pPr>
              <w:pStyle w:val="a3"/>
            </w:pPr>
            <w:r w:rsidRPr="00E60EC6"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E60EC6" w:rsidRDefault="00FB705C" w:rsidP="00284794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2B05D9" w:rsidRDefault="00FB705C" w:rsidP="00284794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B05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DD565A">
              <w:rPr>
                <w:u w:val="single"/>
              </w:rPr>
              <w:t>Предметные</w:t>
            </w:r>
          </w:p>
          <w:p w:rsidR="00FB705C" w:rsidRDefault="00FB705C" w:rsidP="00284794">
            <w:pPr>
              <w:pStyle w:val="a3"/>
              <w:rPr>
                <w:sz w:val="22"/>
              </w:rPr>
            </w:pPr>
            <w:proofErr w:type="gramStart"/>
            <w:r w:rsidRPr="007E4A81">
              <w:rPr>
                <w:sz w:val="22"/>
              </w:rPr>
              <w:t>Рассказать</w:t>
            </w:r>
            <w:proofErr w:type="gramEnd"/>
            <w:r w:rsidRPr="007E4A81">
              <w:rPr>
                <w:sz w:val="22"/>
              </w:rPr>
              <w:t xml:space="preserve"> что представляют из себя социальные нормы и каково их видовое разнообразие.</w:t>
            </w:r>
          </w:p>
          <w:p w:rsidR="00FB705C" w:rsidRPr="007E4A81" w:rsidRDefault="00FB705C" w:rsidP="00284794">
            <w:pPr>
              <w:pStyle w:val="a3"/>
              <w:rPr>
                <w:sz w:val="24"/>
                <w:u w:val="single"/>
              </w:rPr>
            </w:pPr>
            <w:r w:rsidRPr="007E4A81">
              <w:rPr>
                <w:sz w:val="22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 w:rsidRPr="005A0A2C">
              <w:rPr>
                <w:sz w:val="24"/>
                <w:szCs w:val="24"/>
              </w:rPr>
              <w:t>самостоятельно</w:t>
            </w:r>
            <w:proofErr w:type="gramEnd"/>
            <w:r w:rsidRPr="005A0A2C">
              <w:rPr>
                <w:sz w:val="24"/>
                <w:szCs w:val="24"/>
              </w:rPr>
              <w:t xml:space="preserve"> выделя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цели, анализир</w:t>
            </w:r>
            <w:r>
              <w:rPr>
                <w:sz w:val="24"/>
                <w:szCs w:val="24"/>
              </w:rPr>
              <w:t>овать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вопросы, формулир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ответы.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5A0A2C">
              <w:rPr>
                <w:u w:val="single"/>
              </w:rPr>
              <w:t>Метапредметные</w:t>
            </w:r>
            <w:proofErr w:type="spellEnd"/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принима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и сохраня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учебную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задачу, самостоятельно выделя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цель, составля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план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последовательность действий.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участв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в коллективном обсуждении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lastRenderedPageBreak/>
              <w:t>проблем, обменива</w:t>
            </w:r>
            <w:r>
              <w:rPr>
                <w:sz w:val="24"/>
                <w:szCs w:val="24"/>
              </w:rPr>
              <w:t>ться</w:t>
            </w:r>
            <w:r w:rsidRPr="005A0A2C">
              <w:rPr>
                <w:sz w:val="24"/>
                <w:szCs w:val="24"/>
              </w:rPr>
              <w:t xml:space="preserve"> мнениями,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понимают позицию партнера</w:t>
            </w: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Личностные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применя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правила делового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сотрудничества, сравнива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разные точки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зрения, оценива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</w:t>
            </w:r>
            <w:proofErr w:type="gramStart"/>
            <w:r w:rsidRPr="005A0A2C">
              <w:rPr>
                <w:sz w:val="24"/>
                <w:szCs w:val="24"/>
              </w:rPr>
              <w:t>собственную</w:t>
            </w:r>
            <w:proofErr w:type="gramEnd"/>
            <w:r w:rsidRPr="005A0A2C">
              <w:rPr>
                <w:sz w:val="24"/>
                <w:szCs w:val="24"/>
              </w:rPr>
              <w:t xml:space="preserve"> учебную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деятельность, выраж</w:t>
            </w:r>
            <w:r>
              <w:rPr>
                <w:sz w:val="24"/>
                <w:szCs w:val="24"/>
              </w:rPr>
              <w:t>ать</w:t>
            </w:r>
            <w:r w:rsidRPr="005A0A2C">
              <w:rPr>
                <w:sz w:val="24"/>
                <w:szCs w:val="24"/>
              </w:rPr>
              <w:t xml:space="preserve"> </w:t>
            </w:r>
            <w:proofErr w:type="gramStart"/>
            <w:r w:rsidRPr="005A0A2C">
              <w:rPr>
                <w:sz w:val="24"/>
                <w:szCs w:val="24"/>
              </w:rPr>
              <w:t>положительное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отношение к процессу познания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2B05D9" w:rsidRDefault="00FB705C" w:rsidP="00284794">
            <w:pPr>
              <w:pStyle w:val="a3"/>
            </w:pPr>
            <w:r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E60EC6" w:rsidRDefault="00FB705C" w:rsidP="00284794">
            <w:pPr>
              <w:pStyle w:val="a3"/>
            </w:pPr>
            <w: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E60EC6" w:rsidRDefault="00FB705C" w:rsidP="00284794">
            <w:pPr>
              <w:pStyle w:val="a3"/>
            </w:pPr>
            <w:r w:rsidRPr="00E60EC6">
              <w:t>§8, ответить на вопросы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E60EC6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11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 xml:space="preserve">Понятие правоотношения.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  <w:rPr>
                <w:i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312B02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312B02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§9, с.78, написать эссе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Понятие правонарушения</w:t>
            </w:r>
            <w:proofErr w:type="gramStart"/>
            <w:r w:rsidRPr="00312B02">
              <w:t xml:space="preserve"> .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 xml:space="preserve">Рубрика «Проверь себя», </w:t>
            </w:r>
            <w:r>
              <w:t>Работа с текстом учебника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 xml:space="preserve">§10с. 84, изучить рубрику «Говорят </w:t>
            </w:r>
            <w:proofErr w:type="gramStart"/>
            <w:r w:rsidRPr="00312B02">
              <w:t>мудрые</w:t>
            </w:r>
            <w:proofErr w:type="gramEnd"/>
            <w:r w:rsidRPr="00312B02">
              <w:t>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lastRenderedPageBreak/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Предметные</w:t>
            </w:r>
          </w:p>
          <w:p w:rsidR="00FB705C" w:rsidRPr="007E4A81" w:rsidRDefault="00FB705C" w:rsidP="00284794">
            <w:pPr>
              <w:pStyle w:val="a3"/>
              <w:rPr>
                <w:sz w:val="22"/>
                <w:u w:val="single"/>
              </w:rPr>
            </w:pPr>
            <w:r w:rsidRPr="007E4A81">
              <w:rPr>
                <w:sz w:val="22"/>
              </w:rP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Сохраня</w:t>
            </w:r>
            <w:r>
              <w:rPr>
                <w:sz w:val="24"/>
                <w:szCs w:val="24"/>
              </w:rPr>
              <w:t xml:space="preserve">ть </w:t>
            </w:r>
            <w:r w:rsidRPr="005A0A2C">
              <w:rPr>
                <w:sz w:val="24"/>
                <w:szCs w:val="24"/>
              </w:rPr>
              <w:t xml:space="preserve"> мотивацию к </w:t>
            </w:r>
            <w:proofErr w:type="gramStart"/>
            <w:r w:rsidRPr="005A0A2C">
              <w:rPr>
                <w:sz w:val="24"/>
                <w:szCs w:val="24"/>
              </w:rPr>
              <w:t>учебной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деятельности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5A0A2C">
              <w:rPr>
                <w:u w:val="single"/>
              </w:rPr>
              <w:t>Метапредметные</w:t>
            </w:r>
            <w:proofErr w:type="spellEnd"/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цели и способы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взаимодействия, обменива</w:t>
            </w:r>
            <w:r>
              <w:rPr>
                <w:sz w:val="24"/>
                <w:szCs w:val="24"/>
              </w:rPr>
              <w:t>ться</w:t>
            </w:r>
            <w:r w:rsidRPr="005A0A2C">
              <w:rPr>
                <w:sz w:val="24"/>
                <w:szCs w:val="24"/>
              </w:rPr>
              <w:t xml:space="preserve"> мнениями,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участв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в коллективном решении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проблем, распределя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обязанности,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проявля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способность к взаимодействию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0A2C">
              <w:rPr>
                <w:sz w:val="24"/>
                <w:szCs w:val="24"/>
              </w:rPr>
              <w:t>читыва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ориентиры, данные учителем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при изучении материала</w:t>
            </w: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Личностные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ть </w:t>
            </w:r>
            <w:r w:rsidRPr="005A0A2C">
              <w:rPr>
                <w:sz w:val="24"/>
                <w:szCs w:val="24"/>
              </w:rPr>
              <w:t xml:space="preserve">целостными представлениями о качествах личности </w:t>
            </w:r>
          </w:p>
          <w:p w:rsidR="00FB705C" w:rsidRPr="00312B0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  <w:rPr>
                <w:i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 xml:space="preserve">Рубрика </w:t>
            </w:r>
          </w:p>
          <w:p w:rsidR="00FB705C" w:rsidRPr="00312B02" w:rsidRDefault="00FB705C" w:rsidP="00284794">
            <w:pPr>
              <w:pStyle w:val="a3"/>
            </w:pPr>
            <w:r w:rsidRPr="00312B02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§11, ответить на вопросы с. 101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Конституция  - основной закон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  <w:rPr>
                <w:i/>
              </w:rPr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>
              <w:t xml:space="preserve"> .</w:t>
            </w:r>
            <w:proofErr w:type="gramEnd"/>
            <w:r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§12</w:t>
            </w:r>
            <w:r>
              <w:t>-13</w:t>
            </w:r>
            <w:r w:rsidRPr="00312B02">
              <w:t xml:space="preserve">, </w:t>
            </w:r>
            <w:r>
              <w:t>стр. 103-110, заполнить</w:t>
            </w:r>
            <w:r w:rsidRPr="00312B02">
              <w:t xml:space="preserve"> таблицу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Работа с текстом учебника</w:t>
            </w:r>
            <w:proofErr w:type="gramStart"/>
            <w:r w:rsidRPr="00593192">
              <w:t xml:space="preserve"> </w:t>
            </w:r>
            <w:r>
              <w:t>.</w:t>
            </w:r>
            <w:proofErr w:type="gramEnd"/>
            <w:r w:rsidRPr="00593192"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§12-13, стр. 110-117,составить план, работа с документами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5A0A2C" w:rsidTr="0028479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lastRenderedPageBreak/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5A0A2C">
              <w:t xml:space="preserve"> </w:t>
            </w:r>
            <w:r w:rsidRPr="005A0A2C">
              <w:rPr>
                <w:u w:val="single"/>
              </w:rPr>
              <w:t>Предметные</w:t>
            </w:r>
          </w:p>
          <w:p w:rsidR="00FB705C" w:rsidRPr="007E4A81" w:rsidRDefault="00FB705C" w:rsidP="00284794">
            <w:pPr>
              <w:pStyle w:val="a3"/>
              <w:rPr>
                <w:sz w:val="22"/>
              </w:rPr>
            </w:pPr>
            <w:proofErr w:type="gramStart"/>
            <w:r w:rsidRPr="007E4A81">
              <w:rPr>
                <w:sz w:val="22"/>
              </w:rPr>
              <w:t>Рассказать</w:t>
            </w:r>
            <w:proofErr w:type="gramEnd"/>
            <w:r w:rsidRPr="007E4A81">
              <w:rPr>
                <w:sz w:val="22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FB705C" w:rsidRDefault="00FB705C" w:rsidP="00284794">
            <w:pPr>
              <w:pStyle w:val="a3"/>
              <w:rPr>
                <w:sz w:val="22"/>
              </w:rPr>
            </w:pPr>
            <w:r w:rsidRPr="007E4A81">
              <w:rPr>
                <w:sz w:val="22"/>
              </w:rPr>
              <w:t>Правоотношения в различных сферах жизни</w:t>
            </w:r>
            <w:proofErr w:type="gramStart"/>
            <w:r w:rsidRPr="007E4A81">
              <w:rPr>
                <w:sz w:val="22"/>
              </w:rPr>
              <w:t xml:space="preserve"> ,</w:t>
            </w:r>
            <w:proofErr w:type="gramEnd"/>
            <w:r w:rsidRPr="007E4A81">
              <w:rPr>
                <w:sz w:val="22"/>
              </w:rPr>
              <w:t xml:space="preserve"> каким должно быть поведение их участников.</w:t>
            </w:r>
          </w:p>
          <w:p w:rsidR="00FB705C" w:rsidRPr="007E4A81" w:rsidRDefault="00FB705C" w:rsidP="00284794">
            <w:pPr>
              <w:pStyle w:val="a3"/>
              <w:rPr>
                <w:sz w:val="22"/>
              </w:rPr>
            </w:pPr>
            <w:r w:rsidRPr="007E4A81">
              <w:rPr>
                <w:sz w:val="22"/>
              </w:rPr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FB705C" w:rsidRPr="007E4A81" w:rsidRDefault="00FB705C" w:rsidP="00284794">
            <w:pPr>
              <w:pStyle w:val="a3"/>
              <w:rPr>
                <w:sz w:val="22"/>
                <w:u w:val="single"/>
              </w:rPr>
            </w:pPr>
            <w:r w:rsidRPr="007E4A81">
              <w:rPr>
                <w:sz w:val="22"/>
              </w:rPr>
              <w:t xml:space="preserve">Дифференцировать понятия: право, семья, ребенок. </w:t>
            </w:r>
            <w:r>
              <w:t>Выделить их спецификацию и взаимосвязь.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r w:rsidRPr="005A0A2C">
              <w:rPr>
                <w:sz w:val="24"/>
                <w:szCs w:val="24"/>
              </w:rPr>
              <w:t>овладев</w:t>
            </w:r>
            <w:r>
              <w:rPr>
                <w:sz w:val="24"/>
                <w:szCs w:val="24"/>
              </w:rPr>
              <w:t>ать</w:t>
            </w:r>
            <w:r w:rsidRPr="005A0A2C">
              <w:rPr>
                <w:sz w:val="24"/>
                <w:szCs w:val="24"/>
              </w:rPr>
              <w:t xml:space="preserve"> целостными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представлениями о качествах личности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человека, привлека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информацию,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proofErr w:type="gramStart"/>
            <w:r w:rsidRPr="005A0A2C">
              <w:rPr>
                <w:sz w:val="24"/>
                <w:szCs w:val="24"/>
              </w:rPr>
              <w:t>полученную</w:t>
            </w:r>
            <w:proofErr w:type="gramEnd"/>
            <w:r w:rsidRPr="005A0A2C">
              <w:rPr>
                <w:sz w:val="24"/>
                <w:szCs w:val="24"/>
              </w:rPr>
              <w:t xml:space="preserve"> ранее, для решения 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проблемной задачи.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5A0A2C">
              <w:rPr>
                <w:u w:val="single"/>
              </w:rPr>
              <w:t>Метапредметные</w:t>
            </w:r>
            <w:proofErr w:type="spellEnd"/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учитыва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ориентиры, данные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учителем, при освоении нового учебного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материала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proofErr w:type="spellStart"/>
            <w:r w:rsidRPr="005A0A2C">
              <w:rPr>
                <w:sz w:val="24"/>
                <w:szCs w:val="24"/>
              </w:rPr>
              <w:t>планир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>т</w:t>
            </w:r>
            <w:proofErr w:type="spellEnd"/>
            <w:r w:rsidRPr="005A0A2C">
              <w:rPr>
                <w:sz w:val="24"/>
                <w:szCs w:val="24"/>
              </w:rPr>
              <w:t xml:space="preserve"> цели и способы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взаимодействия, обмениваются мнениями,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во</w:t>
            </w:r>
            <w:r w:rsidRPr="005A0A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ать </w:t>
            </w:r>
            <w:r w:rsidRPr="005A0A2C">
              <w:rPr>
                <w:sz w:val="24"/>
                <w:szCs w:val="24"/>
              </w:rPr>
              <w:t xml:space="preserve">в коллективном обсуждении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проблем, распределя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обязанности,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проявля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способность к взаимодействию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Личностные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разные точки зрения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, оценива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собственную учебную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деятельность, сохраня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мотивацию </w:t>
            </w:r>
            <w:proofErr w:type="gramStart"/>
            <w:r w:rsidRPr="005A0A2C">
              <w:rPr>
                <w:sz w:val="24"/>
                <w:szCs w:val="24"/>
              </w:rPr>
              <w:t>к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учебной деятельности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Написать эссе «Наша Конституция»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12B02" w:rsidRDefault="00FB705C" w:rsidP="00284794">
            <w:pPr>
              <w:pStyle w:val="a3"/>
            </w:pPr>
            <w:r w:rsidRPr="00312B0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 xml:space="preserve">Работа с текстом учебника. Рубрика </w:t>
            </w:r>
          </w:p>
          <w:p w:rsidR="00FB705C" w:rsidRPr="005A0A2C" w:rsidRDefault="00FB705C" w:rsidP="00284794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§14-15, стр.120-132, выписать цитаты.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Анализ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 14-15, стр.132-134, заполнить таблицу.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материалами СМИ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Гражданские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§16, составить презентацию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Рубрика </w:t>
            </w:r>
          </w:p>
          <w:p w:rsidR="00FB705C" w:rsidRPr="005A0A2C" w:rsidRDefault="00FB705C" w:rsidP="00284794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§17, читать СМИ, с.153, «В классе и дома»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Семейные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§18, выучить определения, работа с документами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lastRenderedPageBreak/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Предметные</w:t>
            </w:r>
          </w:p>
          <w:p w:rsidR="00FB705C" w:rsidRPr="006859D8" w:rsidRDefault="00FB705C" w:rsidP="00284794">
            <w:pPr>
              <w:pStyle w:val="a3"/>
              <w:rPr>
                <w:sz w:val="22"/>
              </w:rPr>
            </w:pPr>
            <w:r w:rsidRPr="006859D8">
              <w:rPr>
                <w:sz w:val="22"/>
              </w:rPr>
              <w:t xml:space="preserve">Объяснить социальные права гражданина. </w:t>
            </w:r>
          </w:p>
          <w:p w:rsidR="00FB705C" w:rsidRPr="006859D8" w:rsidRDefault="00FB705C" w:rsidP="00284794">
            <w:pPr>
              <w:pStyle w:val="a3"/>
              <w:rPr>
                <w:sz w:val="22"/>
                <w:u w:val="single"/>
              </w:rPr>
            </w:pPr>
            <w:r w:rsidRPr="006859D8">
              <w:rPr>
                <w:sz w:val="22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самостоятельно выделя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формулир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цели; анализир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вопросы, формулир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ответы.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5A0A2C">
              <w:rPr>
                <w:u w:val="single"/>
              </w:rPr>
              <w:t>Метапредметные</w:t>
            </w:r>
            <w:proofErr w:type="spellEnd"/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ить</w:t>
            </w:r>
            <w:r w:rsidRPr="005A0A2C">
              <w:rPr>
                <w:sz w:val="24"/>
                <w:szCs w:val="24"/>
              </w:rPr>
              <w:t xml:space="preserve"> учебную задачу на основе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соотнесения того, что уже известно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усвоено, и того, что ещё не известно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участв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в коллективном решении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проблем; обменива</w:t>
            </w:r>
            <w:r>
              <w:rPr>
                <w:sz w:val="24"/>
                <w:szCs w:val="24"/>
              </w:rPr>
              <w:t>ться</w:t>
            </w:r>
            <w:r w:rsidRPr="005A0A2C">
              <w:rPr>
                <w:sz w:val="24"/>
                <w:szCs w:val="24"/>
              </w:rPr>
              <w:t xml:space="preserve"> мнениям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и, понима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позицию партнёра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Личностные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0A2C">
              <w:rPr>
                <w:sz w:val="24"/>
                <w:szCs w:val="24"/>
              </w:rPr>
              <w:t>ценива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собственную</w:t>
            </w:r>
            <w:r w:rsidRPr="005A0A2C">
              <w:rPr>
                <w:sz w:val="24"/>
                <w:szCs w:val="24"/>
              </w:rPr>
              <w:t xml:space="preserve"> учебную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деятельность, свои достижения;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анализир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и характериз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эмоциональное состояние и чувства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окружающих, стро</w:t>
            </w:r>
            <w:r>
              <w:rPr>
                <w:sz w:val="24"/>
                <w:szCs w:val="24"/>
              </w:rPr>
              <w:t>ить</w:t>
            </w:r>
            <w:r w:rsidRPr="005A0A2C">
              <w:rPr>
                <w:sz w:val="24"/>
                <w:szCs w:val="24"/>
              </w:rPr>
              <w:t xml:space="preserve"> </w:t>
            </w:r>
            <w:proofErr w:type="gramStart"/>
            <w:r w:rsidRPr="005A0A2C">
              <w:rPr>
                <w:sz w:val="24"/>
                <w:szCs w:val="24"/>
              </w:rPr>
              <w:t>свои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взаимоотношения с их учётом</w:t>
            </w:r>
          </w:p>
          <w:p w:rsidR="00FB705C" w:rsidRPr="005A0A2C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  <w:rPr>
                <w:i/>
              </w:rPr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 Вопросы и задания для практикума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$ 19, составить кластер. Подобрать материал из газет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§20, работать с первоисточником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Рубрика </w:t>
            </w:r>
          </w:p>
          <w:p w:rsidR="00FB705C" w:rsidRPr="005A0A2C" w:rsidRDefault="00FB705C" w:rsidP="00284794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§21, составить план, подобрать материал из газет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для анализа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Написать реферат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A52757" w:rsidRDefault="00FB705C" w:rsidP="00284794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 xml:space="preserve"> Рубрика </w:t>
            </w:r>
          </w:p>
          <w:p w:rsidR="00FB705C" w:rsidRPr="005A0A2C" w:rsidRDefault="00FB705C" w:rsidP="00284794">
            <w:pPr>
              <w:pStyle w:val="a3"/>
            </w:pPr>
            <w:r w:rsidRPr="005A0A2C">
              <w:t>«В классе и дома»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§22, отвечать на вопросы, работать с документацией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72EF8" w:rsidRDefault="00FB705C" w:rsidP="00284794">
            <w:pPr>
              <w:pStyle w:val="a3"/>
            </w:pPr>
            <w:r w:rsidRPr="00572EF8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Тест.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в сети Интернет</w:t>
            </w: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</w:pP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текстом учебника</w:t>
            </w:r>
            <w:proofErr w:type="gramStart"/>
            <w:r w:rsidRPr="005A0A2C">
              <w:t xml:space="preserve"> .</w:t>
            </w:r>
            <w:proofErr w:type="gramEnd"/>
            <w:r w:rsidRPr="005A0A2C">
              <w:t>Рубрика «Проверь себя», словарь.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§23, вопросы.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5A0A2C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1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705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Предметные</w:t>
            </w:r>
          </w:p>
          <w:p w:rsidR="00FB705C" w:rsidRPr="006859D8" w:rsidRDefault="00FB705C" w:rsidP="00284794">
            <w:pPr>
              <w:pStyle w:val="a3"/>
              <w:rPr>
                <w:sz w:val="22"/>
                <w:u w:val="single"/>
              </w:rPr>
            </w:pPr>
            <w:r w:rsidRPr="006859D8">
              <w:rPr>
                <w:sz w:val="22"/>
              </w:rPr>
              <w:t xml:space="preserve">Раскрыть понятие образования как института общества. Рассказать о науке, ее функциях, об учреждениях науки, о высшей школе, видах </w:t>
            </w:r>
            <w:r w:rsidRPr="006859D8">
              <w:rPr>
                <w:sz w:val="22"/>
              </w:rPr>
              <w:lastRenderedPageBreak/>
              <w:t>высших учебных заведений РФ.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Науч</w:t>
            </w:r>
            <w:r>
              <w:rPr>
                <w:sz w:val="24"/>
                <w:szCs w:val="24"/>
              </w:rPr>
              <w:t>иться</w:t>
            </w:r>
            <w:r w:rsidRPr="005A0A2C">
              <w:rPr>
                <w:sz w:val="24"/>
                <w:szCs w:val="24"/>
              </w:rPr>
              <w:t xml:space="preserve"> выполнять контрольные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задания по обществознанию, получ</w:t>
            </w:r>
            <w:r>
              <w:rPr>
                <w:sz w:val="24"/>
                <w:szCs w:val="24"/>
              </w:rPr>
              <w:t>ить</w:t>
            </w:r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возможность научиться преобразовывать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полученную информацию в соответствии </w:t>
            </w:r>
            <w:proofErr w:type="gramStart"/>
            <w:r w:rsidRPr="005A0A2C">
              <w:rPr>
                <w:sz w:val="24"/>
                <w:szCs w:val="24"/>
              </w:rPr>
              <w:t>с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заданием (выделять главное, сравнивать</w:t>
            </w:r>
            <w:r>
              <w:rPr>
                <w:sz w:val="24"/>
                <w:szCs w:val="24"/>
              </w:rPr>
              <w:t>)</w:t>
            </w:r>
          </w:p>
          <w:p w:rsidR="00FB705C" w:rsidRPr="007E4A81" w:rsidRDefault="00FB705C" w:rsidP="00284794">
            <w:pPr>
              <w:pStyle w:val="a3"/>
              <w:rPr>
                <w:sz w:val="28"/>
                <w:szCs w:val="24"/>
              </w:rPr>
            </w:pPr>
            <w:r w:rsidRPr="007E4A81">
              <w:rPr>
                <w:sz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proofErr w:type="spellStart"/>
            <w:r w:rsidRPr="005A0A2C">
              <w:rPr>
                <w:u w:val="single"/>
              </w:rPr>
              <w:t>Метапредметные</w:t>
            </w:r>
            <w:proofErr w:type="spellEnd"/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адекватно использ</w:t>
            </w:r>
            <w:r>
              <w:rPr>
                <w:sz w:val="24"/>
                <w:szCs w:val="24"/>
              </w:rPr>
              <w:t>овать</w:t>
            </w:r>
            <w:r w:rsidRPr="005A0A2C">
              <w:rPr>
                <w:sz w:val="24"/>
                <w:szCs w:val="24"/>
              </w:rPr>
              <w:t xml:space="preserve"> речевые средства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для эффективного решения </w:t>
            </w:r>
            <w:proofErr w:type="gramStart"/>
            <w:r w:rsidRPr="005A0A2C">
              <w:rPr>
                <w:sz w:val="24"/>
                <w:szCs w:val="24"/>
              </w:rPr>
              <w:t>разнообразных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коммуникативных задач, осознанно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произвольно стро</w:t>
            </w:r>
            <w:r>
              <w:rPr>
                <w:sz w:val="24"/>
                <w:szCs w:val="24"/>
              </w:rPr>
              <w:t>ить</w:t>
            </w:r>
            <w:r w:rsidRPr="005A0A2C">
              <w:rPr>
                <w:sz w:val="24"/>
                <w:szCs w:val="24"/>
              </w:rPr>
              <w:t xml:space="preserve"> сообщения в устной и письменной форме, в т.ч. творческого и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исследовательского характера</w:t>
            </w:r>
          </w:p>
          <w:p w:rsidR="00FB705C" w:rsidRPr="005A0A2C" w:rsidRDefault="00FB705C" w:rsidP="00284794">
            <w:pPr>
              <w:pStyle w:val="a3"/>
              <w:rPr>
                <w:u w:val="single"/>
              </w:rPr>
            </w:pPr>
            <w:r w:rsidRPr="005A0A2C">
              <w:rPr>
                <w:u w:val="single"/>
              </w:rPr>
              <w:t>Личностные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выража</w:t>
            </w:r>
            <w:r>
              <w:rPr>
                <w:sz w:val="24"/>
                <w:szCs w:val="24"/>
              </w:rPr>
              <w:t>ть</w:t>
            </w:r>
            <w:r w:rsidRPr="005A0A2C">
              <w:rPr>
                <w:sz w:val="24"/>
                <w:szCs w:val="24"/>
              </w:rPr>
              <w:t xml:space="preserve"> адекватное понимание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причин успешности/</w:t>
            </w:r>
            <w:proofErr w:type="spellStart"/>
            <w:r w:rsidRPr="005A0A2C">
              <w:rPr>
                <w:sz w:val="24"/>
                <w:szCs w:val="24"/>
              </w:rPr>
              <w:t>неуспешности</w:t>
            </w:r>
            <w:proofErr w:type="spell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 xml:space="preserve">учебной деятельности, </w:t>
            </w:r>
            <w:proofErr w:type="gramStart"/>
            <w:r w:rsidRPr="005A0A2C">
              <w:rPr>
                <w:sz w:val="24"/>
                <w:szCs w:val="24"/>
              </w:rPr>
              <w:t>устойчивую</w:t>
            </w:r>
            <w:proofErr w:type="gramEnd"/>
            <w:r w:rsidRPr="005A0A2C">
              <w:rPr>
                <w:sz w:val="24"/>
                <w:szCs w:val="24"/>
              </w:rPr>
              <w:t xml:space="preserve"> </w:t>
            </w:r>
          </w:p>
          <w:p w:rsidR="00FB705C" w:rsidRPr="005A0A2C" w:rsidRDefault="00FB705C" w:rsidP="00284794">
            <w:pPr>
              <w:pStyle w:val="a3"/>
              <w:rPr>
                <w:sz w:val="24"/>
                <w:szCs w:val="24"/>
              </w:rPr>
            </w:pPr>
            <w:r w:rsidRPr="005A0A2C">
              <w:rPr>
                <w:sz w:val="24"/>
                <w:szCs w:val="24"/>
              </w:rPr>
              <w:t>учебно-познавательную мотивацию учения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FB705C" w:rsidRPr="005A0A2C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Работа с документом</w:t>
            </w:r>
          </w:p>
          <w:p w:rsidR="00FB705C" w:rsidRPr="005A0A2C" w:rsidRDefault="00FB705C" w:rsidP="00284794">
            <w:pPr>
              <w:pStyle w:val="a3"/>
            </w:pPr>
            <w:r w:rsidRPr="005A0A2C"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A0A2C" w:rsidRDefault="00FB705C" w:rsidP="00284794">
            <w:pPr>
              <w:pStyle w:val="a3"/>
            </w:pPr>
            <w:r w:rsidRPr="005A0A2C">
              <w:t>Написать эссе на тему «Плюсы и минусы ЕГЭ»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A0A2C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lastRenderedPageBreak/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>
              <w:t>Контрольная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333A3E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  <w:r>
              <w:t>Письменная работа в тетради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333A3E" w:rsidRDefault="00FB705C" w:rsidP="00284794">
            <w:pPr>
              <w:pStyle w:val="a3"/>
            </w:pPr>
            <w:r w:rsidRPr="00333A3E">
              <w:t>Подготовить презентацию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333A3E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lastRenderedPageBreak/>
              <w:t>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Самостоятельная работа по теме: «Право»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Default="00FB705C" w:rsidP="00284794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93192" w:rsidRDefault="00FB705C" w:rsidP="00284794">
            <w:pPr>
              <w:pStyle w:val="a3"/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Default="00FB705C" w:rsidP="00284794">
            <w:pPr>
              <w:pStyle w:val="a3"/>
            </w:pPr>
            <w:r w:rsidRPr="00333A3E">
              <w:t>Словарная работа</w:t>
            </w:r>
          </w:p>
          <w:p w:rsidR="00FB705C" w:rsidRPr="00593192" w:rsidRDefault="00FB705C" w:rsidP="00284794">
            <w:pPr>
              <w:pStyle w:val="a3"/>
            </w:pPr>
            <w:r w:rsidRPr="00593192">
              <w:t>Тест</w:t>
            </w:r>
            <w:r>
              <w:t xml:space="preserve">. 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  <w:r w:rsidRPr="00593192">
              <w:t>Составить тезисный план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proofErr w:type="spellStart"/>
            <w:r>
              <w:t>Итогово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бобщающее занятие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1</w:t>
            </w:r>
          </w:p>
        </w:tc>
        <w:tc>
          <w:tcPr>
            <w:tcW w:w="4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05C" w:rsidRDefault="00FB705C" w:rsidP="00284794">
            <w:r>
              <w:rPr>
                <w:sz w:val="22"/>
                <w:szCs w:val="22"/>
              </w:rPr>
              <w:t>Урок отработки умений и рефлексии</w:t>
            </w:r>
          </w:p>
          <w:p w:rsidR="00FB705C" w:rsidRPr="00593192" w:rsidRDefault="00FB705C" w:rsidP="00284794">
            <w:pPr>
              <w:pStyle w:val="a3"/>
              <w:rPr>
                <w:i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  <w:r>
              <w:t>Подведение итогов. Выставление оценок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05C" w:rsidRPr="00593192" w:rsidRDefault="00FB705C" w:rsidP="00284794">
            <w:pPr>
              <w:pStyle w:val="a3"/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</w:pPr>
          </w:p>
        </w:tc>
      </w:tr>
      <w:tr w:rsidR="00FB705C" w:rsidRPr="002B05D9" w:rsidTr="00284794">
        <w:trPr>
          <w:trHeight w:val="26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05C" w:rsidRPr="00593192" w:rsidRDefault="00FB705C" w:rsidP="0028479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FB705C" w:rsidRDefault="00FB705C" w:rsidP="00FB705C"/>
    <w:p w:rsidR="006C6A80" w:rsidRDefault="006C6A80" w:rsidP="006C6A80">
      <w:pPr>
        <w:pStyle w:val="a3"/>
      </w:pPr>
    </w:p>
    <w:p w:rsidR="005C326E" w:rsidRDefault="005C326E"/>
    <w:sectPr w:rsidR="005C326E" w:rsidSect="00FB70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D20A0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25E6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25628"/>
    <w:rsid w:val="00F6775B"/>
    <w:rsid w:val="00F813A4"/>
    <w:rsid w:val="00F81E11"/>
    <w:rsid w:val="00F84705"/>
    <w:rsid w:val="00F97A59"/>
    <w:rsid w:val="00FA3B7A"/>
    <w:rsid w:val="00FA646E"/>
    <w:rsid w:val="00FB115F"/>
    <w:rsid w:val="00FB705C"/>
    <w:rsid w:val="00FE4CFD"/>
    <w:rsid w:val="00FE4F27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2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8292</Words>
  <Characters>47268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21</cp:revision>
  <cp:lastPrinted>2016-09-07T22:24:00Z</cp:lastPrinted>
  <dcterms:created xsi:type="dcterms:W3CDTF">2016-08-05T11:35:00Z</dcterms:created>
  <dcterms:modified xsi:type="dcterms:W3CDTF">2021-12-20T20:59:00Z</dcterms:modified>
</cp:coreProperties>
</file>