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B" w:rsidRDefault="002160FB" w:rsidP="0021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160FB" w:rsidRDefault="002160FB" w:rsidP="0021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по алгебре </w:t>
      </w:r>
    </w:p>
    <w:p w:rsidR="002160FB" w:rsidRPr="00422C46" w:rsidRDefault="002160FB" w:rsidP="0021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0"/>
        <w:gridCol w:w="7031"/>
      </w:tblGrid>
      <w:tr w:rsidR="002160FB" w:rsidRPr="00082A43" w:rsidTr="00B1118C">
        <w:tc>
          <w:tcPr>
            <w:tcW w:w="2540" w:type="dxa"/>
          </w:tcPr>
          <w:p w:rsidR="002160FB" w:rsidRDefault="002160FB" w:rsidP="00B1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31" w:type="dxa"/>
          </w:tcPr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Данная рабочая программа ориентирована на учителей математики, работающих в 7-9 классах по УМК Ю.Н.Макарычева и др. и разработана в соответствии со следующими нормативными документами: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2. Основная образовательная программа основного общего образования МБОУ «</w:t>
            </w:r>
            <w:r>
              <w:rPr>
                <w:rFonts w:ascii="Times New Roman" w:hAnsi="Times New Roman" w:cs="Times New Roman"/>
              </w:rPr>
              <w:t>Екатерининская СОШ</w:t>
            </w:r>
            <w:r w:rsidRPr="005A4B5A">
              <w:rPr>
                <w:rFonts w:ascii="Times New Roman" w:hAnsi="Times New Roman" w:cs="Times New Roman"/>
              </w:rPr>
              <w:t>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3. Примерные программы по учебным предметам. Математика 5-9 классы  - 3-е издание, переработанное – М. Просвещение. 2011 – 64с (Стандарты второго поколения)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4. Программы к учебникам « Алгебра, 7», «Алгебра, 8», «Алгебра, 9»</w:t>
            </w:r>
            <w:r w:rsidRPr="005A4B5A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5A4B5A">
              <w:rPr>
                <w:rFonts w:ascii="Times New Roman" w:hAnsi="Times New Roman" w:cs="Times New Roman"/>
              </w:rPr>
              <w:t xml:space="preserve">для общеобразовательных школ авторов  Ю.Н.Макарычев,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5A4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К.И.Нешков</w:t>
            </w:r>
            <w:proofErr w:type="spellEnd"/>
            <w:r w:rsidRPr="005A4B5A">
              <w:rPr>
                <w:rFonts w:ascii="Times New Roman" w:hAnsi="Times New Roman" w:cs="Times New Roman"/>
              </w:rPr>
              <w:t xml:space="preserve">, С.Б.Суворова 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4B5A">
              <w:rPr>
                <w:rFonts w:ascii="Times New Roman" w:hAnsi="Times New Roman" w:cs="Times New Roman"/>
                <w:i/>
                <w:iCs/>
              </w:rPr>
              <w:t>5. Сборник рабочих программ. Алгебра 7</w:t>
            </w:r>
            <w:r w:rsidRPr="005A4B5A">
              <w:rPr>
                <w:rFonts w:ascii="Times New Roman" w:hAnsi="Times New Roman" w:cs="Times New Roman"/>
              </w:rPr>
              <w:t xml:space="preserve"> – 9 классы.</w:t>
            </w:r>
            <w:r w:rsidRPr="005A4B5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 (сост.  Т.А.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5A4B5A">
              <w:rPr>
                <w:rFonts w:ascii="Times New Roman" w:hAnsi="Times New Roman" w:cs="Times New Roman"/>
              </w:rPr>
              <w:t xml:space="preserve">   - М.: «Просвещение», 2014)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</w:rPr>
              <w:t>Обучение математике в основной школе направлено на достижение следующих целей:</w:t>
            </w:r>
            <w:r w:rsidRPr="005A4B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1.  В направлении </w:t>
            </w:r>
            <w:r w:rsidRPr="005A4B5A">
              <w:rPr>
                <w:rFonts w:ascii="Times New Roman" w:hAnsi="Times New Roman" w:cs="Times New Roman"/>
                <w:b/>
                <w:i/>
              </w:rPr>
              <w:t>личностного развития</w:t>
            </w:r>
            <w:r w:rsidRPr="005A4B5A">
              <w:rPr>
                <w:rFonts w:ascii="Times New Roman" w:hAnsi="Times New Roman" w:cs="Times New Roman"/>
              </w:rPr>
              <w:t xml:space="preserve">: 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Развитие логического и критического мышления, культуры речи, способности к умственному эксперименту;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Формирование  у учащихся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Воспитание  качеств  личности, обеспечивающих социальную мобильность, способность принимать самостоятельные решения;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Формирования качеств мышления, необходимых для адаптации в современном информационном обществе;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Развитие интереса к математическому творчеству и математических способностей.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2.   В </w:t>
            </w:r>
            <w:proofErr w:type="spellStart"/>
            <w:r w:rsidRPr="005A4B5A">
              <w:rPr>
                <w:rFonts w:ascii="Times New Roman" w:hAnsi="Times New Roman" w:cs="Times New Roman"/>
                <w:b/>
                <w:i/>
              </w:rPr>
              <w:t>метапредметном</w:t>
            </w:r>
            <w:proofErr w:type="spellEnd"/>
            <w:r w:rsidRPr="005A4B5A">
              <w:rPr>
                <w:rFonts w:ascii="Times New Roman" w:hAnsi="Times New Roman" w:cs="Times New Roman"/>
                <w:b/>
                <w:i/>
              </w:rPr>
              <w:t xml:space="preserve"> направлении</w:t>
            </w:r>
            <w:r w:rsidRPr="005A4B5A">
              <w:rPr>
                <w:rFonts w:ascii="Times New Roman" w:hAnsi="Times New Roman" w:cs="Times New Roman"/>
              </w:rPr>
              <w:t xml:space="preserve">: 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3.   </w:t>
            </w:r>
            <w:r w:rsidRPr="005A4B5A">
              <w:rPr>
                <w:rFonts w:ascii="Times New Roman" w:hAnsi="Times New Roman" w:cs="Times New Roman"/>
                <w:b/>
                <w:i/>
              </w:rPr>
              <w:t>В предметном направлении</w:t>
            </w:r>
            <w:r w:rsidRPr="005A4B5A">
              <w:rPr>
                <w:rFonts w:ascii="Times New Roman" w:hAnsi="Times New Roman" w:cs="Times New Roman"/>
              </w:rPr>
              <w:t xml:space="preserve">: 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Задачи обучения: </w:t>
            </w:r>
          </w:p>
          <w:p w:rsidR="002160FB" w:rsidRPr="005A4B5A" w:rsidRDefault="002160FB" w:rsidP="00B111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приобретение математических знаний и умений; </w:t>
            </w:r>
          </w:p>
          <w:p w:rsidR="002160FB" w:rsidRPr="005A4B5A" w:rsidRDefault="002160FB" w:rsidP="00B111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овладение обобщенными способами мыслительной, творческой деятельности; </w:t>
            </w:r>
          </w:p>
          <w:p w:rsidR="002160FB" w:rsidRPr="005A4B5A" w:rsidRDefault="002160FB" w:rsidP="00B111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lastRenderedPageBreak/>
              <w:t>развитие логического мышления учащихся.</w:t>
            </w:r>
          </w:p>
          <w:p w:rsidR="002160FB" w:rsidRPr="005A4B5A" w:rsidRDefault="002160FB" w:rsidP="00B111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освоение компетенци</w:t>
            </w:r>
            <w:proofErr w:type="gramStart"/>
            <w:r w:rsidRPr="005A4B5A">
              <w:rPr>
                <w:rFonts w:ascii="Times New Roman" w:hAnsi="Times New Roman" w:cs="Times New Roman"/>
              </w:rPr>
              <w:t>й(</w:t>
            </w:r>
            <w:proofErr w:type="gramEnd"/>
            <w:r w:rsidRPr="005A4B5A">
              <w:rPr>
                <w:rFonts w:ascii="Times New Roman" w:hAnsi="Times New Roman" w:cs="Times New Roman"/>
              </w:rPr>
              <w:t xml:space="preserve">учебно-познавательной, коммуникативной, рефлексивной,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личностного саморазвития, </w:t>
            </w:r>
            <w:proofErr w:type="gramStart"/>
            <w:r w:rsidRPr="005A4B5A">
              <w:rPr>
                <w:rFonts w:ascii="Times New Roman" w:hAnsi="Times New Roman" w:cs="Times New Roman"/>
              </w:rPr>
              <w:t>информационно-технологической</w:t>
            </w:r>
            <w:proofErr w:type="gramEnd"/>
            <w:r w:rsidRPr="005A4B5A">
              <w:rPr>
                <w:rFonts w:ascii="Times New Roman" w:hAnsi="Times New Roman" w:cs="Times New Roman"/>
              </w:rPr>
              <w:t xml:space="preserve">, ценностно-смысловой).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B5A">
              <w:rPr>
                <w:rFonts w:ascii="Times New Roman" w:hAnsi="Times New Roman" w:cs="Times New Roman"/>
              </w:rPr>
      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      </w:r>
            <w:proofErr w:type="gramEnd"/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Описание места учебного предмета алгебра в учебном плане </w:t>
            </w: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60FB" w:rsidRPr="005A4B5A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lastRenderedPageBreak/>
              <w:t xml:space="preserve">В соответствии с учебным планом на изучение алгебры в 7 - 9 классах основной школы отводит 3 часа в неделю в течение каждого года обучения, всего 306 уроков (по 102 урока в 7, 8, 9 классах). </w:t>
            </w:r>
          </w:p>
          <w:p w:rsidR="002160FB" w:rsidRPr="00082A43" w:rsidRDefault="002160FB" w:rsidP="00B11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D1F" w:rsidRDefault="00373D1F"/>
    <w:sectPr w:rsidR="00373D1F" w:rsidSect="003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FB"/>
    <w:rsid w:val="002160FB"/>
    <w:rsid w:val="003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2021-12-15T18:36:00Z</dcterms:created>
  <dcterms:modified xsi:type="dcterms:W3CDTF">2021-12-15T18:37:00Z</dcterms:modified>
</cp:coreProperties>
</file>