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A" w:rsidRPr="00236278" w:rsidRDefault="00F86F7A" w:rsidP="00236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278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5-6 УМК </w:t>
      </w:r>
      <w:proofErr w:type="gramStart"/>
      <w:r w:rsidRPr="00236278">
        <w:rPr>
          <w:rFonts w:ascii="Times New Roman" w:hAnsi="Times New Roman" w:cs="Times New Roman"/>
          <w:b/>
          <w:sz w:val="28"/>
          <w:szCs w:val="28"/>
        </w:rPr>
        <w:t>Мерзляк</w:t>
      </w:r>
      <w:proofErr w:type="gramEnd"/>
      <w:r w:rsidRPr="00236278">
        <w:rPr>
          <w:rFonts w:ascii="Times New Roman" w:hAnsi="Times New Roman" w:cs="Times New Roman"/>
          <w:b/>
          <w:sz w:val="28"/>
          <w:szCs w:val="28"/>
        </w:rPr>
        <w:t xml:space="preserve"> А.Г.</w:t>
      </w:r>
      <w:r w:rsidR="00236278" w:rsidRPr="00236278">
        <w:rPr>
          <w:rFonts w:ascii="Times New Roman" w:hAnsi="Times New Roman" w:cs="Times New Roman"/>
          <w:b/>
          <w:sz w:val="28"/>
          <w:szCs w:val="28"/>
        </w:rPr>
        <w:t xml:space="preserve"> Полонский В.Б., Якир М.С.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>Рабочая программа по математике для 5-6 классов разработана на основе: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>- Фундаментального ядра ФГОС и примерной программы по учебным предметам.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>Математика. 5-6 классы. – Москва Издательский центр «</w:t>
      </w:r>
      <w:proofErr w:type="spellStart"/>
      <w:r w:rsidRPr="00236278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236278">
        <w:rPr>
          <w:rFonts w:ascii="Times New Roman" w:hAnsi="Times New Roman" w:cs="Times New Roman"/>
          <w:sz w:val="28"/>
          <w:szCs w:val="28"/>
        </w:rPr>
        <w:t>-Граф» 2016.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 xml:space="preserve">- УМК Математика 5,6 класс </w:t>
      </w:r>
      <w:proofErr w:type="gramStart"/>
      <w:r w:rsidRPr="00236278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36278">
        <w:rPr>
          <w:rFonts w:ascii="Times New Roman" w:hAnsi="Times New Roman" w:cs="Times New Roman"/>
          <w:sz w:val="28"/>
          <w:szCs w:val="28"/>
        </w:rPr>
        <w:t xml:space="preserve"> А.Г., Полонский В.Б., Якир М.С. Предмет обеспечивается учебно-методическим комплектом, соответствующим Перечню учебного и компьютерного оборудования для оснащения общеобразовательных учреждений министерства образования и науки Российской Федерации 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>Для учителя: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 xml:space="preserve">• учебник Математика 5 класс, </w:t>
      </w:r>
      <w:proofErr w:type="gramStart"/>
      <w:r w:rsidRPr="00236278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36278">
        <w:rPr>
          <w:rFonts w:ascii="Times New Roman" w:hAnsi="Times New Roman" w:cs="Times New Roman"/>
          <w:sz w:val="28"/>
          <w:szCs w:val="28"/>
        </w:rPr>
        <w:t xml:space="preserve"> А.Г., Полонский В.Б., Якир М.С.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 xml:space="preserve">• учебник Математика 6 класс, </w:t>
      </w:r>
      <w:proofErr w:type="gramStart"/>
      <w:r w:rsidRPr="00236278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36278">
        <w:rPr>
          <w:rFonts w:ascii="Times New Roman" w:hAnsi="Times New Roman" w:cs="Times New Roman"/>
          <w:sz w:val="28"/>
          <w:szCs w:val="28"/>
        </w:rPr>
        <w:t xml:space="preserve"> А.Г., Полонский В.Б., Якир М.С.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 xml:space="preserve">• методическое пособие 5 класс, </w:t>
      </w:r>
      <w:proofErr w:type="gramStart"/>
      <w:r w:rsidRPr="00236278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36278">
        <w:rPr>
          <w:rFonts w:ascii="Times New Roman" w:hAnsi="Times New Roman" w:cs="Times New Roman"/>
          <w:sz w:val="28"/>
          <w:szCs w:val="28"/>
        </w:rPr>
        <w:t xml:space="preserve"> А.Г., Полонский В.Б., Якир М.С.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 xml:space="preserve">• методическое пособие 6 класс, </w:t>
      </w:r>
      <w:proofErr w:type="gramStart"/>
      <w:r w:rsidRPr="00236278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36278">
        <w:rPr>
          <w:rFonts w:ascii="Times New Roman" w:hAnsi="Times New Roman" w:cs="Times New Roman"/>
          <w:sz w:val="28"/>
          <w:szCs w:val="28"/>
        </w:rPr>
        <w:t xml:space="preserve"> А.Г., Полонский В.Б., Якир М.С.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 xml:space="preserve">• Рабочая тетрадь №1, №2 5 класс, </w:t>
      </w:r>
      <w:proofErr w:type="gramStart"/>
      <w:r w:rsidRPr="00236278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36278">
        <w:rPr>
          <w:rFonts w:ascii="Times New Roman" w:hAnsi="Times New Roman" w:cs="Times New Roman"/>
          <w:sz w:val="28"/>
          <w:szCs w:val="28"/>
        </w:rPr>
        <w:t xml:space="preserve"> А.Г., Полонский В.Б., Якир М.С.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 xml:space="preserve">• Рабочая тетрадь №1, №2,  6 класс, </w:t>
      </w:r>
      <w:proofErr w:type="gramStart"/>
      <w:r w:rsidRPr="00236278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36278">
        <w:rPr>
          <w:rFonts w:ascii="Times New Roman" w:hAnsi="Times New Roman" w:cs="Times New Roman"/>
          <w:sz w:val="28"/>
          <w:szCs w:val="28"/>
        </w:rPr>
        <w:t xml:space="preserve"> А.Г., Полонский В.Б., Якир М.С.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 xml:space="preserve">Для обучающихся: учебник Математика 5 класс, </w:t>
      </w:r>
      <w:proofErr w:type="gramStart"/>
      <w:r w:rsidRPr="00236278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36278">
        <w:rPr>
          <w:rFonts w:ascii="Times New Roman" w:hAnsi="Times New Roman" w:cs="Times New Roman"/>
          <w:sz w:val="28"/>
          <w:szCs w:val="28"/>
        </w:rPr>
        <w:t xml:space="preserve"> А.Г., Полонский В.Б., Якир М.С., 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 xml:space="preserve">учебник Математика 6 класс, </w:t>
      </w:r>
      <w:proofErr w:type="gramStart"/>
      <w:r w:rsidRPr="00236278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  <w:r w:rsidRPr="00236278">
        <w:rPr>
          <w:rFonts w:ascii="Times New Roman" w:hAnsi="Times New Roman" w:cs="Times New Roman"/>
          <w:sz w:val="28"/>
          <w:szCs w:val="28"/>
        </w:rPr>
        <w:t xml:space="preserve"> </w:t>
      </w:r>
      <w:r w:rsidR="00236278">
        <w:rPr>
          <w:rFonts w:ascii="Times New Roman" w:hAnsi="Times New Roman" w:cs="Times New Roman"/>
          <w:sz w:val="28"/>
          <w:szCs w:val="28"/>
        </w:rPr>
        <w:t>А.Г., Полонский В.Б., Якир М.С.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>Цели изучения предмета в контексте основного общего образования в 5 классе</w:t>
      </w:r>
    </w:p>
    <w:p w:rsidR="00F86F7A" w:rsidRPr="00236278" w:rsidRDefault="00236278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>-</w:t>
      </w:r>
      <w:r w:rsidR="00F86F7A" w:rsidRPr="00236278">
        <w:rPr>
          <w:rFonts w:ascii="Times New Roman" w:hAnsi="Times New Roman" w:cs="Times New Roman"/>
          <w:sz w:val="28"/>
          <w:szCs w:val="28"/>
        </w:rPr>
        <w:t>является систематическое развитие понятия числа, выр</w:t>
      </w:r>
      <w:r w:rsidRPr="00236278">
        <w:rPr>
          <w:rFonts w:ascii="Times New Roman" w:hAnsi="Times New Roman" w:cs="Times New Roman"/>
          <w:sz w:val="28"/>
          <w:szCs w:val="28"/>
        </w:rPr>
        <w:t xml:space="preserve">аботка умений выполнять устно и </w:t>
      </w:r>
      <w:r w:rsidR="00F86F7A" w:rsidRPr="00236278">
        <w:rPr>
          <w:rFonts w:ascii="Times New Roman" w:hAnsi="Times New Roman" w:cs="Times New Roman"/>
          <w:sz w:val="28"/>
          <w:szCs w:val="28"/>
        </w:rPr>
        <w:t>письменно арифметические действия над числами, перевод</w:t>
      </w:r>
      <w:r w:rsidRPr="00236278">
        <w:rPr>
          <w:rFonts w:ascii="Times New Roman" w:hAnsi="Times New Roman" w:cs="Times New Roman"/>
          <w:sz w:val="28"/>
          <w:szCs w:val="28"/>
        </w:rPr>
        <w:t xml:space="preserve">ить практические задачи на язык </w:t>
      </w:r>
      <w:r w:rsidR="00F86F7A" w:rsidRPr="00236278">
        <w:rPr>
          <w:rFonts w:ascii="Times New Roman" w:hAnsi="Times New Roman" w:cs="Times New Roman"/>
          <w:sz w:val="28"/>
          <w:szCs w:val="28"/>
        </w:rPr>
        <w:t xml:space="preserve">математики, подготовка учащихся к </w:t>
      </w:r>
      <w:r w:rsidRPr="00236278">
        <w:rPr>
          <w:rFonts w:ascii="Times New Roman" w:hAnsi="Times New Roman" w:cs="Times New Roman"/>
          <w:sz w:val="28"/>
          <w:szCs w:val="28"/>
        </w:rPr>
        <w:t xml:space="preserve"> </w:t>
      </w:r>
      <w:r w:rsidR="00F86F7A" w:rsidRPr="00236278">
        <w:rPr>
          <w:rFonts w:ascii="Times New Roman" w:hAnsi="Times New Roman" w:cs="Times New Roman"/>
          <w:sz w:val="28"/>
          <w:szCs w:val="28"/>
        </w:rPr>
        <w:t>геометрии. Ку</w:t>
      </w:r>
      <w:proofErr w:type="gramStart"/>
      <w:r w:rsidR="00F86F7A" w:rsidRPr="00236278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="00F86F7A" w:rsidRPr="00236278">
        <w:rPr>
          <w:rFonts w:ascii="Times New Roman" w:hAnsi="Times New Roman" w:cs="Times New Roman"/>
          <w:sz w:val="28"/>
          <w:szCs w:val="28"/>
        </w:rPr>
        <w:t>оится на индуктивной основе с прив</w:t>
      </w:r>
      <w:r w:rsidRPr="00236278">
        <w:rPr>
          <w:rFonts w:ascii="Times New Roman" w:hAnsi="Times New Roman" w:cs="Times New Roman"/>
          <w:sz w:val="28"/>
          <w:szCs w:val="28"/>
        </w:rPr>
        <w:t xml:space="preserve">лечением элементов дедуктивных </w:t>
      </w:r>
      <w:r w:rsidR="00F86F7A" w:rsidRPr="00236278">
        <w:rPr>
          <w:rFonts w:ascii="Times New Roman" w:hAnsi="Times New Roman" w:cs="Times New Roman"/>
          <w:sz w:val="28"/>
          <w:szCs w:val="28"/>
        </w:rPr>
        <w:t xml:space="preserve">рассуждений. Теоретический материал курса излагается </w:t>
      </w:r>
      <w:r w:rsidRPr="00236278">
        <w:rPr>
          <w:rFonts w:ascii="Times New Roman" w:hAnsi="Times New Roman" w:cs="Times New Roman"/>
          <w:sz w:val="28"/>
          <w:szCs w:val="28"/>
        </w:rPr>
        <w:t xml:space="preserve">на </w:t>
      </w:r>
      <w:r w:rsidRPr="00236278">
        <w:rPr>
          <w:rFonts w:ascii="Times New Roman" w:hAnsi="Times New Roman" w:cs="Times New Roman"/>
          <w:sz w:val="28"/>
          <w:szCs w:val="28"/>
        </w:rPr>
        <w:lastRenderedPageBreak/>
        <w:t xml:space="preserve">наглядно-интуитивном уровне, </w:t>
      </w:r>
      <w:r w:rsidR="00F86F7A" w:rsidRPr="00236278">
        <w:rPr>
          <w:rFonts w:ascii="Times New Roman" w:hAnsi="Times New Roman" w:cs="Times New Roman"/>
          <w:sz w:val="28"/>
          <w:szCs w:val="28"/>
        </w:rPr>
        <w:t>математические методы и зако</w:t>
      </w:r>
      <w:r w:rsidRPr="00236278">
        <w:rPr>
          <w:rFonts w:ascii="Times New Roman" w:hAnsi="Times New Roman" w:cs="Times New Roman"/>
          <w:sz w:val="28"/>
          <w:szCs w:val="28"/>
        </w:rPr>
        <w:t xml:space="preserve">ны формулируются в виде правил. </w:t>
      </w:r>
      <w:r w:rsidR="00F86F7A" w:rsidRPr="00236278">
        <w:rPr>
          <w:rFonts w:ascii="Times New Roman" w:hAnsi="Times New Roman" w:cs="Times New Roman"/>
          <w:sz w:val="28"/>
          <w:szCs w:val="28"/>
        </w:rPr>
        <w:t>В ходе изучения курса, учащиеся развивают н</w:t>
      </w:r>
      <w:r w:rsidRPr="00236278">
        <w:rPr>
          <w:rFonts w:ascii="Times New Roman" w:hAnsi="Times New Roman" w:cs="Times New Roman"/>
          <w:sz w:val="28"/>
          <w:szCs w:val="28"/>
        </w:rPr>
        <w:t xml:space="preserve">авыки вычислений с натуральными </w:t>
      </w:r>
      <w:r w:rsidR="00F86F7A" w:rsidRPr="00236278">
        <w:rPr>
          <w:rFonts w:ascii="Times New Roman" w:hAnsi="Times New Roman" w:cs="Times New Roman"/>
          <w:sz w:val="28"/>
          <w:szCs w:val="28"/>
        </w:rPr>
        <w:t>числами, овладевают навыками действий с обыкновенн</w:t>
      </w:r>
      <w:r w:rsidRPr="00236278">
        <w:rPr>
          <w:rFonts w:ascii="Times New Roman" w:hAnsi="Times New Roman" w:cs="Times New Roman"/>
          <w:sz w:val="28"/>
          <w:szCs w:val="28"/>
        </w:rPr>
        <w:t xml:space="preserve">ыми дробями, получают начальные </w:t>
      </w:r>
      <w:r w:rsidR="00F86F7A" w:rsidRPr="00236278">
        <w:rPr>
          <w:rFonts w:ascii="Times New Roman" w:hAnsi="Times New Roman" w:cs="Times New Roman"/>
          <w:sz w:val="28"/>
          <w:szCs w:val="28"/>
        </w:rPr>
        <w:t>представления об использовании букв для записи выражений и с</w:t>
      </w:r>
      <w:r w:rsidRPr="00236278">
        <w:rPr>
          <w:rFonts w:ascii="Times New Roman" w:hAnsi="Times New Roman" w:cs="Times New Roman"/>
          <w:sz w:val="28"/>
          <w:szCs w:val="28"/>
        </w:rPr>
        <w:t xml:space="preserve">войств арифметических </w:t>
      </w:r>
      <w:r w:rsidR="00F86F7A" w:rsidRPr="00236278">
        <w:rPr>
          <w:rFonts w:ascii="Times New Roman" w:hAnsi="Times New Roman" w:cs="Times New Roman"/>
          <w:sz w:val="28"/>
          <w:szCs w:val="28"/>
        </w:rPr>
        <w:t>действий, составлении уравнений, продолжают знакомст</w:t>
      </w:r>
      <w:r w:rsidRPr="00236278">
        <w:rPr>
          <w:rFonts w:ascii="Times New Roman" w:hAnsi="Times New Roman" w:cs="Times New Roman"/>
          <w:sz w:val="28"/>
          <w:szCs w:val="28"/>
        </w:rPr>
        <w:t xml:space="preserve">во с геометрическими понятиями, </w:t>
      </w:r>
      <w:r w:rsidR="00F86F7A" w:rsidRPr="00236278">
        <w:rPr>
          <w:rFonts w:ascii="Times New Roman" w:hAnsi="Times New Roman" w:cs="Times New Roman"/>
          <w:sz w:val="28"/>
          <w:szCs w:val="28"/>
        </w:rPr>
        <w:t>приобретают навыки построения геометрических ф</w:t>
      </w:r>
      <w:r w:rsidRPr="00236278">
        <w:rPr>
          <w:rFonts w:ascii="Times New Roman" w:hAnsi="Times New Roman" w:cs="Times New Roman"/>
          <w:sz w:val="28"/>
          <w:szCs w:val="28"/>
        </w:rPr>
        <w:t xml:space="preserve">игур и измерения геометрических </w:t>
      </w:r>
      <w:r w:rsidR="00F86F7A" w:rsidRPr="00236278">
        <w:rPr>
          <w:rFonts w:ascii="Times New Roman" w:hAnsi="Times New Roman" w:cs="Times New Roman"/>
          <w:sz w:val="28"/>
          <w:szCs w:val="28"/>
        </w:rPr>
        <w:t>величин.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>Цели изучения предмета в контексте основного общего образования в 6 классе:</w:t>
      </w:r>
    </w:p>
    <w:p w:rsidR="00F86F7A" w:rsidRPr="00236278" w:rsidRDefault="00236278" w:rsidP="00F86F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="00F86F7A" w:rsidRPr="00236278">
        <w:rPr>
          <w:rFonts w:ascii="Times New Roman" w:hAnsi="Times New Roman" w:cs="Times New Roman"/>
          <w:sz w:val="28"/>
          <w:szCs w:val="28"/>
        </w:rPr>
        <w:t>владение системой математических з</w:t>
      </w:r>
      <w:r w:rsidRPr="00236278">
        <w:rPr>
          <w:rFonts w:ascii="Times New Roman" w:hAnsi="Times New Roman" w:cs="Times New Roman"/>
          <w:sz w:val="28"/>
          <w:szCs w:val="28"/>
        </w:rPr>
        <w:t xml:space="preserve">наний и умений, необходимых для </w:t>
      </w:r>
      <w:r w:rsidR="00F86F7A" w:rsidRPr="00236278">
        <w:rPr>
          <w:rFonts w:ascii="Times New Roman" w:hAnsi="Times New Roman" w:cs="Times New Roman"/>
          <w:sz w:val="28"/>
          <w:szCs w:val="28"/>
        </w:rPr>
        <w:t>применения в практической деятельнос</w:t>
      </w:r>
      <w:r w:rsidRPr="00236278">
        <w:rPr>
          <w:rFonts w:ascii="Times New Roman" w:hAnsi="Times New Roman" w:cs="Times New Roman"/>
          <w:sz w:val="28"/>
          <w:szCs w:val="28"/>
        </w:rPr>
        <w:t xml:space="preserve">ти, изучения смежных дисциплин, </w:t>
      </w:r>
      <w:r>
        <w:rPr>
          <w:rFonts w:ascii="Times New Roman" w:hAnsi="Times New Roman" w:cs="Times New Roman"/>
          <w:sz w:val="28"/>
          <w:szCs w:val="28"/>
        </w:rPr>
        <w:t xml:space="preserve">продолжения образования; </w:t>
      </w:r>
      <w:r w:rsidR="00F86F7A" w:rsidRPr="00236278">
        <w:rPr>
          <w:rFonts w:ascii="Times New Roman" w:hAnsi="Times New Roman" w:cs="Times New Roman"/>
          <w:sz w:val="28"/>
          <w:szCs w:val="28"/>
        </w:rPr>
        <w:t>формирование интеллекта, а также личностны</w:t>
      </w:r>
      <w:r w:rsidRPr="00236278">
        <w:rPr>
          <w:rFonts w:ascii="Times New Roman" w:hAnsi="Times New Roman" w:cs="Times New Roman"/>
          <w:sz w:val="28"/>
          <w:szCs w:val="28"/>
        </w:rPr>
        <w:t xml:space="preserve">х качеств, необходимых человеку </w:t>
      </w:r>
      <w:r w:rsidR="00F86F7A" w:rsidRPr="00236278">
        <w:rPr>
          <w:rFonts w:ascii="Times New Roman" w:hAnsi="Times New Roman" w:cs="Times New Roman"/>
          <w:sz w:val="28"/>
          <w:szCs w:val="28"/>
        </w:rPr>
        <w:t>для полноценной жизни, развиваемых математ</w:t>
      </w:r>
      <w:r w:rsidRPr="00236278">
        <w:rPr>
          <w:rFonts w:ascii="Times New Roman" w:hAnsi="Times New Roman" w:cs="Times New Roman"/>
          <w:sz w:val="28"/>
          <w:szCs w:val="28"/>
        </w:rPr>
        <w:t xml:space="preserve">икой: ясности и точности мысли, </w:t>
      </w:r>
      <w:r w:rsidR="00F86F7A" w:rsidRPr="00236278">
        <w:rPr>
          <w:rFonts w:ascii="Times New Roman" w:hAnsi="Times New Roman" w:cs="Times New Roman"/>
          <w:sz w:val="28"/>
          <w:szCs w:val="28"/>
        </w:rPr>
        <w:t xml:space="preserve">критичности мышления, интуиции, </w:t>
      </w:r>
      <w:r w:rsidRPr="00236278">
        <w:rPr>
          <w:rFonts w:ascii="Times New Roman" w:hAnsi="Times New Roman" w:cs="Times New Roman"/>
          <w:sz w:val="28"/>
          <w:szCs w:val="28"/>
        </w:rPr>
        <w:t xml:space="preserve">логического мышления, элементов </w:t>
      </w:r>
      <w:r w:rsidR="00F86F7A" w:rsidRPr="00236278">
        <w:rPr>
          <w:rFonts w:ascii="Times New Roman" w:hAnsi="Times New Roman" w:cs="Times New Roman"/>
          <w:sz w:val="28"/>
          <w:szCs w:val="28"/>
        </w:rPr>
        <w:t>алгоритмической культуры, пространственн</w:t>
      </w:r>
      <w:r w:rsidRPr="00236278">
        <w:rPr>
          <w:rFonts w:ascii="Times New Roman" w:hAnsi="Times New Roman" w:cs="Times New Roman"/>
          <w:sz w:val="28"/>
          <w:szCs w:val="28"/>
        </w:rPr>
        <w:t xml:space="preserve">ых представлений, способности к </w:t>
      </w:r>
      <w:r>
        <w:rPr>
          <w:rFonts w:ascii="Times New Roman" w:hAnsi="Times New Roman" w:cs="Times New Roman"/>
          <w:sz w:val="28"/>
          <w:szCs w:val="28"/>
        </w:rPr>
        <w:t xml:space="preserve">преодолению трудностей; </w:t>
      </w:r>
      <w:r w:rsidR="00F86F7A" w:rsidRPr="00236278">
        <w:rPr>
          <w:rFonts w:ascii="Times New Roman" w:hAnsi="Times New Roman" w:cs="Times New Roman"/>
          <w:sz w:val="28"/>
          <w:szCs w:val="28"/>
        </w:rPr>
        <w:t>формирование представлений об</w:t>
      </w:r>
      <w:r w:rsidRPr="00236278">
        <w:rPr>
          <w:rFonts w:ascii="Times New Roman" w:hAnsi="Times New Roman" w:cs="Times New Roman"/>
          <w:sz w:val="28"/>
          <w:szCs w:val="28"/>
        </w:rPr>
        <w:t xml:space="preserve"> идеях и методах математики как </w:t>
      </w:r>
      <w:r w:rsidR="00F86F7A" w:rsidRPr="00236278">
        <w:rPr>
          <w:rFonts w:ascii="Times New Roman" w:hAnsi="Times New Roman" w:cs="Times New Roman"/>
          <w:sz w:val="28"/>
          <w:szCs w:val="28"/>
        </w:rPr>
        <w:t>универсального языка науки и техники, с</w:t>
      </w:r>
      <w:r w:rsidRPr="00236278">
        <w:rPr>
          <w:rFonts w:ascii="Times New Roman" w:hAnsi="Times New Roman" w:cs="Times New Roman"/>
          <w:sz w:val="28"/>
          <w:szCs w:val="28"/>
        </w:rPr>
        <w:t xml:space="preserve">редства моделирования явлений и </w:t>
      </w:r>
      <w:r>
        <w:rPr>
          <w:rFonts w:ascii="Times New Roman" w:hAnsi="Times New Roman" w:cs="Times New Roman"/>
          <w:sz w:val="28"/>
          <w:szCs w:val="28"/>
        </w:rPr>
        <w:t xml:space="preserve">процессов; </w:t>
      </w:r>
      <w:r w:rsidR="00F86F7A" w:rsidRPr="00236278">
        <w:rPr>
          <w:rFonts w:ascii="Times New Roman" w:hAnsi="Times New Roman" w:cs="Times New Roman"/>
          <w:sz w:val="28"/>
          <w:szCs w:val="28"/>
        </w:rPr>
        <w:t>воспитание отношения к математике как</w:t>
      </w:r>
      <w:r w:rsidRPr="00236278">
        <w:rPr>
          <w:rFonts w:ascii="Times New Roman" w:hAnsi="Times New Roman" w:cs="Times New Roman"/>
          <w:sz w:val="28"/>
          <w:szCs w:val="28"/>
        </w:rPr>
        <w:t xml:space="preserve"> к части общественной культуры, </w:t>
      </w:r>
      <w:r w:rsidR="00F86F7A" w:rsidRPr="00236278">
        <w:rPr>
          <w:rFonts w:ascii="Times New Roman" w:hAnsi="Times New Roman" w:cs="Times New Roman"/>
          <w:sz w:val="28"/>
          <w:szCs w:val="28"/>
        </w:rPr>
        <w:t>формирование понимания значимости математики для научно-техническог</w:t>
      </w:r>
      <w:r w:rsidRPr="00236278">
        <w:rPr>
          <w:rFonts w:ascii="Times New Roman" w:hAnsi="Times New Roman" w:cs="Times New Roman"/>
          <w:sz w:val="28"/>
          <w:szCs w:val="28"/>
        </w:rPr>
        <w:t xml:space="preserve">о прогресса. </w:t>
      </w:r>
      <w:r w:rsidR="00F86F7A" w:rsidRPr="00236278">
        <w:rPr>
          <w:rFonts w:ascii="Times New Roman" w:hAnsi="Times New Roman" w:cs="Times New Roman"/>
          <w:sz w:val="28"/>
          <w:szCs w:val="28"/>
        </w:rPr>
        <w:t>Общий объем времени, отводимого на изу</w:t>
      </w:r>
      <w:r w:rsidRPr="00236278">
        <w:rPr>
          <w:rFonts w:ascii="Times New Roman" w:hAnsi="Times New Roman" w:cs="Times New Roman"/>
          <w:sz w:val="28"/>
          <w:szCs w:val="28"/>
        </w:rPr>
        <w:t xml:space="preserve">чение математики в 5-6 классах, </w:t>
      </w:r>
      <w:r w:rsidR="00F86F7A" w:rsidRPr="00236278">
        <w:rPr>
          <w:rFonts w:ascii="Times New Roman" w:hAnsi="Times New Roman" w:cs="Times New Roman"/>
          <w:sz w:val="28"/>
          <w:szCs w:val="28"/>
        </w:rPr>
        <w:t>составляет 5 часов. Программа рассчитана по учебному плану на 165 часов в год.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>Общая характеристика предмета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 xml:space="preserve">Содержание математического образования в 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5-6 классах представлено в виде </w:t>
      </w:r>
      <w:r w:rsidRPr="00236278">
        <w:rPr>
          <w:rFonts w:ascii="Times New Roman" w:hAnsi="Times New Roman" w:cs="Times New Roman"/>
          <w:sz w:val="28"/>
          <w:szCs w:val="28"/>
        </w:rPr>
        <w:t>следующих содержательных разделов: «Ари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фметика», «Числовые и буквенные </w:t>
      </w:r>
      <w:r w:rsidR="00236278">
        <w:rPr>
          <w:rFonts w:ascii="Times New Roman" w:hAnsi="Times New Roman" w:cs="Times New Roman"/>
          <w:sz w:val="28"/>
          <w:szCs w:val="28"/>
        </w:rPr>
        <w:t xml:space="preserve">выражения. Уравнения, </w:t>
      </w:r>
      <w:r w:rsidRPr="00236278">
        <w:rPr>
          <w:rFonts w:ascii="Times New Roman" w:hAnsi="Times New Roman" w:cs="Times New Roman"/>
          <w:sz w:val="28"/>
          <w:szCs w:val="28"/>
        </w:rPr>
        <w:t>Геометрические фигуры. Изм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ерения геометрических величин», </w:t>
      </w:r>
      <w:r w:rsidRPr="00236278">
        <w:rPr>
          <w:rFonts w:ascii="Times New Roman" w:hAnsi="Times New Roman" w:cs="Times New Roman"/>
          <w:sz w:val="28"/>
          <w:szCs w:val="28"/>
        </w:rPr>
        <w:t>«Элементы статистики, вероятности. Комби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наторные задачи», «Математика в историческом развитии». </w:t>
      </w:r>
      <w:r w:rsidRPr="00236278">
        <w:rPr>
          <w:rFonts w:ascii="Times New Roman" w:hAnsi="Times New Roman" w:cs="Times New Roman"/>
          <w:sz w:val="28"/>
          <w:szCs w:val="28"/>
        </w:rPr>
        <w:t>Содержание раздела «Арифметика» служит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 базой для дальнейшего изучения </w:t>
      </w:r>
      <w:r w:rsidRPr="00236278">
        <w:rPr>
          <w:rFonts w:ascii="Times New Roman" w:hAnsi="Times New Roman" w:cs="Times New Roman"/>
          <w:sz w:val="28"/>
          <w:szCs w:val="28"/>
        </w:rPr>
        <w:t>учащимися математики и смежных дисциплин, спосо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бствует развитию вычислительной </w:t>
      </w:r>
      <w:r w:rsidRPr="00236278">
        <w:rPr>
          <w:rFonts w:ascii="Times New Roman" w:hAnsi="Times New Roman" w:cs="Times New Roman"/>
          <w:sz w:val="28"/>
          <w:szCs w:val="28"/>
        </w:rPr>
        <w:t>культуры и логического мышления, формированию уме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ния пользоваться алгоритмами, а </w:t>
      </w:r>
      <w:r w:rsidRPr="00236278">
        <w:rPr>
          <w:rFonts w:ascii="Times New Roman" w:hAnsi="Times New Roman" w:cs="Times New Roman"/>
          <w:sz w:val="28"/>
          <w:szCs w:val="28"/>
        </w:rPr>
        <w:t>также приобретению практических навыков, не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обходимых в повседневной жизни. </w:t>
      </w:r>
      <w:r w:rsidRPr="00236278">
        <w:rPr>
          <w:rFonts w:ascii="Times New Roman" w:hAnsi="Times New Roman" w:cs="Times New Roman"/>
          <w:sz w:val="28"/>
          <w:szCs w:val="28"/>
        </w:rPr>
        <w:t xml:space="preserve">Развитие понятия о числе связано 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с изучением рациональных чисел. </w:t>
      </w:r>
      <w:r w:rsidRPr="00236278">
        <w:rPr>
          <w:rFonts w:ascii="Times New Roman" w:hAnsi="Times New Roman" w:cs="Times New Roman"/>
          <w:sz w:val="28"/>
          <w:szCs w:val="28"/>
        </w:rPr>
        <w:t xml:space="preserve">Содержание раздела «Числовые и буквенные 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выражения. Уравнения» формируют </w:t>
      </w:r>
      <w:r w:rsidRPr="00236278">
        <w:rPr>
          <w:rFonts w:ascii="Times New Roman" w:hAnsi="Times New Roman" w:cs="Times New Roman"/>
          <w:sz w:val="28"/>
          <w:szCs w:val="28"/>
        </w:rPr>
        <w:t xml:space="preserve">знания о математическом </w:t>
      </w:r>
      <w:r w:rsidRPr="00236278">
        <w:rPr>
          <w:rFonts w:ascii="Times New Roman" w:hAnsi="Times New Roman" w:cs="Times New Roman"/>
          <w:sz w:val="28"/>
          <w:szCs w:val="28"/>
        </w:rPr>
        <w:lastRenderedPageBreak/>
        <w:t>языке. Существенная ро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ль при этом отводится овладению </w:t>
      </w:r>
      <w:r w:rsidRPr="00236278">
        <w:rPr>
          <w:rFonts w:ascii="Times New Roman" w:hAnsi="Times New Roman" w:cs="Times New Roman"/>
          <w:sz w:val="28"/>
          <w:szCs w:val="28"/>
        </w:rPr>
        <w:t xml:space="preserve">формальным аппаратом буквенного исчисления. 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Изучение материала способствует </w:t>
      </w:r>
      <w:r w:rsidRPr="00236278">
        <w:rPr>
          <w:rFonts w:ascii="Times New Roman" w:hAnsi="Times New Roman" w:cs="Times New Roman"/>
          <w:sz w:val="28"/>
          <w:szCs w:val="28"/>
        </w:rPr>
        <w:t>формированию у учащихся математического а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ппарата решения задач с помощью уравнений. </w:t>
      </w:r>
      <w:r w:rsidRPr="00236278">
        <w:rPr>
          <w:rFonts w:ascii="Times New Roman" w:hAnsi="Times New Roman" w:cs="Times New Roman"/>
          <w:sz w:val="28"/>
          <w:szCs w:val="28"/>
        </w:rPr>
        <w:t>Содержание раздела «Геометрические ф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игуры. Измерения геометрических </w:t>
      </w:r>
      <w:r w:rsidRPr="00236278">
        <w:rPr>
          <w:rFonts w:ascii="Times New Roman" w:hAnsi="Times New Roman" w:cs="Times New Roman"/>
          <w:sz w:val="28"/>
          <w:szCs w:val="28"/>
        </w:rPr>
        <w:t>величин» формирует у учащихся понятия геомет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рических фигур на плоскости и в </w:t>
      </w:r>
      <w:r w:rsidRPr="00236278">
        <w:rPr>
          <w:rFonts w:ascii="Times New Roman" w:hAnsi="Times New Roman" w:cs="Times New Roman"/>
          <w:sz w:val="28"/>
          <w:szCs w:val="28"/>
        </w:rPr>
        <w:t>пространстве, закладывает основы формирования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 геометрической речи, развивает </w:t>
      </w:r>
      <w:r w:rsidRPr="00236278">
        <w:rPr>
          <w:rFonts w:ascii="Times New Roman" w:hAnsi="Times New Roman" w:cs="Times New Roman"/>
          <w:sz w:val="28"/>
          <w:szCs w:val="28"/>
        </w:rPr>
        <w:t>пространственное воо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бражение и логическое мышление. </w:t>
      </w:r>
      <w:r w:rsidRPr="00236278">
        <w:rPr>
          <w:rFonts w:ascii="Times New Roman" w:hAnsi="Times New Roman" w:cs="Times New Roman"/>
          <w:sz w:val="28"/>
          <w:szCs w:val="28"/>
        </w:rPr>
        <w:t>Содержание раздела «Элементы статистики, вероятности. Комбинаторные задачи»</w:t>
      </w:r>
    </w:p>
    <w:p w:rsidR="00F86F7A" w:rsidRPr="00236278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>- обязательный компонент школьного образовани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я, усиливающий его прикладное и </w:t>
      </w:r>
      <w:r w:rsidRPr="00236278">
        <w:rPr>
          <w:rFonts w:ascii="Times New Roman" w:hAnsi="Times New Roman" w:cs="Times New Roman"/>
          <w:sz w:val="28"/>
          <w:szCs w:val="28"/>
        </w:rPr>
        <w:t xml:space="preserve">практическое значение. Этот материал </w:t>
      </w:r>
      <w:proofErr w:type="gramStart"/>
      <w:r w:rsidRPr="00236278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236278">
        <w:rPr>
          <w:rFonts w:ascii="Times New Roman" w:hAnsi="Times New Roman" w:cs="Times New Roman"/>
          <w:sz w:val="28"/>
          <w:szCs w:val="28"/>
        </w:rPr>
        <w:t xml:space="preserve"> 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прежде всего для формирования у </w:t>
      </w:r>
      <w:r w:rsidRPr="00236278">
        <w:rPr>
          <w:rFonts w:ascii="Times New Roman" w:hAnsi="Times New Roman" w:cs="Times New Roman"/>
          <w:sz w:val="28"/>
          <w:szCs w:val="28"/>
        </w:rPr>
        <w:t>учащихся функциональной грамотности, у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мения воспринимать и критически </w:t>
      </w:r>
      <w:r w:rsidRPr="00236278">
        <w:rPr>
          <w:rFonts w:ascii="Times New Roman" w:hAnsi="Times New Roman" w:cs="Times New Roman"/>
          <w:sz w:val="28"/>
          <w:szCs w:val="28"/>
        </w:rPr>
        <w:t>анализировать информацию, представленн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ую в различных формах, понимать </w:t>
      </w:r>
      <w:r w:rsidRPr="00236278">
        <w:rPr>
          <w:rFonts w:ascii="Times New Roman" w:hAnsi="Times New Roman" w:cs="Times New Roman"/>
          <w:sz w:val="28"/>
          <w:szCs w:val="28"/>
        </w:rPr>
        <w:t>вероятностный характер многих реальных завис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имостей, производить простейшие </w:t>
      </w:r>
      <w:r w:rsidRPr="00236278">
        <w:rPr>
          <w:rFonts w:ascii="Times New Roman" w:hAnsi="Times New Roman" w:cs="Times New Roman"/>
          <w:sz w:val="28"/>
          <w:szCs w:val="28"/>
        </w:rPr>
        <w:t>вероятностные расчёты. Изучение основ комбинаторики позволит учащем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уся </w:t>
      </w:r>
      <w:r w:rsidRPr="00236278">
        <w:rPr>
          <w:rFonts w:ascii="Times New Roman" w:hAnsi="Times New Roman" w:cs="Times New Roman"/>
          <w:sz w:val="28"/>
          <w:szCs w:val="28"/>
        </w:rPr>
        <w:t>осуществлять рассмотрение случаев, перебор вари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антов, в том числе в простейших </w:t>
      </w:r>
      <w:r w:rsidRPr="00236278">
        <w:rPr>
          <w:rFonts w:ascii="Times New Roman" w:hAnsi="Times New Roman" w:cs="Times New Roman"/>
          <w:sz w:val="28"/>
          <w:szCs w:val="28"/>
        </w:rPr>
        <w:t>прикладных задачах.</w:t>
      </w:r>
    </w:p>
    <w:p w:rsidR="00A70475" w:rsidRDefault="00F86F7A" w:rsidP="00F86F7A">
      <w:pPr>
        <w:rPr>
          <w:rFonts w:ascii="Times New Roman" w:hAnsi="Times New Roman" w:cs="Times New Roman"/>
          <w:sz w:val="28"/>
          <w:szCs w:val="28"/>
        </w:rPr>
      </w:pPr>
      <w:r w:rsidRPr="00236278">
        <w:rPr>
          <w:rFonts w:ascii="Times New Roman" w:hAnsi="Times New Roman" w:cs="Times New Roman"/>
          <w:sz w:val="28"/>
          <w:szCs w:val="28"/>
        </w:rPr>
        <w:t>Раздел «Математика в историческом развитии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» предназначен для формирования </w:t>
      </w:r>
      <w:r w:rsidRPr="00236278">
        <w:rPr>
          <w:rFonts w:ascii="Times New Roman" w:hAnsi="Times New Roman" w:cs="Times New Roman"/>
          <w:sz w:val="28"/>
          <w:szCs w:val="28"/>
        </w:rPr>
        <w:t>представлений о математике как части человеческо</w:t>
      </w:r>
      <w:r w:rsidR="00236278" w:rsidRPr="00236278">
        <w:rPr>
          <w:rFonts w:ascii="Times New Roman" w:hAnsi="Times New Roman" w:cs="Times New Roman"/>
          <w:sz w:val="28"/>
          <w:szCs w:val="28"/>
        </w:rPr>
        <w:t xml:space="preserve">й культуры, для общего развития </w:t>
      </w:r>
      <w:r w:rsidRPr="00236278">
        <w:rPr>
          <w:rFonts w:ascii="Times New Roman" w:hAnsi="Times New Roman" w:cs="Times New Roman"/>
          <w:sz w:val="28"/>
          <w:szCs w:val="28"/>
        </w:rPr>
        <w:t>школьников, для создания культурно-исторической среды обучения.</w:t>
      </w:r>
      <w:bookmarkStart w:id="0" w:name="_GoBack"/>
    </w:p>
    <w:bookmarkEnd w:id="0"/>
    <w:p w:rsidR="0047030F" w:rsidRDefault="0047030F" w:rsidP="00F86F7A">
      <w:pPr>
        <w:rPr>
          <w:rFonts w:ascii="Times New Roman" w:hAnsi="Times New Roman" w:cs="Times New Roman"/>
          <w:sz w:val="28"/>
          <w:szCs w:val="28"/>
        </w:rPr>
      </w:pPr>
    </w:p>
    <w:p w:rsidR="0047030F" w:rsidRDefault="0047030F" w:rsidP="00F86F7A">
      <w:pPr>
        <w:rPr>
          <w:rFonts w:ascii="Times New Roman" w:hAnsi="Times New Roman" w:cs="Times New Roman"/>
          <w:sz w:val="28"/>
          <w:szCs w:val="28"/>
        </w:rPr>
      </w:pPr>
    </w:p>
    <w:p w:rsidR="0047030F" w:rsidRDefault="0047030F" w:rsidP="00F86F7A">
      <w:pPr>
        <w:rPr>
          <w:rFonts w:ascii="Times New Roman" w:hAnsi="Times New Roman" w:cs="Times New Roman"/>
          <w:sz w:val="28"/>
          <w:szCs w:val="28"/>
        </w:rPr>
      </w:pPr>
    </w:p>
    <w:p w:rsidR="0047030F" w:rsidRPr="00236278" w:rsidRDefault="0047030F" w:rsidP="00F86F7A">
      <w:pPr>
        <w:rPr>
          <w:rFonts w:ascii="Times New Roman" w:hAnsi="Times New Roman" w:cs="Times New Roman"/>
          <w:sz w:val="28"/>
          <w:szCs w:val="28"/>
        </w:rPr>
      </w:pPr>
    </w:p>
    <w:sectPr w:rsidR="0047030F" w:rsidRPr="0023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56"/>
    <w:rsid w:val="00236278"/>
    <w:rsid w:val="0047030F"/>
    <w:rsid w:val="006A6242"/>
    <w:rsid w:val="007076E8"/>
    <w:rsid w:val="008D5156"/>
    <w:rsid w:val="00A70475"/>
    <w:rsid w:val="00F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9</cp:revision>
  <dcterms:created xsi:type="dcterms:W3CDTF">2021-12-16T13:14:00Z</dcterms:created>
  <dcterms:modified xsi:type="dcterms:W3CDTF">2021-12-16T13:37:00Z</dcterms:modified>
</cp:coreProperties>
</file>