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B0" w:rsidRDefault="00E050B0"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noProof/>
          <w:color w:val="000000"/>
          <w:sz w:val="24"/>
          <w:szCs w:val="24"/>
          <w:u w:val="single"/>
          <w:lang w:eastAsia="ru-RU"/>
        </w:rPr>
        <w:drawing>
          <wp:inline distT="0" distB="0" distL="0" distR="0">
            <wp:extent cx="9777730" cy="6913195"/>
            <wp:effectExtent l="19050" t="0" r="0" b="0"/>
            <wp:docPr id="1" name="Рисунок 1" descr="C:\Users\User\Desktop\титульные 21\общ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21\общ 10.JPG"/>
                    <pic:cNvPicPr>
                      <a:picLocks noChangeAspect="1" noChangeArrowheads="1"/>
                    </pic:cNvPicPr>
                  </pic:nvPicPr>
                  <pic:blipFill>
                    <a:blip r:embed="rId5" cstate="print"/>
                    <a:srcRect/>
                    <a:stretch>
                      <a:fillRect/>
                    </a:stretch>
                  </pic:blipFill>
                  <pic:spPr bwMode="auto">
                    <a:xfrm>
                      <a:off x="0" y="0"/>
                      <a:ext cx="9777730" cy="6913195"/>
                    </a:xfrm>
                    <a:prstGeom prst="rect">
                      <a:avLst/>
                    </a:prstGeom>
                    <a:noFill/>
                    <a:ln w="9525">
                      <a:noFill/>
                      <a:miter lim="800000"/>
                      <a:headEnd/>
                      <a:tailEnd/>
                    </a:ln>
                  </pic:spPr>
                </pic:pic>
              </a:graphicData>
            </a:graphic>
          </wp:inline>
        </w:drawing>
      </w:r>
    </w:p>
    <w:p w:rsidR="00E050B0" w:rsidRDefault="00E050B0"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Пояснительная записка.</w:t>
      </w:r>
    </w:p>
    <w:p w:rsidR="009E061A" w:rsidRPr="00E050B0" w:rsidRDefault="009E061A" w:rsidP="009E061A">
      <w:pPr>
        <w:shd w:val="clear" w:color="auto" w:fill="FFFFFF"/>
        <w:spacing w:after="0" w:line="240" w:lineRule="auto"/>
        <w:ind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w:t>
      </w:r>
      <w:proofErr w:type="gramEnd"/>
      <w:r w:rsidRPr="006A321C">
        <w:rPr>
          <w:rFonts w:ascii="Times New Roman" w:eastAsia="Times New Roman" w:hAnsi="Times New Roman" w:cs="Times New Roman"/>
          <w:color w:val="000000"/>
          <w:sz w:val="24"/>
          <w:szCs w:val="24"/>
          <w:lang w:eastAsia="ru-RU"/>
        </w:rPr>
        <w:t xml:space="preserve">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Pr>
          <w:rFonts w:ascii="Times New Roman" w:eastAsia="Times New Roman" w:hAnsi="Times New Roman" w:cs="Times New Roman"/>
          <w:color w:val="000000"/>
          <w:sz w:val="24"/>
          <w:szCs w:val="24"/>
          <w:lang w:eastAsia="ru-RU"/>
        </w:rPr>
        <w:t xml:space="preserve"> </w:t>
      </w:r>
      <w:r w:rsidRPr="006A321C">
        <w:rPr>
          <w:rFonts w:ascii="Times New Roman" w:eastAsia="Times New Roman" w:hAnsi="Times New Roman" w:cs="Times New Roman"/>
          <w:color w:val="000000"/>
          <w:sz w:val="24"/>
          <w:szCs w:val="24"/>
          <w:lang w:eastAsia="ru-RU"/>
        </w:rPr>
        <w:t>и др. Обществознание. 10 класс: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д</w:t>
      </w:r>
      <w:proofErr w:type="gramEnd"/>
      <w:r w:rsidRPr="006A321C">
        <w:rPr>
          <w:rFonts w:ascii="Times New Roman" w:eastAsia="Times New Roman" w:hAnsi="Times New Roman" w:cs="Times New Roman"/>
          <w:color w:val="000000"/>
          <w:sz w:val="24"/>
          <w:szCs w:val="24"/>
          <w:lang w:eastAsia="ru-RU"/>
        </w:rPr>
        <w:t>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р</w:t>
      </w:r>
      <w:proofErr w:type="gramEnd"/>
      <w:r w:rsidRPr="006A321C">
        <w:rPr>
          <w:rFonts w:ascii="Times New Roman" w:eastAsia="Times New Roman" w:hAnsi="Times New Roman" w:cs="Times New Roman"/>
          <w:color w:val="000000"/>
          <w:sz w:val="24"/>
          <w:szCs w:val="24"/>
          <w:lang w:eastAsia="ru-RU"/>
        </w:rPr>
        <w:t xml:space="preserve">ед. Боголюбова Л. </w:t>
      </w:r>
      <w:r>
        <w:rPr>
          <w:rFonts w:ascii="Times New Roman" w:eastAsia="Times New Roman" w:hAnsi="Times New Roman" w:cs="Times New Roman"/>
          <w:color w:val="000000"/>
          <w:sz w:val="24"/>
          <w:szCs w:val="24"/>
          <w:lang w:eastAsia="ru-RU"/>
        </w:rPr>
        <w:t>Н.         М.: Просвещение, 2020</w:t>
      </w:r>
      <w:r w:rsidRPr="006A321C">
        <w:rPr>
          <w:rFonts w:ascii="Times New Roman" w:eastAsia="Times New Roman" w:hAnsi="Times New Roman" w:cs="Times New Roman"/>
          <w:color w:val="000000"/>
          <w:sz w:val="24"/>
          <w:szCs w:val="24"/>
          <w:lang w:eastAsia="ru-RU"/>
        </w:rPr>
        <w:t xml:space="preserve">.). требований к результатам освоения основной образовательной программы основного общего образования </w:t>
      </w:r>
      <w:r w:rsidR="00E050B0">
        <w:rPr>
          <w:rFonts w:ascii="Times New Roman" w:eastAsia="Times New Roman" w:hAnsi="Times New Roman" w:cs="Times New Roman"/>
          <w:color w:val="000000"/>
          <w:sz w:val="24"/>
          <w:szCs w:val="24"/>
          <w:lang w:eastAsia="ru-RU"/>
        </w:rPr>
        <w:t>МБОУ «Екатерининская СОШ»</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w:t>
      </w:r>
      <w:r w:rsidRPr="006A321C">
        <w:rPr>
          <w:rFonts w:ascii="Times New Roman" w:eastAsia="Times New Roman" w:hAnsi="Times New Roman" w:cs="Times New Roman"/>
          <w:color w:val="000000"/>
          <w:sz w:val="24"/>
          <w:szCs w:val="24"/>
          <w:lang w:eastAsia="ru-RU"/>
        </w:rPr>
        <w:lastRenderedPageBreak/>
        <w:t>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w:t>
      </w:r>
      <w:r>
        <w:rPr>
          <w:rFonts w:ascii="Times New Roman" w:eastAsia="Times New Roman" w:hAnsi="Times New Roman" w:cs="Times New Roman"/>
          <w:color w:val="000000"/>
          <w:sz w:val="24"/>
          <w:szCs w:val="24"/>
          <w:lang w:eastAsia="ru-RU"/>
        </w:rPr>
        <w:t>рная программа рассчитана на 136</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«Что произойдет, если...»);</w:t>
      </w:r>
      <w:proofErr w:type="gramEnd"/>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создание собственных произведений, идеальных моделей социальных объектов, процессов, явлений, в том числе с использованием </w:t>
      </w:r>
      <w:proofErr w:type="spellStart"/>
      <w:r w:rsidRPr="006A321C">
        <w:rPr>
          <w:rFonts w:ascii="Times New Roman" w:eastAsia="Times New Roman" w:hAnsi="Times New Roman" w:cs="Times New Roman"/>
          <w:color w:val="000000"/>
          <w:sz w:val="24"/>
          <w:szCs w:val="24"/>
          <w:lang w:eastAsia="ru-RU"/>
        </w:rPr>
        <w:t>мультимедийных</w:t>
      </w:r>
      <w:proofErr w:type="spellEnd"/>
      <w:r w:rsidRPr="006A321C">
        <w:rPr>
          <w:rFonts w:ascii="Times New Roman" w:eastAsia="Times New Roman" w:hAnsi="Times New Roman" w:cs="Times New Roman"/>
          <w:color w:val="000000"/>
          <w:sz w:val="24"/>
          <w:szCs w:val="24"/>
          <w:lang w:eastAsia="ru-RU"/>
        </w:rPr>
        <w:t xml:space="preserve">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пользования </w:t>
      </w:r>
      <w:proofErr w:type="spellStart"/>
      <w:r w:rsidRPr="006A321C">
        <w:rPr>
          <w:rFonts w:ascii="Times New Roman" w:eastAsia="Times New Roman" w:hAnsi="Times New Roman" w:cs="Times New Roman"/>
          <w:color w:val="000000"/>
          <w:sz w:val="24"/>
          <w:szCs w:val="24"/>
          <w:lang w:eastAsia="ru-RU"/>
        </w:rPr>
        <w:t>мультимедийными</w:t>
      </w:r>
      <w:proofErr w:type="spellEnd"/>
      <w:r w:rsidRPr="006A321C">
        <w:rPr>
          <w:rFonts w:ascii="Times New Roman" w:eastAsia="Times New Roman" w:hAnsi="Times New Roman" w:cs="Times New Roman"/>
          <w:color w:val="000000"/>
          <w:sz w:val="24"/>
          <w:szCs w:val="24"/>
          <w:lang w:eastAsia="ru-RU"/>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w:t>
      </w:r>
      <w:r w:rsidRPr="006A321C">
        <w:rPr>
          <w:rFonts w:ascii="Times New Roman" w:eastAsia="Times New Roman" w:hAnsi="Times New Roman" w:cs="Times New Roman"/>
          <w:color w:val="000000"/>
          <w:sz w:val="24"/>
          <w:szCs w:val="24"/>
          <w:lang w:eastAsia="ru-RU"/>
        </w:rPr>
        <w:lastRenderedPageBreak/>
        <w:t>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lastRenderedPageBreak/>
        <w:t>3.УМК</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Pr="006A321C">
        <w:rPr>
          <w:rFonts w:ascii="Times New Roman" w:eastAsia="Times New Roman" w:hAnsi="Times New Roman" w:cs="Times New Roman"/>
          <w:color w:val="000000"/>
          <w:sz w:val="24"/>
          <w:szCs w:val="24"/>
          <w:lang w:eastAsia="ru-RU"/>
        </w:rPr>
        <w:t>16.</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w:t>
      </w:r>
      <w:proofErr w:type="gramStart"/>
      <w:r w:rsidRPr="00E14582">
        <w:rPr>
          <w:rFonts w:ascii="Times New Roman" w:hAnsi="Times New Roman" w:cs="Times New Roman"/>
        </w:rPr>
        <w:t>.</w:t>
      </w:r>
      <w:proofErr w:type="gramEnd"/>
      <w:r w:rsidRPr="00E14582">
        <w:rPr>
          <w:rFonts w:ascii="Times New Roman" w:hAnsi="Times New Roman" w:cs="Times New Roman"/>
        </w:rPr>
        <w:t xml:space="preserve"> </w:t>
      </w:r>
      <w:proofErr w:type="gramStart"/>
      <w:r w:rsidRPr="00E14582">
        <w:rPr>
          <w:rFonts w:ascii="Times New Roman" w:hAnsi="Times New Roman" w:cs="Times New Roman"/>
        </w:rPr>
        <w:t>п</w:t>
      </w:r>
      <w:proofErr w:type="gramEnd"/>
      <w:r w:rsidRPr="00E14582">
        <w:rPr>
          <w:rFonts w:ascii="Times New Roman" w:hAnsi="Times New Roman" w:cs="Times New Roman"/>
        </w:rPr>
        <w:t xml:space="preserve">особие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xml:space="preserve">. организаций : базовый уровень / [Л. Н. Боголюбов, А. Ю. </w:t>
      </w:r>
      <w:proofErr w:type="spellStart"/>
      <w:r w:rsidRPr="00E14582">
        <w:rPr>
          <w:rFonts w:ascii="Times New Roman" w:hAnsi="Times New Roman" w:cs="Times New Roman"/>
        </w:rPr>
        <w:t>Лазебникова</w:t>
      </w:r>
      <w:proofErr w:type="spellEnd"/>
      <w:r w:rsidRPr="00E14582">
        <w:rPr>
          <w:rFonts w:ascii="Times New Roman" w:hAnsi="Times New Roman" w:cs="Times New Roman"/>
        </w:rPr>
        <w:t>, Ю. И. Аверьянов и др.]. — 2-е изд. — М. : Просвещение, 2017.</w:t>
      </w:r>
      <w:r>
        <w:t xml:space="preserve">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 xml:space="preserve">Иоффе А. Н., </w:t>
      </w:r>
      <w:proofErr w:type="spellStart"/>
      <w:r w:rsidRPr="006A321C">
        <w:rPr>
          <w:rFonts w:ascii="Times New Roman" w:eastAsia="Times New Roman" w:hAnsi="Times New Roman" w:cs="Times New Roman"/>
          <w:i/>
          <w:iCs/>
          <w:color w:val="000000"/>
          <w:sz w:val="24"/>
          <w:szCs w:val="24"/>
          <w:lang w:eastAsia="ru-RU"/>
        </w:rPr>
        <w:t>Кишенкова</w:t>
      </w:r>
      <w:proofErr w:type="spellEnd"/>
      <w:r w:rsidRPr="006A321C">
        <w:rPr>
          <w:rFonts w:ascii="Times New Roman" w:eastAsia="Times New Roman" w:hAnsi="Times New Roman" w:cs="Times New Roman"/>
          <w:i/>
          <w:iCs/>
          <w:color w:val="000000"/>
          <w:sz w:val="24"/>
          <w:szCs w:val="24"/>
          <w:lang w:eastAsia="ru-RU"/>
        </w:rPr>
        <w:t xml:space="preserve">, О. В. </w:t>
      </w:r>
      <w:proofErr w:type="spellStart"/>
      <w:r w:rsidRPr="006A321C">
        <w:rPr>
          <w:rFonts w:ascii="Times New Roman" w:eastAsia="Times New Roman" w:hAnsi="Times New Roman" w:cs="Times New Roman"/>
          <w:i/>
          <w:iCs/>
          <w:color w:val="000000"/>
          <w:sz w:val="24"/>
          <w:szCs w:val="24"/>
          <w:lang w:eastAsia="ru-RU"/>
        </w:rPr>
        <w:t>Тырин</w:t>
      </w:r>
      <w:proofErr w:type="spellEnd"/>
      <w:r w:rsidRPr="006A321C">
        <w:rPr>
          <w:rFonts w:ascii="Times New Roman" w:eastAsia="Times New Roman" w:hAnsi="Times New Roman" w:cs="Times New Roman"/>
          <w:i/>
          <w:iCs/>
          <w:color w:val="000000"/>
          <w:sz w:val="24"/>
          <w:szCs w:val="24"/>
          <w:lang w:eastAsia="ru-RU"/>
        </w:rPr>
        <w:t xml:space="preserve">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Липсиц</w:t>
      </w:r>
      <w:proofErr w:type="spellEnd"/>
      <w:r w:rsidRPr="006A321C">
        <w:rPr>
          <w:rFonts w:ascii="Times New Roman" w:eastAsia="Times New Roman" w:hAnsi="Times New Roman" w:cs="Times New Roman"/>
          <w:i/>
          <w:iCs/>
          <w:color w:val="000000"/>
          <w:sz w:val="24"/>
          <w:szCs w:val="24"/>
          <w:lang w:eastAsia="ru-RU"/>
        </w:rPr>
        <w:t xml:space="preserve"> И. В. </w:t>
      </w:r>
      <w:r w:rsidRPr="006A321C">
        <w:rPr>
          <w:rFonts w:ascii="Times New Roman" w:eastAsia="Times New Roman" w:hAnsi="Times New Roman" w:cs="Times New Roman"/>
          <w:color w:val="000000"/>
          <w:sz w:val="24"/>
          <w:szCs w:val="24"/>
          <w:lang w:eastAsia="ru-RU"/>
        </w:rPr>
        <w:t>Экономика без тайн.— М., 1999. </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Мушинский</w:t>
      </w:r>
      <w:proofErr w:type="spellEnd"/>
      <w:r w:rsidRPr="006A321C">
        <w:rPr>
          <w:rFonts w:ascii="Times New Roman" w:eastAsia="Times New Roman" w:hAnsi="Times New Roman" w:cs="Times New Roman"/>
          <w:i/>
          <w:iCs/>
          <w:color w:val="000000"/>
          <w:sz w:val="24"/>
          <w:szCs w:val="24"/>
          <w:lang w:eastAsia="ru-RU"/>
        </w:rPr>
        <w:t xml:space="preserve"> В. О. </w:t>
      </w:r>
      <w:proofErr w:type="spellStart"/>
      <w:r w:rsidRPr="006A321C">
        <w:rPr>
          <w:rFonts w:ascii="Times New Roman" w:eastAsia="Times New Roman" w:hAnsi="Times New Roman" w:cs="Times New Roman"/>
          <w:color w:val="000000"/>
          <w:sz w:val="24"/>
          <w:szCs w:val="24"/>
          <w:lang w:eastAsia="ru-RU"/>
        </w:rPr>
        <w:t>Обществозвание</w:t>
      </w:r>
      <w:proofErr w:type="spellEnd"/>
      <w:r w:rsidRPr="006A321C">
        <w:rPr>
          <w:rFonts w:ascii="Times New Roman" w:eastAsia="Times New Roman" w:hAnsi="Times New Roman" w:cs="Times New Roman"/>
          <w:color w:val="000000"/>
          <w:sz w:val="24"/>
          <w:szCs w:val="24"/>
          <w:lang w:eastAsia="ru-RU"/>
        </w:rPr>
        <w:t xml:space="preserve">: 8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 Ч. 1.— М., 2002. </w:t>
      </w:r>
    </w:p>
    <w:p w:rsidR="009E061A" w:rsidRPr="006A321C" w:rsidRDefault="009E061A" w:rsidP="009E061A">
      <w:pPr>
        <w:numPr>
          <w:ilvl w:val="0"/>
          <w:numId w:val="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8—9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./Под ред. А. Ф. Никитина.— М., 2001.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9E061A" w:rsidRPr="006A321C" w:rsidRDefault="009E061A" w:rsidP="009E061A">
      <w:pPr>
        <w:numPr>
          <w:ilvl w:val="0"/>
          <w:numId w:val="4"/>
        </w:numPr>
        <w:shd w:val="clear" w:color="auto" w:fill="FFFFFF"/>
        <w:spacing w:after="0" w:line="240" w:lineRule="auto"/>
        <w:ind w:left="6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А.Ю. Обществознание. Примерные рабочие программы. Предметная линия учебников под редакцией Л.Н.Боголюбова. 10 – 11 классы: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 xml:space="preserve">особие для </w:t>
      </w:r>
      <w:proofErr w:type="spellStart"/>
      <w:r w:rsidRPr="006A321C">
        <w:rPr>
          <w:rFonts w:ascii="Times New Roman" w:eastAsia="Times New Roman" w:hAnsi="Times New Roman" w:cs="Times New Roman"/>
          <w:color w:val="000000"/>
          <w:sz w:val="24"/>
          <w:szCs w:val="24"/>
          <w:lang w:eastAsia="ru-RU"/>
        </w:rPr>
        <w:t>общеобразоват</w:t>
      </w:r>
      <w:proofErr w:type="spellEnd"/>
      <w:r w:rsidRPr="006A321C">
        <w:rPr>
          <w:rFonts w:ascii="Times New Roman" w:eastAsia="Times New Roman" w:hAnsi="Times New Roman" w:cs="Times New Roman"/>
          <w:color w:val="000000"/>
          <w:sz w:val="24"/>
          <w:szCs w:val="24"/>
          <w:lang w:eastAsia="ru-RU"/>
        </w:rPr>
        <w:t xml:space="preserve">. организаций: базовый уровень / А.Ю.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Н.И.Городецкая, Л.Е. Рутковская.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Боголюбов Л. Н., Аверьянов Ю. И., Белявский А. В. и др. Обществознание. 10 класс. Базовый уровень/ под ред.  Л.Н.Боголюбова,  А.Ю. </w:t>
      </w:r>
      <w:proofErr w:type="spellStart"/>
      <w:r w:rsidRPr="006A321C">
        <w:rPr>
          <w:rFonts w:ascii="Times New Roman" w:eastAsia="Times New Roman" w:hAnsi="Times New Roman" w:cs="Times New Roman"/>
          <w:color w:val="000000"/>
          <w:sz w:val="24"/>
          <w:szCs w:val="24"/>
          <w:lang w:eastAsia="ru-RU"/>
        </w:rPr>
        <w:t>Лазебниковой</w:t>
      </w:r>
      <w:proofErr w:type="spellEnd"/>
      <w:r w:rsidRPr="006A321C">
        <w:rPr>
          <w:rFonts w:ascii="Times New Roman" w:eastAsia="Times New Roman" w:hAnsi="Times New Roman" w:cs="Times New Roman"/>
          <w:color w:val="000000"/>
          <w:sz w:val="24"/>
          <w:szCs w:val="24"/>
          <w:lang w:eastAsia="ru-RU"/>
        </w:rPr>
        <w:t xml:space="preserve">, М.В. </w:t>
      </w:r>
      <w:proofErr w:type="spellStart"/>
      <w:r w:rsidRPr="006A321C">
        <w:rPr>
          <w:rFonts w:ascii="Times New Roman" w:eastAsia="Times New Roman" w:hAnsi="Times New Roman" w:cs="Times New Roman"/>
          <w:color w:val="000000"/>
          <w:sz w:val="24"/>
          <w:szCs w:val="24"/>
          <w:lang w:eastAsia="ru-RU"/>
        </w:rPr>
        <w:t>Телюкиной</w:t>
      </w:r>
      <w:proofErr w:type="spellEnd"/>
      <w:r w:rsidRPr="006A321C">
        <w:rPr>
          <w:rFonts w:ascii="Times New Roman" w:eastAsia="Times New Roman" w:hAnsi="Times New Roman" w:cs="Times New Roman"/>
          <w:color w:val="000000"/>
          <w:sz w:val="24"/>
          <w:szCs w:val="24"/>
          <w:lang w:eastAsia="ru-RU"/>
        </w:rPr>
        <w:t xml:space="preserve"> – М.: Просвещение, 2018.  </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Боголюбов Л. Н.,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 Ю., Аверьянов Ю. И. и др. Обществознание. Поурочные разработки. 10 класс. Базовый уровень / под ред.  Л.Н.Боголюбова.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Котова О.А., </w:t>
      </w:r>
      <w:proofErr w:type="spellStart"/>
      <w:r w:rsidRPr="006A321C">
        <w:rPr>
          <w:rFonts w:ascii="Times New Roman" w:eastAsia="Times New Roman" w:hAnsi="Times New Roman" w:cs="Times New Roman"/>
          <w:color w:val="000000"/>
          <w:sz w:val="24"/>
          <w:szCs w:val="24"/>
          <w:lang w:eastAsia="ru-RU"/>
        </w:rPr>
        <w:t>Лискова</w:t>
      </w:r>
      <w:proofErr w:type="spellEnd"/>
      <w:r w:rsidRPr="006A321C">
        <w:rPr>
          <w:rFonts w:ascii="Times New Roman" w:eastAsia="Times New Roman" w:hAnsi="Times New Roman" w:cs="Times New Roman"/>
          <w:color w:val="000000"/>
          <w:sz w:val="24"/>
          <w:szCs w:val="24"/>
          <w:lang w:eastAsia="ru-RU"/>
        </w:rPr>
        <w:t xml:space="preserve"> Т.Е. Обществознание. Тетрадь-тренажёр. 10 класс. Базовый уровень.- М.: Просвещение, 2018.</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по курсу «Человек и общество», </w:t>
      </w:r>
      <w:proofErr w:type="gramStart"/>
      <w:r w:rsidRPr="006A321C">
        <w:rPr>
          <w:rFonts w:ascii="Times New Roman" w:eastAsia="Times New Roman" w:hAnsi="Times New Roman" w:cs="Times New Roman"/>
          <w:color w:val="000000"/>
          <w:sz w:val="24"/>
          <w:szCs w:val="24"/>
          <w:lang w:eastAsia="ru-RU"/>
        </w:rPr>
        <w:t>ч</w:t>
      </w:r>
      <w:proofErr w:type="gramEnd"/>
      <w:r w:rsidRPr="006A321C">
        <w:rPr>
          <w:rFonts w:ascii="Times New Roman" w:eastAsia="Times New Roman" w:hAnsi="Times New Roman" w:cs="Times New Roman"/>
          <w:color w:val="000000"/>
          <w:sz w:val="24"/>
          <w:szCs w:val="24"/>
          <w:lang w:eastAsia="ru-RU"/>
        </w:rPr>
        <w:t>.1, ч.2, М., 2012.</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к учебнику «Обществознание» 10-11 классы, </w:t>
      </w:r>
      <w:proofErr w:type="spellStart"/>
      <w:r w:rsidRPr="006A321C">
        <w:rPr>
          <w:rFonts w:ascii="Times New Roman" w:eastAsia="Times New Roman" w:hAnsi="Times New Roman" w:cs="Times New Roman"/>
          <w:color w:val="000000"/>
          <w:sz w:val="24"/>
          <w:szCs w:val="24"/>
          <w:lang w:eastAsia="ru-RU"/>
        </w:rPr>
        <w:t>М.:Просвещение</w:t>
      </w:r>
      <w:proofErr w:type="spellEnd"/>
      <w:r w:rsidRPr="006A321C">
        <w:rPr>
          <w:rFonts w:ascii="Times New Roman" w:eastAsia="Times New Roman" w:hAnsi="Times New Roman" w:cs="Times New Roman"/>
          <w:color w:val="000000"/>
          <w:sz w:val="24"/>
          <w:szCs w:val="24"/>
          <w:lang w:eastAsia="ru-RU"/>
        </w:rPr>
        <w:t>, 2012.</w:t>
      </w:r>
    </w:p>
    <w:p w:rsidR="009E061A"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Краюшкина</w:t>
      </w:r>
      <w:proofErr w:type="spellEnd"/>
      <w:r w:rsidRPr="006A321C">
        <w:rPr>
          <w:rFonts w:ascii="Times New Roman" w:eastAsia="Times New Roman" w:hAnsi="Times New Roman" w:cs="Times New Roman"/>
          <w:color w:val="000000"/>
          <w:sz w:val="24"/>
          <w:szCs w:val="24"/>
          <w:lang w:eastAsia="ru-RU"/>
        </w:rPr>
        <w:t xml:space="preserve"> С.В. Тесты по обществознанию 11 класс к учебнику «Человек и общество» под ред.  Боголюбова Л.Н.,М.,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ФИПИ: обществознание (универсальные материалы для подготовки учащихся), М., 2014.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Аверьянов Ю.И. Политологический энциклопедический словарь, М., 1993Амбарцумов А., </w:t>
      </w:r>
      <w:proofErr w:type="spellStart"/>
      <w:r w:rsidRPr="006A321C">
        <w:rPr>
          <w:rFonts w:ascii="Times New Roman" w:eastAsia="Times New Roman" w:hAnsi="Times New Roman" w:cs="Times New Roman"/>
          <w:color w:val="000000"/>
          <w:sz w:val="24"/>
          <w:szCs w:val="24"/>
          <w:lang w:eastAsia="ru-RU"/>
        </w:rPr>
        <w:t>Стерликов</w:t>
      </w:r>
      <w:proofErr w:type="spellEnd"/>
      <w:r w:rsidRPr="006A321C">
        <w:rPr>
          <w:rFonts w:ascii="Times New Roman" w:eastAsia="Times New Roman" w:hAnsi="Times New Roman" w:cs="Times New Roman"/>
          <w:color w:val="000000"/>
          <w:sz w:val="24"/>
          <w:szCs w:val="24"/>
          <w:lang w:eastAsia="ru-RU"/>
        </w:rPr>
        <w:t xml:space="preserve"> Ф. 100 терминов рыночной экономики, М., 1993.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Арбузкин</w:t>
      </w:r>
      <w:proofErr w:type="spellEnd"/>
      <w:r w:rsidRPr="006A321C">
        <w:rPr>
          <w:rFonts w:ascii="Times New Roman" w:eastAsia="Times New Roman" w:hAnsi="Times New Roman" w:cs="Times New Roman"/>
          <w:color w:val="000000"/>
          <w:sz w:val="24"/>
          <w:szCs w:val="24"/>
          <w:lang w:eastAsia="ru-RU"/>
        </w:rPr>
        <w:t xml:space="preserve"> А.М. Обществознание, М., «Зерцало </w:t>
      </w:r>
      <w:proofErr w:type="gramStart"/>
      <w:r w:rsidRPr="006A321C">
        <w:rPr>
          <w:rFonts w:ascii="Times New Roman" w:eastAsia="Times New Roman" w:hAnsi="Times New Roman" w:cs="Times New Roman"/>
          <w:color w:val="000000"/>
          <w:sz w:val="24"/>
          <w:szCs w:val="24"/>
          <w:lang w:eastAsia="ru-RU"/>
        </w:rPr>
        <w:t>–М</w:t>
      </w:r>
      <w:proofErr w:type="gramEnd"/>
      <w:r w:rsidRPr="006A321C">
        <w:rPr>
          <w:rFonts w:ascii="Times New Roman" w:eastAsia="Times New Roman" w:hAnsi="Times New Roman" w:cs="Times New Roman"/>
          <w:color w:val="000000"/>
          <w:sz w:val="24"/>
          <w:szCs w:val="24"/>
          <w:lang w:eastAsia="ru-RU"/>
        </w:rPr>
        <w:t>», 2004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Вандербильт</w:t>
      </w:r>
      <w:proofErr w:type="spellEnd"/>
      <w:r w:rsidRPr="006A321C">
        <w:rPr>
          <w:rFonts w:ascii="Times New Roman" w:eastAsia="Times New Roman" w:hAnsi="Times New Roman" w:cs="Times New Roman"/>
          <w:color w:val="000000"/>
          <w:sz w:val="24"/>
          <w:szCs w:val="24"/>
          <w:lang w:eastAsia="ru-RU"/>
        </w:rPr>
        <w:t xml:space="preserve"> Э. Этикет, М., 1995.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Геллнер</w:t>
      </w:r>
      <w:proofErr w:type="spellEnd"/>
      <w:r w:rsidRPr="006A321C">
        <w:rPr>
          <w:rFonts w:ascii="Times New Roman" w:eastAsia="Times New Roman" w:hAnsi="Times New Roman" w:cs="Times New Roman"/>
          <w:color w:val="000000"/>
          <w:sz w:val="24"/>
          <w:szCs w:val="24"/>
          <w:lang w:eastAsia="ru-RU"/>
        </w:rPr>
        <w:t xml:space="preserve"> Э. Нации и национализм, М., 1991</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Канке</w:t>
      </w:r>
      <w:proofErr w:type="spellEnd"/>
      <w:r w:rsidRPr="006A321C">
        <w:rPr>
          <w:rFonts w:ascii="Times New Roman" w:eastAsia="Times New Roman" w:hAnsi="Times New Roman" w:cs="Times New Roman"/>
          <w:color w:val="000000"/>
          <w:sz w:val="24"/>
          <w:szCs w:val="24"/>
          <w:lang w:eastAsia="ru-RU"/>
        </w:rPr>
        <w:t xml:space="preserve"> В. История философии,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lastRenderedPageBreak/>
        <w:t>Кастельс</w:t>
      </w:r>
      <w:proofErr w:type="spellEnd"/>
      <w:r w:rsidRPr="006A321C">
        <w:rPr>
          <w:rFonts w:ascii="Times New Roman" w:eastAsia="Times New Roman" w:hAnsi="Times New Roman" w:cs="Times New Roman"/>
          <w:color w:val="000000"/>
          <w:sz w:val="24"/>
          <w:szCs w:val="24"/>
          <w:lang w:eastAsia="ru-RU"/>
        </w:rPr>
        <w:t xml:space="preserve"> М. Информационная эпоха,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Конституция РФ</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w:t>
      </w:r>
      <w:proofErr w:type="gramStart"/>
      <w:r w:rsidRPr="006A321C">
        <w:rPr>
          <w:rFonts w:ascii="Times New Roman" w:eastAsia="Times New Roman" w:hAnsi="Times New Roman" w:cs="Times New Roman"/>
          <w:color w:val="000000"/>
          <w:sz w:val="24"/>
          <w:szCs w:val="24"/>
          <w:lang w:eastAsia="ru-RU"/>
        </w:rPr>
        <w:t xml:space="preserve"> :</w:t>
      </w:r>
      <w:proofErr w:type="gramEnd"/>
      <w:r w:rsidRPr="006A321C">
        <w:rPr>
          <w:rFonts w:ascii="Times New Roman" w:eastAsia="Times New Roman" w:hAnsi="Times New Roman" w:cs="Times New Roman"/>
          <w:color w:val="000000"/>
          <w:sz w:val="24"/>
          <w:szCs w:val="24"/>
          <w:lang w:eastAsia="ru-RU"/>
        </w:rPr>
        <w:t xml:space="preserve"> http://www.cbook.ru/peoples/index/welcome.shtml</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Парсонс</w:t>
      </w:r>
      <w:proofErr w:type="spellEnd"/>
      <w:r w:rsidRPr="006A321C">
        <w:rPr>
          <w:rFonts w:ascii="Times New Roman" w:eastAsia="Times New Roman" w:hAnsi="Times New Roman" w:cs="Times New Roman"/>
          <w:color w:val="000000"/>
          <w:sz w:val="24"/>
          <w:szCs w:val="24"/>
          <w:lang w:eastAsia="ru-RU"/>
        </w:rPr>
        <w:t xml:space="preserve"> Т.О. О социальных системах,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Степанько</w:t>
      </w:r>
      <w:proofErr w:type="spellEnd"/>
      <w:r w:rsidRPr="006A321C">
        <w:rPr>
          <w:rFonts w:ascii="Times New Roman" w:eastAsia="Times New Roman" w:hAnsi="Times New Roman" w:cs="Times New Roman"/>
          <w:color w:val="000000"/>
          <w:sz w:val="24"/>
          <w:szCs w:val="24"/>
          <w:lang w:eastAsia="ru-RU"/>
        </w:rPr>
        <w:t xml:space="preserve"> С.Н. Олимпиадные задания по обществознанию 9-11 классы, В.,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Тишков</w:t>
      </w:r>
      <w:proofErr w:type="spellEnd"/>
      <w:r w:rsidRPr="006A321C">
        <w:rPr>
          <w:rFonts w:ascii="Times New Roman" w:eastAsia="Times New Roman" w:hAnsi="Times New Roman" w:cs="Times New Roman"/>
          <w:color w:val="000000"/>
          <w:sz w:val="24"/>
          <w:szCs w:val="24"/>
          <w:lang w:eastAsia="ru-RU"/>
        </w:rPr>
        <w:t xml:space="preserve"> В.А. Кризис понимания России, М., 2006</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6"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7" w:history="1">
        <w:r w:rsidR="009E061A" w:rsidRPr="006A321C">
          <w:rPr>
            <w:rFonts w:ascii="Times New Roman" w:eastAsia="Times New Roman" w:hAnsi="Times New Roman" w:cs="Times New Roman"/>
            <w:color w:val="0000FF"/>
            <w:sz w:val="24"/>
            <w:szCs w:val="24"/>
            <w:u w:val="single"/>
            <w:lang w:eastAsia="ru-RU"/>
          </w:rPr>
          <w:t>http://www.president.kremlin.ru/</w:t>
        </w:r>
      </w:hyperlink>
      <w:r w:rsidR="009E061A" w:rsidRPr="006A321C">
        <w:rPr>
          <w:rFonts w:ascii="Times New Roman" w:eastAsia="Times New Roman" w:hAnsi="Times New Roman" w:cs="Times New Roman"/>
          <w:color w:val="000000"/>
          <w:sz w:val="24"/>
          <w:szCs w:val="24"/>
          <w:lang w:eastAsia="ru-RU"/>
        </w:rPr>
        <w:t> — Президент Российской Федерации.</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8"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Судебная власть Российской Федерации.</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9" w:history="1">
        <w:r w:rsidR="009E061A" w:rsidRPr="006A321C">
          <w:rPr>
            <w:rFonts w:ascii="Times New Roman" w:eastAsia="Times New Roman" w:hAnsi="Times New Roman" w:cs="Times New Roman"/>
            <w:color w:val="0000FF"/>
            <w:sz w:val="24"/>
            <w:szCs w:val="24"/>
            <w:u w:val="single"/>
            <w:lang w:eastAsia="ru-RU"/>
          </w:rPr>
          <w:t>http://www.jurizdat.ru/editions/official/lcrf</w:t>
        </w:r>
      </w:hyperlink>
      <w:r w:rsidR="009E061A" w:rsidRPr="006A321C">
        <w:rPr>
          <w:rFonts w:ascii="Times New Roman" w:eastAsia="Times New Roman" w:hAnsi="Times New Roman" w:cs="Times New Roman"/>
          <w:color w:val="000000"/>
          <w:sz w:val="24"/>
          <w:szCs w:val="24"/>
          <w:lang w:eastAsia="ru-RU"/>
        </w:rPr>
        <w:t> — Собрание законодательства РФ</w:t>
      </w:r>
    </w:p>
    <w:p w:rsidR="009E061A" w:rsidRPr="006A321C" w:rsidRDefault="001C7B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10" w:history="1">
        <w:r w:rsidR="009E061A" w:rsidRPr="006A321C">
          <w:rPr>
            <w:rFonts w:ascii="Times New Roman" w:eastAsia="Times New Roman" w:hAnsi="Times New Roman" w:cs="Times New Roman"/>
            <w:color w:val="0000FF"/>
            <w:sz w:val="24"/>
            <w:szCs w:val="24"/>
            <w:u w:val="single"/>
            <w:lang w:eastAsia="ru-RU"/>
          </w:rPr>
          <w:t>http://www.fipi.ru</w:t>
        </w:r>
      </w:hyperlink>
      <w:r w:rsidR="009E061A"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11" w:history="1">
        <w:r w:rsidR="009E061A" w:rsidRPr="006A321C">
          <w:rPr>
            <w:rFonts w:ascii="Times New Roman" w:eastAsia="Times New Roman" w:hAnsi="Times New Roman" w:cs="Times New Roman"/>
            <w:color w:val="0000FF"/>
            <w:sz w:val="24"/>
            <w:szCs w:val="24"/>
            <w:u w:val="single"/>
            <w:lang w:eastAsia="ru-RU"/>
          </w:rPr>
          <w:t>http://www</w:t>
        </w:r>
      </w:hyperlink>
      <w:hyperlink r:id="rId12" w:history="1">
        <w:r w:rsidR="009E061A" w:rsidRPr="006A321C">
          <w:rPr>
            <w:rFonts w:ascii="Times New Roman" w:eastAsia="Times New Roman" w:hAnsi="Times New Roman" w:cs="Times New Roman"/>
            <w:color w:val="0000FF"/>
            <w:sz w:val="24"/>
            <w:szCs w:val="24"/>
            <w:u w:val="single"/>
            <w:lang w:eastAsia="ru-RU"/>
          </w:rPr>
          <w:t>.ege.edu.ru</w:t>
        </w:r>
      </w:hyperlink>
      <w:r w:rsidR="009E061A"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9E061A" w:rsidRPr="006A321C" w:rsidRDefault="001C7B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13" w:history="1">
        <w:r w:rsidR="009E061A" w:rsidRPr="006A321C">
          <w:rPr>
            <w:rFonts w:ascii="Times New Roman" w:eastAsia="Times New Roman" w:hAnsi="Times New Roman" w:cs="Times New Roman"/>
            <w:color w:val="0000FF"/>
            <w:sz w:val="24"/>
            <w:szCs w:val="24"/>
            <w:u w:val="single"/>
            <w:lang w:eastAsia="ru-RU"/>
          </w:rPr>
          <w:t>http://www</w:t>
        </w:r>
      </w:hyperlink>
      <w:hyperlink r:id="rId14"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Портал Единый экзамен;</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15" w:history="1">
        <w:r w:rsidR="009E061A" w:rsidRPr="006A321C">
          <w:rPr>
            <w:rFonts w:ascii="Times New Roman" w:eastAsia="Times New Roman" w:hAnsi="Times New Roman" w:cs="Times New Roman"/>
            <w:color w:val="0000FF"/>
            <w:sz w:val="24"/>
            <w:szCs w:val="24"/>
            <w:u w:val="single"/>
            <w:lang w:eastAsia="ru-RU"/>
          </w:rPr>
          <w:t>http://www.infomarker.ru/top8.html</w:t>
        </w:r>
      </w:hyperlink>
      <w:r w:rsidR="009E061A" w:rsidRPr="006A321C">
        <w:rPr>
          <w:rFonts w:ascii="Times New Roman" w:eastAsia="Times New Roman" w:hAnsi="Times New Roman" w:cs="Times New Roman"/>
          <w:color w:val="000000"/>
          <w:sz w:val="24"/>
          <w:szCs w:val="24"/>
          <w:lang w:eastAsia="ru-RU"/>
        </w:rPr>
        <w:t> -- RUSTEST.RU  федеральный центр тестирования.</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16" w:history="1">
        <w:r w:rsidR="009E061A" w:rsidRPr="006A321C">
          <w:rPr>
            <w:rFonts w:ascii="Times New Roman" w:eastAsia="Times New Roman" w:hAnsi="Times New Roman" w:cs="Times New Roman"/>
            <w:color w:val="0000FF"/>
            <w:sz w:val="24"/>
            <w:szCs w:val="24"/>
            <w:u w:val="single"/>
            <w:lang w:eastAsia="ru-RU"/>
          </w:rPr>
          <w:t>http://www.socionet.ru</w:t>
        </w:r>
      </w:hyperlink>
      <w:r w:rsidR="009E061A" w:rsidRPr="006A321C">
        <w:rPr>
          <w:rFonts w:ascii="Times New Roman" w:eastAsia="Times New Roman" w:hAnsi="Times New Roman" w:cs="Times New Roman"/>
          <w:color w:val="000000"/>
          <w:sz w:val="24"/>
          <w:szCs w:val="24"/>
          <w:lang w:eastAsia="ru-RU"/>
        </w:rPr>
        <w:t xml:space="preserve"> — </w:t>
      </w:r>
      <w:proofErr w:type="spellStart"/>
      <w:r w:rsidR="009E061A" w:rsidRPr="006A321C">
        <w:rPr>
          <w:rFonts w:ascii="Times New Roman" w:eastAsia="Times New Roman" w:hAnsi="Times New Roman" w:cs="Times New Roman"/>
          <w:color w:val="000000"/>
          <w:sz w:val="24"/>
          <w:szCs w:val="24"/>
          <w:lang w:eastAsia="ru-RU"/>
        </w:rPr>
        <w:t>Соционет</w:t>
      </w:r>
      <w:proofErr w:type="spellEnd"/>
      <w:r w:rsidR="009E061A"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17" w:history="1">
        <w:r w:rsidR="009E061A" w:rsidRPr="006A321C">
          <w:rPr>
            <w:rFonts w:ascii="Times New Roman" w:eastAsia="Times New Roman" w:hAnsi="Times New Roman" w:cs="Times New Roman"/>
            <w:color w:val="0000FF"/>
            <w:sz w:val="24"/>
            <w:szCs w:val="24"/>
            <w:u w:val="single"/>
            <w:lang w:eastAsia="ru-RU"/>
          </w:rPr>
          <w:t>http://www.ifap.ru</w:t>
        </w:r>
      </w:hyperlink>
      <w:r w:rsidR="009E061A"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proofErr w:type="spellStart"/>
      <w:r w:rsidR="001C7B64">
        <w:fldChar w:fldCharType="begin"/>
      </w:r>
      <w:r w:rsidR="001C7B64">
        <w:instrText>HYPERLINK "https://www.google.com/url?q=http://www.gks.ru&amp;sa=D&amp;ust=1563549213798000"</w:instrText>
      </w:r>
      <w:r w:rsidR="001C7B64">
        <w:fldChar w:fldCharType="separate"/>
      </w:r>
      <w:r w:rsidRPr="006A321C">
        <w:rPr>
          <w:rFonts w:ascii="Times New Roman" w:eastAsia="Times New Roman" w:hAnsi="Times New Roman" w:cs="Times New Roman"/>
          <w:color w:val="0000FF"/>
          <w:sz w:val="24"/>
          <w:szCs w:val="24"/>
          <w:u w:val="single"/>
          <w:lang w:eastAsia="ru-RU"/>
        </w:rPr>
        <w:t>www.gks.ru</w:t>
      </w:r>
      <w:proofErr w:type="spellEnd"/>
      <w:r w:rsidR="001C7B64">
        <w:fldChar w:fldCharType="end"/>
      </w:r>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18" w:history="1">
        <w:r w:rsidR="009E061A" w:rsidRPr="006A321C">
          <w:rPr>
            <w:rFonts w:ascii="Times New Roman" w:eastAsia="Times New Roman" w:hAnsi="Times New Roman" w:cs="Times New Roman"/>
            <w:color w:val="0000FF"/>
            <w:sz w:val="24"/>
            <w:szCs w:val="24"/>
            <w:u w:val="single"/>
            <w:lang w:eastAsia="ru-RU"/>
          </w:rPr>
          <w:t>http://www.alleng.ru/edu/social2.htm</w:t>
        </w:r>
      </w:hyperlink>
      <w:r w:rsidR="009E061A"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9E061A" w:rsidRPr="006A321C">
        <w:rPr>
          <w:rFonts w:ascii="Times New Roman" w:eastAsia="Times New Roman" w:hAnsi="Times New Roman" w:cs="Times New Roman"/>
          <w:color w:val="000000"/>
          <w:sz w:val="24"/>
          <w:szCs w:val="24"/>
          <w:lang w:eastAsia="ru-RU"/>
        </w:rPr>
        <w:t>-о</w:t>
      </w:r>
      <w:proofErr w:type="gramEnd"/>
      <w:r w:rsidR="009E061A" w:rsidRPr="006A321C">
        <w:rPr>
          <w:rFonts w:ascii="Times New Roman" w:eastAsia="Times New Roman" w:hAnsi="Times New Roman" w:cs="Times New Roman"/>
          <w:color w:val="000000"/>
          <w:sz w:val="24"/>
          <w:szCs w:val="24"/>
          <w:lang w:eastAsia="ru-RU"/>
        </w:rPr>
        <w:t>бществознание.                                  </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19" w:history="1">
        <w:r w:rsidR="009E061A" w:rsidRPr="006A321C">
          <w:rPr>
            <w:rFonts w:ascii="Times New Roman" w:eastAsia="Times New Roman" w:hAnsi="Times New Roman" w:cs="Times New Roman"/>
            <w:color w:val="0000FF"/>
            <w:sz w:val="24"/>
            <w:szCs w:val="24"/>
            <w:u w:val="single"/>
            <w:lang w:eastAsia="ru-RU"/>
          </w:rPr>
          <w:t>http://www.hpo.org</w:t>
        </w:r>
      </w:hyperlink>
      <w:r w:rsidR="009E061A" w:rsidRPr="006A321C">
        <w:rPr>
          <w:rFonts w:ascii="Times New Roman" w:eastAsia="Times New Roman" w:hAnsi="Times New Roman" w:cs="Times New Roman"/>
          <w:color w:val="000000"/>
          <w:sz w:val="24"/>
          <w:szCs w:val="24"/>
          <w:lang w:eastAsia="ru-RU"/>
        </w:rPr>
        <w:t> – Права человека в России</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20" w:history="1">
        <w:r w:rsidR="009E061A" w:rsidRPr="006A321C">
          <w:rPr>
            <w:rFonts w:ascii="Times New Roman" w:eastAsia="Times New Roman" w:hAnsi="Times New Roman" w:cs="Times New Roman"/>
            <w:color w:val="0000FF"/>
            <w:sz w:val="24"/>
            <w:szCs w:val="24"/>
            <w:u w:val="single"/>
            <w:lang w:eastAsia="ru-RU"/>
          </w:rPr>
          <w:t>http://www.chelt.ru</w:t>
        </w:r>
      </w:hyperlink>
      <w:r w:rsidR="009E061A" w:rsidRPr="006A321C">
        <w:rPr>
          <w:rFonts w:ascii="Times New Roman" w:eastAsia="Times New Roman" w:hAnsi="Times New Roman" w:cs="Times New Roman"/>
          <w:color w:val="000000"/>
          <w:sz w:val="24"/>
          <w:szCs w:val="24"/>
          <w:lang w:eastAsia="ru-RU"/>
        </w:rPr>
        <w:t> – журнал «Человек и труд»</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21" w:history="1">
        <w:r w:rsidR="009E061A" w:rsidRPr="006A321C">
          <w:rPr>
            <w:rFonts w:ascii="Times New Roman" w:eastAsia="Times New Roman" w:hAnsi="Times New Roman" w:cs="Times New Roman"/>
            <w:color w:val="0000FF"/>
            <w:sz w:val="24"/>
            <w:szCs w:val="24"/>
            <w:u w:val="single"/>
            <w:lang w:eastAsia="ru-RU"/>
          </w:rPr>
          <w:t>http://www.ant-m.ucoz.ru/</w:t>
        </w:r>
      </w:hyperlink>
      <w:r w:rsidR="009E061A"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9E061A" w:rsidRPr="006A321C" w:rsidRDefault="001C7B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2" w:history="1">
        <w:r w:rsidR="009E061A" w:rsidRPr="006A321C">
          <w:rPr>
            <w:rFonts w:ascii="Times New Roman" w:eastAsia="Times New Roman" w:hAnsi="Times New Roman" w:cs="Times New Roman"/>
            <w:color w:val="0000FF"/>
            <w:sz w:val="24"/>
            <w:szCs w:val="24"/>
            <w:u w:val="single"/>
            <w:lang w:eastAsia="ru-RU"/>
          </w:rPr>
          <w:t>http://www</w:t>
        </w:r>
      </w:hyperlink>
      <w:hyperlink r:id="rId23" w:history="1">
        <w:r w:rsidR="009E061A" w:rsidRPr="006A321C">
          <w:rPr>
            <w:rFonts w:ascii="Times New Roman" w:eastAsia="Times New Roman" w:hAnsi="Times New Roman" w:cs="Times New Roman"/>
            <w:color w:val="0000FF"/>
            <w:sz w:val="24"/>
            <w:szCs w:val="24"/>
            <w:u w:val="single"/>
            <w:lang w:eastAsia="ru-RU"/>
          </w:rPr>
          <w:t>.mon.gov.ru</w:t>
        </w:r>
      </w:hyperlink>
      <w:r w:rsidR="009E061A" w:rsidRPr="006A321C">
        <w:rPr>
          <w:rFonts w:ascii="Times New Roman" w:eastAsia="Times New Roman" w:hAnsi="Times New Roman" w:cs="Times New Roman"/>
          <w:color w:val="000000"/>
          <w:sz w:val="24"/>
          <w:szCs w:val="24"/>
          <w:lang w:eastAsia="ru-RU"/>
        </w:rPr>
        <w:t> – Министерство  образования и науки;</w:t>
      </w:r>
    </w:p>
    <w:p w:rsidR="009E061A" w:rsidRPr="006A321C" w:rsidRDefault="001C7B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4" w:history="1">
        <w:r w:rsidR="009E061A" w:rsidRPr="006A321C">
          <w:rPr>
            <w:rFonts w:ascii="Times New Roman" w:eastAsia="Times New Roman" w:hAnsi="Times New Roman" w:cs="Times New Roman"/>
            <w:color w:val="0000FF"/>
            <w:sz w:val="24"/>
            <w:szCs w:val="24"/>
            <w:u w:val="single"/>
            <w:lang w:eastAsia="ru-RU"/>
          </w:rPr>
          <w:t>http://www</w:t>
        </w:r>
      </w:hyperlink>
      <w:hyperlink r:id="rId25"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9E061A" w:rsidRPr="006A321C" w:rsidRDefault="001C7B64" w:rsidP="009E061A">
      <w:pPr>
        <w:shd w:val="clear" w:color="auto" w:fill="FFFFFF"/>
        <w:spacing w:after="0" w:line="240" w:lineRule="auto"/>
        <w:rPr>
          <w:rFonts w:ascii="Calibri" w:eastAsia="Times New Roman" w:hAnsi="Calibri" w:cs="Calibri"/>
          <w:color w:val="000000"/>
          <w:sz w:val="24"/>
          <w:szCs w:val="24"/>
          <w:lang w:eastAsia="ru-RU"/>
        </w:rPr>
      </w:pPr>
      <w:hyperlink r:id="rId26" w:history="1">
        <w:r w:rsidR="009E061A" w:rsidRPr="006A321C">
          <w:rPr>
            <w:rFonts w:ascii="Times New Roman" w:eastAsia="Times New Roman" w:hAnsi="Times New Roman" w:cs="Times New Roman"/>
            <w:color w:val="0000FF"/>
            <w:sz w:val="24"/>
            <w:szCs w:val="24"/>
            <w:u w:val="single"/>
            <w:lang w:eastAsia="ru-RU"/>
          </w:rPr>
          <w:t>http://www.rusedu.ru/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Архив учебных программ и презентаций</w:t>
      </w:r>
    </w:p>
    <w:p w:rsidR="009E061A" w:rsidRPr="006A321C" w:rsidRDefault="001C7B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7" w:history="1">
        <w:r w:rsidR="009E061A" w:rsidRPr="006A321C">
          <w:rPr>
            <w:rFonts w:ascii="Times New Roman" w:eastAsia="Times New Roman" w:hAnsi="Times New Roman" w:cs="Times New Roman"/>
            <w:color w:val="0000FF"/>
            <w:sz w:val="24"/>
            <w:szCs w:val="24"/>
            <w:u w:val="single"/>
            <w:lang w:eastAsia="ru-RU"/>
          </w:rPr>
          <w:t>http://pedsovet.org/</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Всероссийский Интернет – педсовет</w:t>
      </w:r>
    </w:p>
    <w:p w:rsidR="009E061A" w:rsidRPr="006A321C" w:rsidRDefault="001C7B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8" w:history="1">
        <w:r w:rsidR="009E061A" w:rsidRPr="006A321C">
          <w:rPr>
            <w:rFonts w:ascii="Times New Roman" w:eastAsia="Times New Roman" w:hAnsi="Times New Roman" w:cs="Times New Roman"/>
            <w:color w:val="0000FF"/>
            <w:sz w:val="24"/>
            <w:szCs w:val="24"/>
            <w:u w:val="single"/>
            <w:lang w:eastAsia="ru-RU"/>
          </w:rPr>
          <w:t>http://www.uchportal.ru/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Учительский портал</w:t>
      </w:r>
    </w:p>
    <w:p w:rsidR="009E061A" w:rsidRPr="006A321C" w:rsidRDefault="009E061A" w:rsidP="009E061A">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 комплект учебных материалов по обществознанию для 10 класса входят:</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9E061A"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Названные материалы могут быть представлены как в виде традиционных изданий, так и на электронных носителях.</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Комплект методических материалов и пособий для учителя включает:</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w:t>
      </w: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A321C">
        <w:rPr>
          <w:rFonts w:ascii="Times New Roman" w:eastAsia="Times New Roman" w:hAnsi="Times New Roman" w:cs="Times New Roman"/>
          <w:color w:val="000000"/>
          <w:sz w:val="24"/>
          <w:szCs w:val="24"/>
          <w:lang w:eastAsia="ru-RU"/>
        </w:rPr>
        <w:t>креативность</w:t>
      </w:r>
      <w:proofErr w:type="spellEnd"/>
      <w:r w:rsidRPr="006A321C">
        <w:rPr>
          <w:rFonts w:ascii="Times New Roman" w:eastAsia="Times New Roman" w:hAnsi="Times New Roman" w:cs="Times New Roman"/>
          <w:color w:val="000000"/>
          <w:sz w:val="24"/>
          <w:szCs w:val="24"/>
          <w:lang w:eastAsia="ru-RU"/>
        </w:rPr>
        <w:t>,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lastRenderedPageBreak/>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u w:val="single"/>
          <w:lang w:eastAsia="ru-RU"/>
        </w:rPr>
        <w:t>Метапредметные</w:t>
      </w:r>
      <w:proofErr w:type="spellEnd"/>
      <w:r w:rsidRPr="006A321C">
        <w:rPr>
          <w:rFonts w:ascii="Times New Roman" w:eastAsia="Times New Roman" w:hAnsi="Times New Roman" w:cs="Times New Roman"/>
          <w:b/>
          <w:bCs/>
          <w:color w:val="000000"/>
          <w:sz w:val="24"/>
          <w:szCs w:val="24"/>
          <w:u w:val="single"/>
          <w:lang w:eastAsia="ru-RU"/>
        </w:rPr>
        <w:t xml:space="preserve">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 в соответствии с требованиями ФГОС СОО</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 xml:space="preserve">Предметные результаты в соответствии с </w:t>
      </w:r>
      <w:proofErr w:type="gramStart"/>
      <w:r w:rsidRPr="006A321C">
        <w:rPr>
          <w:rFonts w:ascii="Times New Roman" w:eastAsia="Times New Roman" w:hAnsi="Times New Roman" w:cs="Times New Roman"/>
          <w:b/>
          <w:bCs/>
          <w:color w:val="000000"/>
          <w:sz w:val="24"/>
          <w:szCs w:val="24"/>
          <w:u w:val="single"/>
          <w:lang w:eastAsia="ru-RU"/>
        </w:rPr>
        <w:t>примерной</w:t>
      </w:r>
      <w:proofErr w:type="gramEnd"/>
      <w:r w:rsidRPr="006A321C">
        <w:rPr>
          <w:rFonts w:ascii="Times New Roman" w:eastAsia="Times New Roman" w:hAnsi="Times New Roman" w:cs="Times New Roman"/>
          <w:b/>
          <w:bCs/>
          <w:color w:val="000000"/>
          <w:sz w:val="24"/>
          <w:szCs w:val="24"/>
          <w:u w:val="single"/>
          <w:lang w:eastAsia="ru-RU"/>
        </w:rPr>
        <w:t xml:space="preserve"> ООП СОО</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6A321C">
        <w:rPr>
          <w:rFonts w:ascii="Times New Roman" w:eastAsia="Times New Roman" w:hAnsi="Times New Roman" w:cs="Times New Roman"/>
          <w:color w:val="000000"/>
          <w:sz w:val="24"/>
          <w:szCs w:val="24"/>
          <w:lang w:eastAsia="ru-RU"/>
        </w:rPr>
        <w:t>ии и ее</w:t>
      </w:r>
      <w:proofErr w:type="gramEnd"/>
      <w:r w:rsidRPr="006A321C">
        <w:rPr>
          <w:rFonts w:ascii="Times New Roman" w:eastAsia="Times New Roman" w:hAnsi="Times New Roman" w:cs="Times New Roman"/>
          <w:color w:val="000000"/>
          <w:sz w:val="24"/>
          <w:szCs w:val="24"/>
          <w:lang w:eastAsia="ru-RU"/>
        </w:rPr>
        <w:t xml:space="preserve">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10667" w:type="dxa"/>
        <w:shd w:val="clear" w:color="auto" w:fill="FFFFFF"/>
        <w:tblCellMar>
          <w:top w:w="15" w:type="dxa"/>
          <w:left w:w="15" w:type="dxa"/>
          <w:bottom w:w="15" w:type="dxa"/>
          <w:right w:w="15" w:type="dxa"/>
        </w:tblCellMar>
        <w:tblLook w:val="04A0"/>
      </w:tblPr>
      <w:tblGrid>
        <w:gridCol w:w="2918"/>
        <w:gridCol w:w="2272"/>
        <w:gridCol w:w="2272"/>
        <w:gridCol w:w="2272"/>
        <w:gridCol w:w="933"/>
      </w:tblGrid>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ind w:hanging="4"/>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tblPr>
      <w:tblGrid>
        <w:gridCol w:w="1851"/>
        <w:gridCol w:w="2043"/>
        <w:gridCol w:w="1805"/>
        <w:gridCol w:w="2298"/>
        <w:gridCol w:w="2351"/>
      </w:tblGrid>
      <w:tr w:rsidR="009E061A" w:rsidRPr="006A321C" w:rsidTr="00E67C22">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9E061A" w:rsidRPr="006A321C" w:rsidTr="00E67C22">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9E061A" w:rsidRPr="006A321C" w:rsidTr="00E67C22">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9E061A" w:rsidRPr="006A321C" w:rsidTr="00E67C22">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xml:space="preserve">Критерии оценки </w:t>
      </w:r>
      <w:proofErr w:type="spellStart"/>
      <w:r w:rsidRPr="006A321C">
        <w:rPr>
          <w:rFonts w:ascii="Times New Roman" w:eastAsia="Times New Roman" w:hAnsi="Times New Roman" w:cs="Times New Roman"/>
          <w:b/>
          <w:bCs/>
          <w:color w:val="000000"/>
          <w:sz w:val="24"/>
          <w:szCs w:val="24"/>
          <w:lang w:eastAsia="ru-RU"/>
        </w:rPr>
        <w:t>мультимедийной</w:t>
      </w:r>
      <w:proofErr w:type="spellEnd"/>
      <w:r w:rsidRPr="006A321C">
        <w:rPr>
          <w:rFonts w:ascii="Times New Roman" w:eastAsia="Times New Roman" w:hAnsi="Times New Roman" w:cs="Times New Roman"/>
          <w:b/>
          <w:bCs/>
          <w:color w:val="000000"/>
          <w:sz w:val="24"/>
          <w:szCs w:val="24"/>
          <w:lang w:eastAsia="ru-RU"/>
        </w:rPr>
        <w:t xml:space="preserve"> презентации</w:t>
      </w:r>
    </w:p>
    <w:tbl>
      <w:tblPr>
        <w:tblW w:w="10589" w:type="dxa"/>
        <w:tblInd w:w="-6" w:type="dxa"/>
        <w:shd w:val="clear" w:color="auto" w:fill="FFFFFF"/>
        <w:tblCellMar>
          <w:top w:w="15" w:type="dxa"/>
          <w:left w:w="15" w:type="dxa"/>
          <w:bottom w:w="15" w:type="dxa"/>
          <w:right w:w="15" w:type="dxa"/>
        </w:tblCellMar>
        <w:tblLook w:val="04A0"/>
      </w:tblPr>
      <w:tblGrid>
        <w:gridCol w:w="4279"/>
        <w:gridCol w:w="2675"/>
        <w:gridCol w:w="1808"/>
        <w:gridCol w:w="1827"/>
      </w:tblGrid>
      <w:tr w:rsidR="009E061A" w:rsidRPr="006A321C" w:rsidTr="00E67C22">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6A321C">
              <w:rPr>
                <w:rFonts w:ascii="Times New Roman" w:eastAsia="Times New Roman" w:hAnsi="Times New Roman" w:cs="Times New Roman"/>
                <w:color w:val="000000"/>
                <w:sz w:val="24"/>
                <w:szCs w:val="24"/>
                <w:lang w:eastAsia="ru-RU"/>
              </w:rPr>
              <w:t>PowerPoint</w:t>
            </w:r>
            <w:proofErr w:type="spellEnd"/>
            <w:r w:rsidRPr="006A321C">
              <w:rPr>
                <w:rFonts w:ascii="Times New Roman" w:eastAsia="Times New Roman" w:hAnsi="Times New Roman" w:cs="Times New Roman"/>
                <w:color w:val="000000"/>
                <w:sz w:val="24"/>
                <w:szCs w:val="24"/>
                <w:lang w:eastAsia="ru-RU"/>
              </w:rPr>
              <w:t xml:space="preserve">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Текст хорошо </w:t>
            </w:r>
            <w:proofErr w:type="gramStart"/>
            <w:r w:rsidRPr="006A321C">
              <w:rPr>
                <w:rFonts w:ascii="Times New Roman" w:eastAsia="Times New Roman" w:hAnsi="Times New Roman" w:cs="Times New Roman"/>
                <w:color w:val="000000"/>
                <w:sz w:val="24"/>
                <w:szCs w:val="24"/>
                <w:lang w:eastAsia="ru-RU"/>
              </w:rPr>
              <w:t>написан</w:t>
            </w:r>
            <w:proofErr w:type="gramEnd"/>
            <w:r w:rsidRPr="006A321C">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верно</w:t>
      </w:r>
      <w:proofErr w:type="gramEnd"/>
      <w:r w:rsidRPr="006A321C">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дал определения прозвучавшим при ответе понятиям;</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9E061A" w:rsidRPr="006A321C" w:rsidRDefault="009E061A" w:rsidP="009E061A">
      <w:pPr>
        <w:rPr>
          <w:sz w:val="24"/>
          <w:szCs w:val="24"/>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lastRenderedPageBreak/>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tbl>
      <w:tblPr>
        <w:tblStyle w:val="a4"/>
        <w:tblW w:w="0" w:type="auto"/>
        <w:tblLook w:val="04A0"/>
      </w:tblPr>
      <w:tblGrid>
        <w:gridCol w:w="745"/>
        <w:gridCol w:w="2155"/>
        <w:gridCol w:w="726"/>
        <w:gridCol w:w="768"/>
        <w:gridCol w:w="746"/>
        <w:gridCol w:w="768"/>
        <w:gridCol w:w="746"/>
        <w:gridCol w:w="2991"/>
        <w:gridCol w:w="2647"/>
        <w:gridCol w:w="3322"/>
      </w:tblGrid>
      <w:tr w:rsidR="009E061A" w:rsidRPr="00065EE4" w:rsidTr="00E67C22">
        <w:trPr>
          <w:trHeight w:val="233"/>
        </w:trPr>
        <w:tc>
          <w:tcPr>
            <w:tcW w:w="74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15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КЭС</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КЭС (ЕГЭ)</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(ЕГЭ)</w:t>
            </w:r>
          </w:p>
        </w:tc>
        <w:tc>
          <w:tcPr>
            <w:tcW w:w="8960" w:type="dxa"/>
            <w:gridSpan w:val="3"/>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9E061A" w:rsidRPr="00065EE4" w:rsidTr="00E67C22">
        <w:trPr>
          <w:trHeight w:val="232"/>
        </w:trPr>
        <w:tc>
          <w:tcPr>
            <w:tcW w:w="745" w:type="dxa"/>
            <w:vMerge/>
          </w:tcPr>
          <w:p w:rsidR="009E061A" w:rsidRPr="00065EE4" w:rsidRDefault="009E061A" w:rsidP="00E67C22">
            <w:pPr>
              <w:jc w:val="center"/>
              <w:rPr>
                <w:rFonts w:ascii="Times New Roman" w:hAnsi="Times New Roman" w:cs="Times New Roman"/>
                <w:b/>
                <w:sz w:val="20"/>
                <w:szCs w:val="20"/>
              </w:rPr>
            </w:pPr>
          </w:p>
        </w:tc>
        <w:tc>
          <w:tcPr>
            <w:tcW w:w="2155" w:type="dxa"/>
            <w:vMerge/>
          </w:tcPr>
          <w:p w:rsidR="009E061A" w:rsidRPr="00065EE4" w:rsidRDefault="009E061A" w:rsidP="00E67C22">
            <w:pPr>
              <w:jc w:val="center"/>
              <w:rPr>
                <w:rFonts w:ascii="Times New Roman" w:hAnsi="Times New Roman" w:cs="Times New Roman"/>
                <w:b/>
                <w:sz w:val="20"/>
                <w:szCs w:val="20"/>
              </w:rPr>
            </w:pPr>
          </w:p>
        </w:tc>
        <w:tc>
          <w:tcPr>
            <w:tcW w:w="72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2991"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2647" w:type="dxa"/>
          </w:tcPr>
          <w:p w:rsidR="009E061A" w:rsidRPr="00065EE4" w:rsidRDefault="009E061A" w:rsidP="00E67C22">
            <w:pPr>
              <w:jc w:val="center"/>
              <w:rPr>
                <w:rFonts w:ascii="Times New Roman" w:hAnsi="Times New Roman" w:cs="Times New Roman"/>
                <w:b/>
                <w:sz w:val="20"/>
                <w:szCs w:val="20"/>
              </w:rPr>
            </w:pPr>
            <w:proofErr w:type="spellStart"/>
            <w:r w:rsidRPr="00065EE4">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УУД</w:t>
            </w:r>
          </w:p>
        </w:tc>
        <w:tc>
          <w:tcPr>
            <w:tcW w:w="3322"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Введение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1"/>
              <w:shd w:val="clear" w:color="auto" w:fill="auto"/>
              <w:spacing w:before="0" w:after="0" w:line="240" w:lineRule="auto"/>
              <w:ind w:firstLine="0"/>
              <w:jc w:val="left"/>
              <w:rPr>
                <w:rFonts w:cs="Times New Roman"/>
                <w:sz w:val="18"/>
                <w:szCs w:val="18"/>
              </w:rPr>
            </w:pPr>
            <w:r w:rsidRPr="00360764">
              <w:rPr>
                <w:rFonts w:cs="Times New Roman"/>
                <w:b/>
                <w:sz w:val="18"/>
                <w:szCs w:val="18"/>
              </w:rPr>
              <w:t xml:space="preserve">Вспомнить </w:t>
            </w:r>
            <w:r w:rsidRPr="00360764">
              <w:rPr>
                <w:rFonts w:cs="Times New Roman"/>
                <w:sz w:val="18"/>
                <w:szCs w:val="18"/>
              </w:rPr>
              <w:t>основные итоги прошлого года обучения.</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 xml:space="preserve">Познакомиться </w:t>
            </w:r>
            <w:r>
              <w:rPr>
                <w:rFonts w:cs="Times New Roman"/>
                <w:sz w:val="18"/>
                <w:szCs w:val="18"/>
              </w:rPr>
              <w:t>с основным содержанием курса 10</w:t>
            </w:r>
            <w:r w:rsidRPr="00360764">
              <w:rPr>
                <w:rFonts w:cs="Times New Roman"/>
                <w:sz w:val="18"/>
                <w:szCs w:val="18"/>
              </w:rPr>
              <w:t xml:space="preserve"> класса.</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Наметить перспективу совершенствования умений</w:t>
            </w:r>
            <w:r w:rsidRPr="00360764">
              <w:rPr>
                <w:rFonts w:cs="Times New Roman"/>
                <w:sz w:val="18"/>
                <w:szCs w:val="18"/>
              </w:rPr>
              <w:t xml:space="preserve"> и навыков в процессе учебной деятель</w:t>
            </w:r>
            <w:r w:rsidRPr="00360764">
              <w:rPr>
                <w:rFonts w:cs="Times New Roman"/>
                <w:sz w:val="18"/>
                <w:szCs w:val="18"/>
              </w:rPr>
              <w:softHyphen/>
              <w:t>ности.</w:t>
            </w:r>
          </w:p>
          <w:p w:rsidR="009E061A" w:rsidRPr="00357841" w:rsidRDefault="009E061A" w:rsidP="00E67C22">
            <w:pPr>
              <w:widowControl w:val="0"/>
              <w:shd w:val="clear" w:color="auto" w:fill="FFFFFF"/>
              <w:autoSpaceDE w:val="0"/>
              <w:autoSpaceDN w:val="0"/>
              <w:adjustRightInd w:val="0"/>
              <w:contextualSpacing/>
              <w:jc w:val="both"/>
              <w:rPr>
                <w:rFonts w:ascii="Times New Roman" w:hAnsi="Times New Roman" w:cs="Times New Roman"/>
                <w:sz w:val="18"/>
                <w:szCs w:val="18"/>
              </w:rPr>
            </w:pPr>
            <w:r w:rsidRPr="00360764">
              <w:rPr>
                <w:rFonts w:ascii="Times New Roman" w:hAnsi="Times New Roman" w:cs="Times New Roman"/>
                <w:b/>
                <w:sz w:val="18"/>
                <w:szCs w:val="18"/>
              </w:rPr>
              <w:t>Определить</w:t>
            </w:r>
            <w:r w:rsidRPr="00360764">
              <w:rPr>
                <w:rFonts w:ascii="Times New Roman" w:hAnsi="Times New Roman" w:cs="Times New Roman"/>
                <w:sz w:val="18"/>
                <w:szCs w:val="18"/>
              </w:rPr>
              <w:t xml:space="preserve"> основные требования к результа</w:t>
            </w:r>
            <w:r w:rsidRPr="00360764">
              <w:rPr>
                <w:rFonts w:ascii="Times New Roman" w:hAnsi="Times New Roman" w:cs="Times New Roman"/>
                <w:sz w:val="18"/>
                <w:szCs w:val="18"/>
              </w:rPr>
              <w:softHyphen/>
              <w:t>там обучения и критерии успешной работы уча</w:t>
            </w:r>
            <w:r w:rsidRPr="00360764">
              <w:rPr>
                <w:rFonts w:ascii="Times New Roman" w:hAnsi="Times New Roman" w:cs="Times New Roman"/>
                <w:sz w:val="18"/>
                <w:szCs w:val="18"/>
              </w:rPr>
              <w:softHyphen/>
              <w:t>щихся</w:t>
            </w:r>
          </w:p>
        </w:tc>
        <w:tc>
          <w:tcPr>
            <w:tcW w:w="2647" w:type="dxa"/>
          </w:tcPr>
          <w:p w:rsidR="009E061A" w:rsidRPr="00CC0B67" w:rsidRDefault="009E061A" w:rsidP="00E67C22">
            <w:pPr>
              <w:widowControl w:val="0"/>
              <w:autoSpaceDE w:val="0"/>
              <w:autoSpaceDN w:val="0"/>
              <w:adjustRightInd w:val="0"/>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r>
      <w:tr w:rsidR="009E061A" w:rsidRPr="00065EE4" w:rsidTr="00E67C22">
        <w:tc>
          <w:tcPr>
            <w:tcW w:w="15614" w:type="dxa"/>
            <w:gridSpan w:val="10"/>
          </w:tcPr>
          <w:p w:rsidR="009E061A" w:rsidRPr="009126AD" w:rsidRDefault="009E061A" w:rsidP="00E67C22">
            <w:pPr>
              <w:jc w:val="center"/>
              <w:rPr>
                <w:rFonts w:ascii="Times New Roman" w:eastAsia="Arial Unicode MS" w:hAnsi="Times New Roman" w:cs="Times New Roman"/>
                <w:b/>
                <w:color w:val="000000"/>
                <w:sz w:val="18"/>
                <w:szCs w:val="18"/>
              </w:rPr>
            </w:pPr>
            <w:r w:rsidRPr="009126AD">
              <w:rPr>
                <w:rFonts w:ascii="Times New Roman" w:eastAsia="Arial Unicode MS" w:hAnsi="Times New Roman" w:cs="Times New Roman"/>
                <w:b/>
                <w:color w:val="000000"/>
                <w:sz w:val="18"/>
                <w:szCs w:val="18"/>
              </w:rPr>
              <w:t xml:space="preserve">Глава </w:t>
            </w:r>
            <w:r w:rsidRPr="009126AD">
              <w:rPr>
                <w:rFonts w:ascii="Times New Roman" w:eastAsia="Arial Unicode MS" w:hAnsi="Times New Roman" w:cs="Times New Roman"/>
                <w:b/>
                <w:color w:val="000000"/>
                <w:sz w:val="18"/>
                <w:szCs w:val="18"/>
                <w:lang w:val="en-US"/>
              </w:rPr>
              <w:t>I</w:t>
            </w:r>
            <w:r w:rsidRPr="009126AD">
              <w:rPr>
                <w:rFonts w:ascii="Times New Roman" w:eastAsia="Arial Unicode MS" w:hAnsi="Times New Roman" w:cs="Times New Roman"/>
                <w:b/>
                <w:color w:val="000000"/>
                <w:sz w:val="18"/>
                <w:szCs w:val="18"/>
              </w:rPr>
              <w:t>. Человек в обществе (</w:t>
            </w:r>
            <w:r>
              <w:rPr>
                <w:rFonts w:ascii="Times New Roman" w:eastAsia="Arial Unicode MS" w:hAnsi="Times New Roman" w:cs="Times New Roman"/>
                <w:b/>
                <w:color w:val="000000"/>
                <w:sz w:val="18"/>
                <w:szCs w:val="18"/>
              </w:rPr>
              <w:t xml:space="preserve">18 </w:t>
            </w:r>
            <w:r w:rsidRPr="009126AD">
              <w:rPr>
                <w:rFonts w:ascii="Times New Roman" w:eastAsia="Arial Unicode MS" w:hAnsi="Times New Roman" w:cs="Times New Roman"/>
                <w:b/>
                <w:color w:val="000000"/>
                <w:sz w:val="18"/>
                <w:szCs w:val="18"/>
              </w:rPr>
              <w:t>часов)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xml:space="preserve">» в узком и широком смысле слова; знать и </w:t>
            </w:r>
            <w:proofErr w:type="spellStart"/>
            <w:r w:rsidRPr="007B06CA">
              <w:rPr>
                <w:rFonts w:ascii="Times New Roman" w:eastAsia="Calibri" w:hAnsi="Times New Roman" w:cs="Times New Roman"/>
                <w:sz w:val="18"/>
                <w:szCs w:val="18"/>
              </w:rPr>
              <w:t>применять</w:t>
            </w:r>
            <w:r>
              <w:rPr>
                <w:rFonts w:ascii="Times New Roman" w:eastAsia="Calibri" w:hAnsi="Times New Roman" w:cs="Times New Roman"/>
                <w:sz w:val="18"/>
                <w:szCs w:val="18"/>
              </w:rPr>
              <w:t>уровни</w:t>
            </w:r>
            <w:proofErr w:type="spellEnd"/>
            <w:r>
              <w:rPr>
                <w:rFonts w:ascii="Times New Roman" w:eastAsia="Calibri" w:hAnsi="Times New Roman" w:cs="Times New Roman"/>
                <w:sz w:val="18"/>
                <w:szCs w:val="18"/>
              </w:rPr>
              <w:t xml:space="preserve">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w:t>
            </w:r>
            <w:proofErr w:type="gramStart"/>
            <w:r w:rsidRPr="007B06CA">
              <w:rPr>
                <w:rFonts w:ascii="Times New Roman" w:eastAsia="Calibri" w:hAnsi="Times New Roman" w:cs="Times New Roman"/>
                <w:sz w:val="18"/>
                <w:szCs w:val="18"/>
              </w:rPr>
              <w:t>отличную</w:t>
            </w:r>
            <w:proofErr w:type="gramEnd"/>
            <w:r w:rsidRPr="007B06CA">
              <w:rPr>
                <w:rFonts w:ascii="Times New Roman" w:eastAsia="Calibri" w:hAnsi="Times New Roman" w:cs="Times New Roman"/>
                <w:sz w:val="18"/>
                <w:szCs w:val="18"/>
              </w:rPr>
              <w:t xml:space="preserve"> от своей,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ED2800"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proofErr w:type="gramStart"/>
            <w:r w:rsidRPr="007B06CA">
              <w:rPr>
                <w:rFonts w:ascii="Times New Roman" w:hAnsi="Times New Roman" w:cs="Times New Roman"/>
                <w:bCs/>
                <w:iCs/>
                <w:sz w:val="18"/>
                <w:szCs w:val="18"/>
              </w:rPr>
              <w:t xml:space="preserve">Умеют оценивать свою работу на уроке; </w:t>
            </w:r>
            <w:r w:rsidRPr="007B06CA">
              <w:rPr>
                <w:rFonts w:ascii="Times New Roman" w:hAnsi="Times New Roman" w:cs="Times New Roman"/>
                <w:bCs/>
                <w:iCs/>
                <w:sz w:val="18"/>
                <w:szCs w:val="18"/>
              </w:rPr>
              <w:lastRenderedPageBreak/>
              <w:t>анализируют эмоциональное состояние, полученной от успешной/неуспешной деятельности на уроке.</w:t>
            </w:r>
            <w:proofErr w:type="gramEnd"/>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DF0C43"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w:t>
            </w:r>
            <w:r>
              <w:rPr>
                <w:rFonts w:ascii="Times New Roman" w:eastAsia="Calibri" w:hAnsi="Times New Roman" w:cs="Times New Roman"/>
                <w:sz w:val="18"/>
                <w:szCs w:val="18"/>
              </w:rPr>
              <w:t xml:space="preserve"> типы динамики общественного развития</w:t>
            </w:r>
            <w:r w:rsidRPr="007B06CA">
              <w:rPr>
                <w:rFonts w:ascii="Times New Roman" w:eastAsia="Calibri" w:hAnsi="Times New Roman" w:cs="Times New Roman"/>
                <w:sz w:val="18"/>
                <w:szCs w:val="18"/>
              </w:rPr>
              <w:t xml:space="preserve">; 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w:t>
            </w:r>
            <w:r w:rsidRPr="007B06CA">
              <w:rPr>
                <w:rFonts w:ascii="Times New Roman" w:eastAsia="Calibri" w:hAnsi="Times New Roman" w:cs="Times New Roman"/>
                <w:sz w:val="18"/>
                <w:szCs w:val="18"/>
              </w:rPr>
              <w:lastRenderedPageBreak/>
              <w:t>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27315E"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Типология обществ</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w:t>
            </w:r>
            <w:r>
              <w:rPr>
                <w:rFonts w:ascii="Times New Roman" w:eastAsia="Calibri" w:hAnsi="Times New Roman" w:cs="Times New Roman"/>
                <w:sz w:val="18"/>
                <w:szCs w:val="18"/>
              </w:rPr>
              <w:t xml:space="preserve"> Давать характеристику типам обществ</w:t>
            </w:r>
          </w:p>
          <w:p w:rsidR="009E061A" w:rsidRPr="007B06CA" w:rsidRDefault="009E061A" w:rsidP="00E67C22">
            <w:pPr>
              <w:autoSpaceDE w:val="0"/>
              <w:autoSpaceDN w:val="0"/>
              <w:adjustRightInd w:val="0"/>
              <w:ind w:right="-60"/>
              <w:jc w:val="both"/>
              <w:rPr>
                <w:rFonts w:ascii="Times New Roman" w:hAnsi="Times New Roman" w:cs="Times New Roman"/>
                <w:b/>
                <w:sz w:val="18"/>
                <w:szCs w:val="18"/>
              </w:rPr>
            </w:pPr>
            <w:r w:rsidRPr="007B06CA">
              <w:rPr>
                <w:rFonts w:ascii="Times New Roman" w:hAnsi="Times New Roman" w:cs="Times New Roman"/>
                <w:b/>
                <w:iCs/>
                <w:sz w:val="18"/>
                <w:szCs w:val="18"/>
              </w:rPr>
              <w:t>Получат возможность научиться:</w:t>
            </w:r>
            <w:r w:rsidRPr="007B06CA">
              <w:rPr>
                <w:rFonts w:ascii="Times New Roman"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
                <w:iCs/>
                <w:sz w:val="18"/>
                <w:szCs w:val="18"/>
              </w:rPr>
              <w:t xml:space="preserve"> – </w:t>
            </w:r>
            <w:r w:rsidRPr="007B06CA">
              <w:rPr>
                <w:rFonts w:ascii="Times New Roman" w:eastAsia="Calibri" w:hAnsi="Times New Roman" w:cs="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 xml:space="preserve">Логические – </w:t>
            </w:r>
            <w:r w:rsidRPr="007B06CA">
              <w:rPr>
                <w:rFonts w:ascii="Times New Roman" w:eastAsia="Calibri" w:hAnsi="Times New Roman" w:cs="Times New Roman"/>
                <w:bCs/>
                <w:iCs/>
                <w:sz w:val="18"/>
                <w:szCs w:val="18"/>
              </w:rPr>
              <w:t>дополняют и расширяют имеющиеся знания и представления об обществе и общественных 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lastRenderedPageBreak/>
              <w:t>согласовывают действия с партнером.</w:t>
            </w:r>
          </w:p>
          <w:p w:rsidR="009E061A" w:rsidRPr="007B06CA" w:rsidRDefault="009E061A" w:rsidP="00E67C22">
            <w:pPr>
              <w:jc w:val="both"/>
              <w:rPr>
                <w:rFonts w:ascii="Times New Roman" w:hAnsi="Times New Roman" w:cs="Times New Roman"/>
                <w:b/>
                <w:bCs/>
                <w:i/>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DD2298" w:rsidRDefault="009E061A" w:rsidP="00E67C22">
            <w:pPr>
              <w:jc w:val="both"/>
              <w:rPr>
                <w:rFonts w:ascii="Times New Roman" w:hAnsi="Times New Roman" w:cs="Times New Roman"/>
                <w:bCs/>
                <w:iCs/>
                <w:sz w:val="18"/>
                <w:szCs w:val="18"/>
              </w:rPr>
            </w:pPr>
            <w:proofErr w:type="gramStart"/>
            <w:r w:rsidRPr="007B06CA">
              <w:rPr>
                <w:rFonts w:ascii="Times New Roman" w:hAnsi="Times New Roman" w:cs="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w:t>
            </w:r>
            <w:r>
              <w:rPr>
                <w:rFonts w:ascii="Times New Roman" w:hAnsi="Times New Roman" w:cs="Times New Roman"/>
                <w:bCs/>
                <w:iCs/>
                <w:sz w:val="18"/>
                <w:szCs w:val="18"/>
              </w:rPr>
              <w:t>успешной деятельности на уроке.</w:t>
            </w:r>
            <w:proofErr w:type="gramEnd"/>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 xml:space="preserve">еделять, что такое </w:t>
            </w:r>
            <w:proofErr w:type="spellStart"/>
            <w:r>
              <w:rPr>
                <w:rFonts w:ascii="Times New Roman" w:hAnsi="Times New Roman" w:cs="Times New Roman"/>
                <w:color w:val="000000"/>
                <w:lang w:bidi="ru-RU"/>
              </w:rPr>
              <w:t>биосоциальная</w:t>
            </w:r>
            <w:proofErr w:type="spellEnd"/>
            <w:r>
              <w:rPr>
                <w:rFonts w:ascii="Times New Roman" w:hAnsi="Times New Roman" w:cs="Times New Roman"/>
                <w:color w:val="000000"/>
                <w:lang w:bidi="ru-RU"/>
              </w:rPr>
              <w:t xml:space="preserve">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Получат возможность научиться:</w:t>
            </w:r>
            <w:r w:rsidRPr="007B06CA">
              <w:rPr>
                <w:rStyle w:val="2105pt"/>
                <w:rFonts w:eastAsia="Tahoma"/>
              </w:rPr>
              <w:t xml:space="preserve"> </w:t>
            </w:r>
            <w:r w:rsidRPr="007B06CA">
              <w:rPr>
                <w:rFonts w:ascii="Times New Roman" w:hAnsi="Times New Roman" w:cs="Times New Roman"/>
                <w:color w:val="000000"/>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p>
        </w:tc>
        <w:tc>
          <w:tcPr>
            <w:tcW w:w="2647" w:type="dxa"/>
          </w:tcPr>
          <w:p w:rsidR="009E061A" w:rsidRPr="007B06CA"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proofErr w:type="spellStart"/>
            <w:r w:rsidRPr="007B06CA">
              <w:rPr>
                <w:rFonts w:ascii="Times New Roman" w:hAnsi="Times New Roman" w:cs="Times New Roman"/>
                <w:bCs/>
                <w:i/>
                <w:iCs/>
                <w:sz w:val="18"/>
                <w:szCs w:val="18"/>
              </w:rPr>
              <w:t>Общеучебные</w:t>
            </w:r>
            <w:proofErr w:type="spellEnd"/>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представления о человеке как духовном существе.              </w:t>
            </w: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9E061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w:t>
            </w:r>
            <w:proofErr w:type="spellStart"/>
            <w:r>
              <w:rPr>
                <w:rFonts w:ascii="Times New Roman" w:eastAsia="Arial Unicode MS" w:hAnsi="Times New Roman" w:cs="Times New Roman"/>
                <w:color w:val="000000"/>
                <w:sz w:val="18"/>
                <w:szCs w:val="18"/>
              </w:rPr>
              <w:t>дуалистичной</w:t>
            </w:r>
            <w:proofErr w:type="spellEnd"/>
            <w:r>
              <w:rPr>
                <w:rFonts w:ascii="Times New Roman" w:eastAsia="Arial Unicode MS" w:hAnsi="Times New Roman" w:cs="Times New Roman"/>
                <w:color w:val="000000"/>
                <w:sz w:val="18"/>
                <w:szCs w:val="18"/>
              </w:rPr>
              <w:t xml:space="preserve"> природы человека.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lastRenderedPageBreak/>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 xml:space="preserve">вы </w:t>
            </w:r>
            <w:r w:rsidRPr="007B06CA">
              <w:rPr>
                <w:rFonts w:ascii="Times New Roman" w:hAnsi="Times New Roman" w:cs="Times New Roman"/>
                <w:color w:val="000000"/>
                <w:sz w:val="18"/>
                <w:szCs w:val="18"/>
                <w:lang w:bidi="ru-RU"/>
              </w:rPr>
              <w:lastRenderedPageBreak/>
              <w:t>деятельности; раскрывать на примерах многообразие видов деятельности; определять взаимосвязь деятельности и сознания.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lastRenderedPageBreak/>
              <w:t xml:space="preserve"> </w:t>
            </w: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Pr>
                <w:rFonts w:ascii="Times New Roman" w:eastAsia="Calibri" w:hAnsi="Times New Roman" w:cs="Times New Roman"/>
                <w:bCs/>
                <w:iCs/>
                <w:sz w:val="18"/>
                <w:szCs w:val="18"/>
              </w:rPr>
              <w:t xml:space="preserve"> </w:t>
            </w:r>
            <w:proofErr w:type="gramStart"/>
            <w:r>
              <w:rPr>
                <w:rFonts w:ascii="Times New Roman" w:eastAsia="Calibri" w:hAnsi="Times New Roman" w:cs="Times New Roman"/>
                <w:bCs/>
                <w:iCs/>
                <w:sz w:val="18"/>
                <w:szCs w:val="18"/>
              </w:rPr>
              <w:t>–</w:t>
            </w:r>
            <w:r w:rsidRPr="007B06CA">
              <w:rPr>
                <w:rFonts w:ascii="Times New Roman" w:eastAsia="Calibri" w:hAnsi="Times New Roman" w:cs="Times New Roman"/>
                <w:bCs/>
                <w:iCs/>
                <w:sz w:val="18"/>
                <w:szCs w:val="18"/>
              </w:rPr>
              <w:t>в</w:t>
            </w:r>
            <w:proofErr w:type="gramEnd"/>
            <w:r w:rsidRPr="007B06CA">
              <w:rPr>
                <w:rFonts w:ascii="Times New Roman" w:eastAsia="Calibri" w:hAnsi="Times New Roman" w:cs="Times New Roman"/>
                <w:bCs/>
                <w:iCs/>
                <w:sz w:val="18"/>
                <w:szCs w:val="18"/>
              </w:rPr>
              <w:t>ыделяют и формулируют цели; ориентируются в учебнике;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осуществляют поиск необходимой информации для выполнения задания с </w:t>
            </w:r>
            <w:r w:rsidRPr="007B06CA">
              <w:rPr>
                <w:rFonts w:ascii="Times New Roman" w:eastAsia="Calibri" w:hAnsi="Times New Roman" w:cs="Times New Roman"/>
                <w:bCs/>
                <w:iCs/>
                <w:sz w:val="18"/>
                <w:szCs w:val="18"/>
              </w:rPr>
              <w:lastRenderedPageBreak/>
              <w:t>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 способы взаимодействия;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деятельно</w:t>
            </w:r>
            <w:r>
              <w:rPr>
                <w:rFonts w:ascii="Times New Roman" w:eastAsia="Calibri" w:hAnsi="Times New Roman" w:cs="Times New Roman"/>
                <w:bCs/>
                <w:iCs/>
                <w:sz w:val="18"/>
                <w:szCs w:val="18"/>
              </w:rPr>
              <w:t>сти до получения ее результата.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13-14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b/>
                <w:i/>
                <w:iCs/>
                <w:color w:val="000000"/>
                <w:sz w:val="18"/>
                <w:szCs w:val="18"/>
                <w:lang w:bidi="ru-RU"/>
              </w:rPr>
              <w:t>:</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roofErr w:type="spellStart"/>
            <w:r w:rsidRPr="007B06CA">
              <w:rPr>
                <w:rFonts w:ascii="Times New Roman" w:eastAsia="Arial Unicode MS" w:hAnsi="Times New Roman" w:cs="Times New Roman"/>
                <w:i/>
                <w:iCs/>
                <w:color w:val="000000"/>
                <w:sz w:val="18"/>
                <w:szCs w:val="18"/>
                <w:lang w:bidi="ru-RU"/>
              </w:rPr>
              <w:t>Общеучебные</w:t>
            </w:r>
            <w:proofErr w:type="spell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9E061A" w:rsidRPr="009022FD"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lastRenderedPageBreak/>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 xml:space="preserve">гические </w:t>
            </w:r>
            <w:r w:rsidRPr="007B06CA">
              <w:rPr>
                <w:rFonts w:ascii="Times New Roman" w:hAnsi="Times New Roman" w:cs="Times New Roman"/>
                <w:color w:val="000000"/>
                <w:sz w:val="18"/>
                <w:szCs w:val="18"/>
                <w:lang w:bidi="ru-RU"/>
              </w:rPr>
              <w:lastRenderedPageBreak/>
              <w:t>высказывания, обмениваются мнениями, слушают друг друга, пон</w:t>
            </w:r>
            <w:proofErr w:type="gramStart"/>
            <w:r w:rsidRPr="007B06CA">
              <w:rPr>
                <w:rFonts w:ascii="Times New Roman" w:hAnsi="Times New Roman" w:cs="Times New Roman"/>
                <w:color w:val="000000"/>
                <w:sz w:val="18"/>
                <w:szCs w:val="18"/>
                <w:lang w:bidi="ru-RU"/>
              </w:rPr>
              <w:t>и-</w:t>
            </w:r>
            <w:proofErr w:type="gramEnd"/>
            <w:r w:rsidRPr="007B06CA">
              <w:rPr>
                <w:rFonts w:ascii="Times New Roman" w:hAnsi="Times New Roman" w:cs="Times New Roman"/>
                <w:color w:val="000000"/>
                <w:sz w:val="18"/>
                <w:szCs w:val="18"/>
                <w:lang w:bidi="ru-RU"/>
              </w:rPr>
              <w:t xml:space="preserve"> мают позицию партнера. </w:t>
            </w:r>
          </w:p>
          <w:p w:rsidR="009E061A" w:rsidRPr="00416C5F"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lastRenderedPageBreak/>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16-17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 учитывают выделенные 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процесс </w:t>
            </w:r>
            <w:proofErr w:type="gramStart"/>
            <w:r w:rsidRPr="007B06CA">
              <w:rPr>
                <w:rFonts w:ascii="Times New Roman" w:eastAsia="Arial Unicode MS" w:hAnsi="Times New Roman" w:cs="Times New Roman"/>
                <w:color w:val="000000"/>
                <w:sz w:val="18"/>
                <w:szCs w:val="18"/>
                <w:lang w:bidi="ru-RU"/>
              </w:rPr>
              <w:t>глобализации</w:t>
            </w:r>
            <w:proofErr w:type="gramEnd"/>
            <w:r w:rsidRPr="007B06CA">
              <w:rPr>
                <w:rFonts w:ascii="Times New Roman" w:eastAsia="Arial Unicode MS" w:hAnsi="Times New Roman" w:cs="Times New Roman"/>
                <w:color w:val="000000"/>
                <w:sz w:val="18"/>
                <w:szCs w:val="18"/>
                <w:lang w:bidi="ru-RU"/>
              </w:rPr>
              <w:t>;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материала; удерживают цель </w:t>
            </w:r>
            <w:r w:rsidRPr="007B06CA">
              <w:rPr>
                <w:rFonts w:ascii="Times New Roman" w:eastAsia="Calibri" w:hAnsi="Times New Roman" w:cs="Times New Roman"/>
                <w:bCs/>
                <w:iCs/>
                <w:sz w:val="18"/>
                <w:szCs w:val="18"/>
              </w:rPr>
              <w:lastRenderedPageBreak/>
              <w:t>деятельности</w:t>
            </w:r>
            <w:r>
              <w:rPr>
                <w:rFonts w:ascii="Times New Roman" w:eastAsia="Calibri" w:hAnsi="Times New Roman" w:cs="Times New Roman"/>
                <w:bCs/>
                <w:iCs/>
                <w:sz w:val="18"/>
                <w:szCs w:val="18"/>
              </w:rPr>
              <w:t xml:space="preserve"> в учебном процессе.</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155" w:type="dxa"/>
          </w:tcPr>
          <w:p w:rsidR="009E061A" w:rsidRPr="006321B9"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15614" w:type="dxa"/>
            <w:gridSpan w:val="10"/>
          </w:tcPr>
          <w:p w:rsidR="009E061A" w:rsidRPr="006321B9" w:rsidRDefault="009E061A" w:rsidP="00E67C22">
            <w:pPr>
              <w:jc w:val="center"/>
              <w:rPr>
                <w:rFonts w:ascii="Times New Roman" w:hAnsi="Times New Roman" w:cs="Times New Roman"/>
                <w:b/>
                <w:sz w:val="20"/>
                <w:szCs w:val="20"/>
              </w:rPr>
            </w:pPr>
            <w:r w:rsidRPr="006321B9">
              <w:rPr>
                <w:rFonts w:ascii="Times New Roman" w:hAnsi="Times New Roman" w:cs="Times New Roman"/>
                <w:b/>
                <w:sz w:val="20"/>
                <w:szCs w:val="20"/>
              </w:rPr>
              <w:t xml:space="preserve">Глава </w:t>
            </w:r>
            <w:r w:rsidRPr="006321B9">
              <w:rPr>
                <w:rFonts w:ascii="Times New Roman" w:hAnsi="Times New Roman" w:cs="Times New Roman"/>
                <w:b/>
                <w:sz w:val="20"/>
                <w:szCs w:val="20"/>
                <w:lang w:val="en-US"/>
              </w:rPr>
              <w:t>II</w:t>
            </w:r>
            <w:r>
              <w:rPr>
                <w:rFonts w:ascii="Times New Roman" w:hAnsi="Times New Roman" w:cs="Times New Roman"/>
                <w:b/>
                <w:sz w:val="20"/>
                <w:szCs w:val="20"/>
              </w:rPr>
              <w:t>. Общество как мир культуры (17</w:t>
            </w:r>
            <w:r w:rsidRPr="006321B9">
              <w:rPr>
                <w:rFonts w:ascii="Times New Roman" w:hAnsi="Times New Roman" w:cs="Times New Roman"/>
                <w:b/>
                <w:sz w:val="20"/>
                <w:szCs w:val="20"/>
              </w:rPr>
              <w:t xml:space="preserve"> часов)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20-21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22-23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991" w:type="dxa"/>
          </w:tcPr>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lastRenderedPageBreak/>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9E061A" w:rsidRPr="00065EE4" w:rsidRDefault="009E061A" w:rsidP="00E67C22">
            <w:pPr>
              <w:jc w:val="both"/>
              <w:rPr>
                <w:rFonts w:ascii="Times New Roman" w:hAnsi="Times New Roman" w:cs="Times New Roman"/>
                <w:sz w:val="20"/>
                <w:szCs w:val="20"/>
              </w:rPr>
            </w:pP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дополняют и расширяют </w:t>
            </w:r>
            <w:r w:rsidRPr="007B06CA">
              <w:rPr>
                <w:rFonts w:ascii="Times New Roman" w:hAnsi="Times New Roman" w:cs="Times New Roman"/>
                <w:color w:val="000000"/>
                <w:sz w:val="18"/>
                <w:szCs w:val="18"/>
                <w:lang w:bidi="ru-RU"/>
              </w:rPr>
              <w:lastRenderedPageBreak/>
              <w:t>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065EE4" w:rsidRDefault="009E061A" w:rsidP="00E67C22">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lastRenderedPageBreak/>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065EE4" w:rsidRDefault="009E061A" w:rsidP="00E67C22">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24-25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1.15</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w:t>
            </w:r>
            <w:r>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585BC7"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26-27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 xml:space="preserve">дения науки; что представляет собой высшая школа, какие виды высших учебных заведений есть в РФ; осознанно выбирать вуз для продолжения </w:t>
            </w:r>
            <w:r w:rsidRPr="007B06CA">
              <w:rPr>
                <w:rFonts w:ascii="Times New Roman" w:hAnsi="Times New Roman" w:cs="Times New Roman"/>
                <w:color w:val="000000"/>
                <w:sz w:val="18"/>
                <w:szCs w:val="18"/>
                <w:lang w:bidi="ru-RU"/>
              </w:rPr>
              <w:lastRenderedPageBreak/>
              <w:t>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чать на вопросы, высказывать собственную точку зрения.</w:t>
            </w:r>
          </w:p>
        </w:tc>
        <w:tc>
          <w:tcPr>
            <w:tcW w:w="2647" w:type="dxa"/>
          </w:tcPr>
          <w:p w:rsidR="009E061A" w:rsidRPr="007B06CA" w:rsidRDefault="009E061A" w:rsidP="00E67C22">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9E061A" w:rsidRPr="007B06CA" w:rsidRDefault="009E061A" w:rsidP="00E67C22">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науке и </w:t>
            </w:r>
            <w:r w:rsidRPr="007B06CA">
              <w:rPr>
                <w:rFonts w:ascii="Times New Roman" w:hAnsi="Times New Roman" w:cs="Times New Roman"/>
                <w:color w:val="000000"/>
                <w:sz w:val="18"/>
                <w:szCs w:val="18"/>
                <w:lang w:bidi="ru-RU"/>
              </w:rPr>
              <w:lastRenderedPageBreak/>
              <w:t xml:space="preserve">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коллективное учебное сотрудничество.</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9E061A" w:rsidRPr="006D4303" w:rsidRDefault="009E061A" w:rsidP="00E67C22">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проявляют интерес к новому учеб-</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28-29</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Научатся:</w:t>
            </w:r>
            <w:r>
              <w:rPr>
                <w:rFonts w:ascii="Times New Roman" w:hAnsi="Times New Roman" w:cs="Times New Roman"/>
                <w:b/>
                <w:bCs/>
                <w:color w:val="000000"/>
                <w:sz w:val="18"/>
                <w:szCs w:val="18"/>
                <w:lang w:bidi="ru-RU"/>
              </w:rPr>
              <w:t xml:space="preserve"> </w:t>
            </w:r>
            <w:proofErr w:type="gramStart"/>
            <w:r>
              <w:rPr>
                <w:rFonts w:ascii="Times New Roman" w:hAnsi="Times New Roman" w:cs="Times New Roman"/>
                <w:color w:val="000000"/>
                <w:sz w:val="18"/>
                <w:szCs w:val="18"/>
                <w:lang w:bidi="ru-RU"/>
              </w:rPr>
              <w:t>определять</w:t>
            </w:r>
            <w:proofErr w:type="gramEnd"/>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6D430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30-31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lastRenderedPageBreak/>
              <w:t xml:space="preserve">Научатся: </w:t>
            </w:r>
            <w:r w:rsidRPr="007B06CA">
              <w:rPr>
                <w:rFonts w:ascii="Times New Roman" w:hAnsi="Times New Roman" w:cs="Times New Roman"/>
                <w:color w:val="000000"/>
                <w:sz w:val="18"/>
                <w:szCs w:val="18"/>
                <w:lang w:bidi="ru-RU"/>
              </w:rPr>
              <w:t xml:space="preserve">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w:t>
            </w:r>
            <w:r w:rsidRPr="007B06CA">
              <w:rPr>
                <w:rFonts w:ascii="Times New Roman" w:hAnsi="Times New Roman" w:cs="Times New Roman"/>
                <w:color w:val="000000"/>
                <w:sz w:val="18"/>
                <w:szCs w:val="18"/>
                <w:lang w:bidi="ru-RU"/>
              </w:rPr>
              <w:lastRenderedPageBreak/>
              <w:t>искусства, определяя ценности, которыми оно обладает.</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 знания;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об искусстве и духовной жизни.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
                <w:bCs/>
                <w:i/>
                <w:iCs/>
                <w:sz w:val="18"/>
                <w:szCs w:val="18"/>
                <w:u w:val="single"/>
              </w:rPr>
              <w:t>:</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w:t>
            </w:r>
            <w:proofErr w:type="gramStart"/>
            <w:r w:rsidRPr="007B06CA">
              <w:rPr>
                <w:rFonts w:ascii="Times New Roman" w:eastAsia="Calibri" w:hAnsi="Times New Roman" w:cs="Times New Roman"/>
                <w:bCs/>
                <w:iCs/>
                <w:sz w:val="18"/>
                <w:szCs w:val="18"/>
              </w:rPr>
              <w:t>мате</w:t>
            </w:r>
            <w:proofErr w:type="gramEnd"/>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риала, принимают и сохраняют </w:t>
            </w:r>
            <w:proofErr w:type="gramStart"/>
            <w:r w:rsidRPr="007B06CA">
              <w:rPr>
                <w:rFonts w:ascii="Times New Roman" w:eastAsia="Calibri" w:hAnsi="Times New Roman" w:cs="Times New Roman"/>
                <w:bCs/>
                <w:iCs/>
                <w:sz w:val="18"/>
                <w:szCs w:val="18"/>
              </w:rPr>
              <w:t>учебную</w:t>
            </w:r>
            <w:proofErr w:type="gramEnd"/>
          </w:p>
          <w:p w:rsidR="009E061A" w:rsidRPr="0036513E"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proofErr w:type="gramStart"/>
            <w:r w:rsidRPr="007B06CA">
              <w:rPr>
                <w:rFonts w:ascii="Times New Roman" w:eastAsia="Arial Unicode MS" w:hAnsi="Times New Roman" w:cs="Times New Roman"/>
                <w:color w:val="000000"/>
                <w:sz w:val="18"/>
                <w:szCs w:val="18"/>
                <w:lang w:bidi="ru-RU"/>
              </w:rPr>
              <w:lastRenderedPageBreak/>
              <w:t>Сохраняют мотивацию к учебной деятельности проявляют</w:t>
            </w:r>
            <w:proofErr w:type="gramEnd"/>
            <w:r w:rsidRPr="007B06CA">
              <w:rPr>
                <w:rFonts w:ascii="Times New Roman" w:eastAsia="Arial Unicode MS" w:hAnsi="Times New Roman" w:cs="Times New Roman"/>
                <w:color w:val="000000"/>
                <w:sz w:val="18"/>
                <w:szCs w:val="18"/>
                <w:lang w:bidi="ru-RU"/>
              </w:rPr>
              <w:t xml:space="preserve">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32-33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34-35</w:t>
            </w:r>
          </w:p>
        </w:tc>
        <w:tc>
          <w:tcPr>
            <w:tcW w:w="2155" w:type="dxa"/>
          </w:tcPr>
          <w:p w:rsidR="009E061A" w:rsidRPr="00CF0EBB"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устанавливать причинно-следственные связи, осуществлять поиск </w:t>
            </w:r>
            <w:r w:rsidRPr="002E4BC2">
              <w:rPr>
                <w:rFonts w:ascii="OpenSans" w:eastAsia="Times New Roman" w:hAnsi="OpenSans" w:cs="Times New Roman"/>
                <w:color w:val="000000"/>
                <w:sz w:val="18"/>
                <w:szCs w:val="18"/>
                <w:lang w:eastAsia="ru-RU"/>
              </w:rPr>
              <w:lastRenderedPageBreak/>
              <w:t>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2155"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roofErr w:type="spellStart"/>
            <w:r>
              <w:rPr>
                <w:rFonts w:ascii="Times New Roman" w:eastAsia="Times New Roman" w:hAnsi="Times New Roman" w:cs="Times New Roman"/>
                <w:color w:val="000000"/>
                <w:sz w:val="20"/>
                <w:szCs w:val="20"/>
                <w:lang w:val="en-US" w:eastAsia="ru-RU"/>
              </w:rPr>
              <w:t>I</w:t>
            </w:r>
            <w:proofErr w:type="spellEnd"/>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15614" w:type="dxa"/>
            <w:gridSpan w:val="10"/>
          </w:tcPr>
          <w:p w:rsidR="009E061A" w:rsidRPr="00FF0892" w:rsidRDefault="009E061A" w:rsidP="00E67C22">
            <w:pPr>
              <w:jc w:val="center"/>
              <w:rPr>
                <w:rFonts w:ascii="Times New Roman" w:hAnsi="Times New Roman" w:cs="Times New Roman"/>
                <w:b/>
                <w:sz w:val="20"/>
                <w:szCs w:val="20"/>
              </w:rPr>
            </w:pPr>
            <w:r w:rsidRPr="00FF0892">
              <w:rPr>
                <w:rFonts w:ascii="Times New Roman" w:hAnsi="Times New Roman" w:cs="Times New Roman"/>
                <w:b/>
                <w:sz w:val="20"/>
                <w:szCs w:val="20"/>
              </w:rPr>
              <w:t xml:space="preserve">Глава </w:t>
            </w:r>
            <w:r w:rsidRPr="00FF0892">
              <w:rPr>
                <w:rFonts w:ascii="Times New Roman" w:hAnsi="Times New Roman" w:cs="Times New Roman"/>
                <w:b/>
                <w:sz w:val="20"/>
                <w:szCs w:val="20"/>
                <w:lang w:val="en-US"/>
              </w:rPr>
              <w:t>III</w:t>
            </w:r>
            <w:r w:rsidRPr="00FF0892">
              <w:rPr>
                <w:rFonts w:ascii="Times New Roman" w:hAnsi="Times New Roman" w:cs="Times New Roman"/>
                <w:b/>
                <w:sz w:val="20"/>
                <w:szCs w:val="20"/>
              </w:rPr>
              <w:t>. Правовое регулирование общественных отношений (32 часа)</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37-38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Современные подходы к пониманию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6.2</w:t>
            </w:r>
          </w:p>
        </w:tc>
        <w:tc>
          <w:tcPr>
            <w:tcW w:w="746"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D9263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Pr="00D92633">
              <w:rPr>
                <w:rFonts w:ascii="Times New Roman" w:hAnsi="Times New Roman" w:cs="Times New Roman"/>
                <w:sz w:val="18"/>
                <w:szCs w:val="18"/>
              </w:rPr>
              <w:t>своение понятий «нормативный подход», «естественно-</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совершенствование умения искать </w:t>
            </w:r>
            <w:proofErr w:type="gramStart"/>
            <w:r w:rsidRPr="00D92633">
              <w:rPr>
                <w:rFonts w:ascii="Times New Roman" w:hAnsi="Times New Roman" w:cs="Times New Roman"/>
                <w:sz w:val="18"/>
                <w:szCs w:val="18"/>
              </w:rPr>
              <w:t>необходимую</w:t>
            </w:r>
            <w:proofErr w:type="gramEnd"/>
            <w:r w:rsidRPr="00D92633">
              <w:rPr>
                <w:rFonts w:ascii="Times New Roman" w:hAnsi="Times New Roman" w:cs="Times New Roman"/>
                <w:sz w:val="18"/>
                <w:szCs w:val="18"/>
              </w:rPr>
              <w:t xml:space="preserve"> ин-</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манию права.</w:t>
            </w:r>
          </w:p>
        </w:tc>
        <w:tc>
          <w:tcPr>
            <w:tcW w:w="2647" w:type="dxa"/>
          </w:tcPr>
          <w:p w:rsidR="009E061A" w:rsidRPr="00D92633" w:rsidRDefault="009E061A" w:rsidP="00E67C22">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Познавательные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умение критически воспринимать и осмысливать раз-</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умение определять назначение различных подходов </w:t>
            </w:r>
            <w:proofErr w:type="gramStart"/>
            <w:r w:rsidRPr="00D92633">
              <w:rPr>
                <w:rFonts w:ascii="Times New Roman" w:hAnsi="Times New Roman" w:cs="Times New Roman"/>
                <w:sz w:val="18"/>
                <w:szCs w:val="18"/>
              </w:rPr>
              <w:t>к</w:t>
            </w:r>
            <w:proofErr w:type="gramEnd"/>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9E061A" w:rsidRPr="00D92633" w:rsidRDefault="009E061A" w:rsidP="00E67C22">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Регулятивные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способность критически осмысливать специальную</w:t>
            </w:r>
          </w:p>
          <w:p w:rsidR="009E061A" w:rsidRPr="00D92633" w:rsidRDefault="009E061A" w:rsidP="00E67C22">
            <w:pPr>
              <w:jc w:val="both"/>
              <w:rPr>
                <w:rFonts w:ascii="Times New Roman" w:hAnsi="Times New Roman" w:cs="Times New Roman"/>
                <w:sz w:val="18"/>
                <w:szCs w:val="18"/>
              </w:rPr>
            </w:pPr>
            <w:r w:rsidRPr="00D92633">
              <w:rPr>
                <w:rFonts w:ascii="Times New Roman" w:hAnsi="Times New Roman" w:cs="Times New Roman"/>
                <w:sz w:val="18"/>
                <w:szCs w:val="18"/>
              </w:rPr>
              <w:t>информацию из неадаптированных источников;</w:t>
            </w:r>
          </w:p>
          <w:p w:rsidR="009E061A" w:rsidRPr="00D92633" w:rsidRDefault="009E061A" w:rsidP="00E67C22">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9E061A" w:rsidRPr="00D92633" w:rsidRDefault="009E061A" w:rsidP="00E67C22">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Умение соотносить свои действия с планируемыми результатами</w:t>
            </w:r>
          </w:p>
        </w:tc>
        <w:tc>
          <w:tcPr>
            <w:tcW w:w="3322"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18"/>
                <w:szCs w:val="18"/>
              </w:rPr>
              <w:t>О</w:t>
            </w:r>
            <w:r w:rsidRPr="00D92633">
              <w:rPr>
                <w:rFonts w:ascii="Times New Roman" w:hAnsi="Times New Roman" w:cs="Times New Roman"/>
                <w:sz w:val="18"/>
                <w:szCs w:val="18"/>
              </w:rPr>
              <w:t>сознание ценностных ориентиров и установок, основанных на нормах 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39-40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tcPr>
          <w:p w:rsidR="009E061A" w:rsidRPr="00065EE4" w:rsidRDefault="009E061A" w:rsidP="00E67C22">
            <w:pPr>
              <w:jc w:val="center"/>
              <w:rPr>
                <w:rFonts w:ascii="Times New Roman" w:hAnsi="Times New Roman" w:cs="Times New Roman"/>
                <w:sz w:val="20"/>
                <w:szCs w:val="20"/>
              </w:rPr>
            </w:pPr>
          </w:p>
        </w:tc>
        <w:tc>
          <w:tcPr>
            <w:tcW w:w="746" w:type="dxa"/>
            <w:vMerge/>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2991" w:type="dxa"/>
          </w:tcPr>
          <w:p w:rsidR="009E061A" w:rsidRPr="00196340"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roofErr w:type="gramStart"/>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 xml:space="preserve">определять, чем отличаются подходы к определению права; общее в морали и праве; роль системы права в регулировании общественных отношений; что </w:t>
            </w:r>
            <w:r w:rsidRPr="007B06CA">
              <w:rPr>
                <w:rFonts w:ascii="Times New Roman" w:eastAsia="Arial Unicode MS" w:hAnsi="Times New Roman" w:cs="Times New Roman"/>
                <w:color w:val="000000"/>
                <w:sz w:val="18"/>
                <w:szCs w:val="18"/>
                <w:lang w:bidi="ru-RU"/>
              </w:rPr>
              <w:lastRenderedPageBreak/>
              <w:t>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кие существуют между ними различия; разъяснять сущность права, а также различные его значения.</w:t>
            </w:r>
            <w:proofErr w:type="gram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информации, необходимой для </w:t>
            </w:r>
            <w:r w:rsidRPr="007B06CA">
              <w:rPr>
                <w:rFonts w:ascii="Times New Roman" w:eastAsia="Calibri" w:hAnsi="Times New Roman" w:cs="Times New Roman"/>
                <w:bCs/>
                <w:iCs/>
                <w:sz w:val="18"/>
                <w:szCs w:val="18"/>
              </w:rPr>
              <w:lastRenderedPageBreak/>
              <w:t>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196340"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41-42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чай, судебный прецедент, нормативно-правовой акт, естественное право; виды нормативных актов (законные и подзаконные акты).</w:t>
            </w:r>
          </w:p>
          <w:p w:rsidR="009E061A" w:rsidRPr="007B06CA" w:rsidRDefault="009E061A" w:rsidP="00E67C22">
            <w:pPr>
              <w:pStyle w:val="20"/>
              <w:shd w:val="clear" w:color="auto" w:fill="auto"/>
              <w:spacing w:line="240" w:lineRule="auto"/>
              <w:jc w:val="both"/>
              <w:rPr>
                <w:rFonts w:ascii="Times New Roman" w:hAnsi="Times New Roman" w:cs="Times New Roman"/>
              </w:rPr>
            </w:pP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347E1B">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 формулируют цели; ориентируются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 учебнике; осуществляют 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участвуют в коллективном обсуждении проблем; обмениваются мнениями, слушают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775CB"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43-44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Правоотношения. </w:t>
            </w:r>
            <w:r>
              <w:rPr>
                <w:rFonts w:ascii="Times New Roman" w:hAnsi="Times New Roman" w:cs="Times New Roman"/>
                <w:sz w:val="20"/>
                <w:szCs w:val="20"/>
              </w:rPr>
              <w:lastRenderedPageBreak/>
              <w:t>Правомерное поведение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w:t>
            </w:r>
            <w:r w:rsidRPr="007B06CA">
              <w:rPr>
                <w:rFonts w:ascii="Times New Roman" w:eastAsia="Arial Unicode MS" w:hAnsi="Times New Roman" w:cs="Times New Roman"/>
                <w:color w:val="000000"/>
                <w:sz w:val="18"/>
                <w:szCs w:val="18"/>
                <w:lang w:bidi="ru-RU"/>
              </w:rPr>
              <w:lastRenderedPageBreak/>
              <w:t>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сти судебной системы.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lastRenderedPageBreak/>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 xml:space="preserve">Мотивируют свои действия, проявляют </w:t>
            </w:r>
            <w:r w:rsidRPr="007B06CA">
              <w:rPr>
                <w:rFonts w:ascii="Times New Roman" w:eastAsia="Calibri" w:hAnsi="Times New Roman" w:cs="Times New Roman"/>
                <w:bCs/>
                <w:iCs/>
                <w:sz w:val="18"/>
                <w:szCs w:val="18"/>
              </w:rPr>
              <w:lastRenderedPageBreak/>
              <w:t>интерес к новому учебному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45-46</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Гражданин Российской Федерации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Ов</w:t>
            </w:r>
            <w:r w:rsidRPr="00666185">
              <w:rPr>
                <w:rFonts w:ascii="Times New Roman" w:hAnsi="Times New Roman" w:cs="Times New Roman"/>
                <w:sz w:val="18"/>
                <w:szCs w:val="18"/>
              </w:rPr>
              <w:t>ладение базовыми понятиями «гражданин», «гражданство», «воинская обязанность», «военная служба», «налогоплательщик»;</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9E061A" w:rsidRPr="00666185" w:rsidRDefault="009E061A" w:rsidP="00E67C22">
            <w:pPr>
              <w:jc w:val="both"/>
              <w:rPr>
                <w:rFonts w:ascii="Times New Roman" w:hAnsi="Times New Roman" w:cs="Times New Roman"/>
                <w:sz w:val="18"/>
                <w:szCs w:val="18"/>
              </w:rPr>
            </w:pPr>
            <w:proofErr w:type="spellStart"/>
            <w:r w:rsidRPr="00666185">
              <w:rPr>
                <w:rFonts w:ascii="Times New Roman" w:hAnsi="Times New Roman" w:cs="Times New Roman"/>
                <w:sz w:val="18"/>
                <w:szCs w:val="18"/>
              </w:rPr>
              <w:t>неграждан</w:t>
            </w:r>
            <w:proofErr w:type="spellEnd"/>
            <w:r w:rsidRPr="00666185">
              <w:rPr>
                <w:rFonts w:ascii="Times New Roman" w:hAnsi="Times New Roman" w:cs="Times New Roman"/>
                <w:sz w:val="18"/>
                <w:szCs w:val="18"/>
              </w:rPr>
              <w:t xml:space="preserve"> в конкретных ситуациях.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47-48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гражданских правоотношениях в повседневной жизни, прогнозировать последствия принимаемых решений;</w:t>
            </w:r>
          </w:p>
          <w:p w:rsidR="009E061A" w:rsidRPr="00666185" w:rsidRDefault="009E061A" w:rsidP="00E67C22">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9E061A" w:rsidRPr="00666185" w:rsidRDefault="009E061A" w:rsidP="00E67C22">
            <w:pPr>
              <w:jc w:val="both"/>
              <w:rPr>
                <w:rFonts w:ascii="Times New Roman" w:hAnsi="Times New Roman" w:cs="Times New Roman"/>
                <w:sz w:val="18"/>
                <w:szCs w:val="18"/>
              </w:rPr>
            </w:pP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рамках 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proofErr w:type="spellStart"/>
            <w:r>
              <w:rPr>
                <w:rFonts w:ascii="Times New Roman" w:hAnsi="Times New Roman" w:cs="Times New Roman"/>
                <w:sz w:val="18"/>
                <w:szCs w:val="18"/>
              </w:rPr>
              <w:t>С</w:t>
            </w:r>
            <w:r w:rsidRPr="00666185">
              <w:rPr>
                <w:rFonts w:ascii="Times New Roman" w:hAnsi="Times New Roman" w:cs="Times New Roman"/>
                <w:sz w:val="18"/>
                <w:szCs w:val="18"/>
              </w:rPr>
              <w:t>формированность</w:t>
            </w:r>
            <w:proofErr w:type="spellEnd"/>
            <w:r w:rsidRPr="00666185">
              <w:rPr>
                <w:rFonts w:ascii="Times New Roman" w:hAnsi="Times New Roman" w:cs="Times New Roman"/>
                <w:sz w:val="18"/>
                <w:szCs w:val="18"/>
              </w:rPr>
              <w:t xml:space="preserve">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49-50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социальной защиты и социального обеспечения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 xml:space="preserve">ладение умениями определять назначение и </w:t>
            </w:r>
            <w:r>
              <w:rPr>
                <w:rFonts w:ascii="Times New Roman" w:hAnsi="Times New Roman" w:cs="Times New Roman"/>
                <w:sz w:val="18"/>
                <w:szCs w:val="18"/>
              </w:rPr>
              <w:t>функции конституционных основ социальной защиты</w:t>
            </w:r>
            <w:r w:rsidRPr="00666185">
              <w:rPr>
                <w:rFonts w:ascii="Times New Roman" w:hAnsi="Times New Roman" w:cs="Times New Roman"/>
                <w:sz w:val="18"/>
                <w:szCs w:val="18"/>
              </w:rPr>
              <w:t>;</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владение понятиями </w:t>
            </w:r>
            <w:r>
              <w:rPr>
                <w:rFonts w:ascii="Times New Roman" w:hAnsi="Times New Roman" w:cs="Times New Roman"/>
                <w:sz w:val="18"/>
                <w:szCs w:val="18"/>
              </w:rPr>
              <w:t>«социальное страхование», «социальные права», «страховая пенсия», «социальное пособие»;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Российской Федерации – как социальном государстве </w:t>
            </w:r>
            <w:r w:rsidRPr="00666185">
              <w:rPr>
                <w:rFonts w:ascii="Times New Roman" w:hAnsi="Times New Roman" w:cs="Times New Roman"/>
                <w:sz w:val="18"/>
                <w:szCs w:val="18"/>
              </w:rPr>
              <w:t>в повседневной жизни, прогнозировать последствия принимаемых решений;</w:t>
            </w:r>
          </w:p>
          <w:p w:rsidR="009E061A" w:rsidRPr="00454971" w:rsidRDefault="009E061A" w:rsidP="00E67C22">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 его социальном страховании. Расширяют знания о Российской Федерации как социальном государстве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xml:space="preserve">, согласовывают действия с </w:t>
            </w:r>
            <w:r w:rsidRPr="00666185">
              <w:rPr>
                <w:rFonts w:ascii="Times New Roman" w:hAnsi="Times New Roman" w:cs="Times New Roman"/>
                <w:color w:val="000000"/>
                <w:sz w:val="18"/>
                <w:szCs w:val="18"/>
                <w:lang w:bidi="ru-RU"/>
              </w:rPr>
              <w:lastRenderedPageBreak/>
              <w:t>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51-52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предпринимательской деятельности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w:t>
            </w:r>
            <w:r>
              <w:rPr>
                <w:rFonts w:ascii="Times New Roman" w:eastAsia="Arial Unicode MS" w:hAnsi="Times New Roman" w:cs="Times New Roman"/>
                <w:color w:val="000000"/>
                <w:sz w:val="18"/>
                <w:szCs w:val="18"/>
                <w:lang w:bidi="ru-RU"/>
              </w:rPr>
              <w:t xml:space="preserve"> предпринимательство, предпринимательские правоотношения</w:t>
            </w:r>
            <w:r w:rsidRPr="007B06CA">
              <w:rPr>
                <w:rFonts w:ascii="Times New Roman" w:eastAsia="Arial Unicode MS" w:hAnsi="Times New Roman" w:cs="Times New Roman"/>
                <w:color w:val="000000"/>
                <w:sz w:val="18"/>
                <w:szCs w:val="18"/>
                <w:lang w:bidi="ru-RU"/>
              </w:rPr>
              <w:t>;</w:t>
            </w:r>
            <w:r>
              <w:rPr>
                <w:rFonts w:ascii="Times New Roman" w:eastAsia="Arial Unicode MS" w:hAnsi="Times New Roman" w:cs="Times New Roman"/>
                <w:color w:val="000000"/>
                <w:sz w:val="18"/>
                <w:szCs w:val="18"/>
                <w:lang w:bidi="ru-RU"/>
              </w:rPr>
              <w:t xml:space="preserve"> познакомятся с </w:t>
            </w:r>
            <w:proofErr w:type="spellStart"/>
            <w:r>
              <w:rPr>
                <w:rFonts w:ascii="Times New Roman" w:eastAsia="Arial Unicode MS" w:hAnsi="Times New Roman" w:cs="Times New Roman"/>
                <w:color w:val="000000"/>
                <w:sz w:val="18"/>
                <w:szCs w:val="18"/>
                <w:lang w:bidi="ru-RU"/>
              </w:rPr>
              <w:t>оранизационно-правовыми</w:t>
            </w:r>
            <w:proofErr w:type="spellEnd"/>
            <w:r>
              <w:rPr>
                <w:rFonts w:ascii="Times New Roman" w:eastAsia="Arial Unicode MS" w:hAnsi="Times New Roman" w:cs="Times New Roman"/>
                <w:color w:val="000000"/>
                <w:sz w:val="18"/>
                <w:szCs w:val="18"/>
                <w:lang w:bidi="ru-RU"/>
              </w:rPr>
              <w:t xml:space="preserve"> формами предприятий (ИП, товарищество, ООО, акционерное общество, унитарное предприятие)</w:t>
            </w:r>
            <w:r w:rsidRPr="007B06CA">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t>познакомятся с механизмом открытия собственного предприятия.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предпринимательской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w:t>
            </w:r>
            <w:r>
              <w:rPr>
                <w:rFonts w:ascii="Times New Roman" w:eastAsia="Calibri" w:hAnsi="Times New Roman" w:cs="Times New Roman"/>
                <w:bCs/>
                <w:iCs/>
                <w:sz w:val="18"/>
                <w:szCs w:val="18"/>
              </w:rPr>
              <w:t>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53-54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w:t>
            </w:r>
            <w:proofErr w:type="gramStart"/>
            <w:r w:rsidRPr="006B5FA5">
              <w:rPr>
                <w:rFonts w:ascii="Times New Roman" w:hAnsi="Times New Roman" w:cs="Times New Roman"/>
                <w:sz w:val="18"/>
                <w:szCs w:val="18"/>
              </w:rPr>
              <w:t>трудовые</w:t>
            </w:r>
            <w:proofErr w:type="gramEnd"/>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правоотношения», «занятость», «трудоустройство», «безработица», «социальное обеспечение»;</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владение умениями применять полученные знания о</w:t>
            </w:r>
          </w:p>
          <w:p w:rsidR="009E061A" w:rsidRPr="006B5FA5" w:rsidRDefault="009E061A" w:rsidP="00E67C22">
            <w:pPr>
              <w:autoSpaceDE w:val="0"/>
              <w:autoSpaceDN w:val="0"/>
              <w:adjustRightInd w:val="0"/>
              <w:jc w:val="both"/>
              <w:rPr>
                <w:rFonts w:ascii="Times New Roman" w:hAnsi="Times New Roman" w:cs="Times New Roman"/>
                <w:sz w:val="18"/>
                <w:szCs w:val="18"/>
              </w:rPr>
            </w:pPr>
            <w:proofErr w:type="gramStart"/>
            <w:r w:rsidRPr="006B5FA5">
              <w:rPr>
                <w:rFonts w:ascii="Times New Roman" w:hAnsi="Times New Roman" w:cs="Times New Roman"/>
                <w:sz w:val="18"/>
                <w:szCs w:val="18"/>
              </w:rPr>
              <w:t>правах</w:t>
            </w:r>
            <w:proofErr w:type="gramEnd"/>
            <w:r w:rsidRPr="006B5FA5">
              <w:rPr>
                <w:rFonts w:ascii="Times New Roman" w:hAnsi="Times New Roman" w:cs="Times New Roman"/>
                <w:sz w:val="18"/>
                <w:szCs w:val="18"/>
              </w:rPr>
              <w:t xml:space="preserve">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2647"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 xml:space="preserve">умение применять правила общения в деловом профессиональном </w:t>
            </w:r>
            <w:r w:rsidRPr="006B5FA5">
              <w:rPr>
                <w:rFonts w:ascii="Times New Roman" w:hAnsi="Times New Roman" w:cs="Times New Roman"/>
                <w:sz w:val="18"/>
                <w:szCs w:val="18"/>
              </w:rPr>
              <w:lastRenderedPageBreak/>
              <w:t>взаимодействии;</w:t>
            </w:r>
          </w:p>
        </w:tc>
        <w:tc>
          <w:tcPr>
            <w:tcW w:w="3322"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55-56</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«семейное законодательство», владение 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целостное представление об основных 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2647"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в ситуациях семейных правоотношений, имеющих определённые юридические последствия;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 xml:space="preserve">способность давать обоснованные оценки </w:t>
            </w:r>
            <w:proofErr w:type="gramStart"/>
            <w:r w:rsidRPr="00AF7221">
              <w:rPr>
                <w:rFonts w:ascii="Times New Roman" w:hAnsi="Times New Roman" w:cs="Times New Roman"/>
                <w:sz w:val="18"/>
                <w:szCs w:val="18"/>
              </w:rPr>
              <w:t>правомерного</w:t>
            </w:r>
            <w:proofErr w:type="gramEnd"/>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выполнять познавательные проблемные задания на правовом материале;</w:t>
            </w:r>
          </w:p>
        </w:tc>
        <w:tc>
          <w:tcPr>
            <w:tcW w:w="3322"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57-58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навыки оценивания социальной информации, 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2647"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с учётом гражданских и нравственных ценностей;</w:t>
            </w:r>
          </w:p>
          <w:p w:rsidR="009E061A" w:rsidRPr="00321003" w:rsidRDefault="009E061A" w:rsidP="00E67C22">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 xml:space="preserve">и отличную от </w:t>
            </w:r>
            <w:proofErr w:type="gramStart"/>
            <w:r w:rsidRPr="00321003">
              <w:rPr>
                <w:rFonts w:ascii="Times New Roman" w:hAnsi="Times New Roman" w:cs="Times New Roman"/>
                <w:color w:val="000000"/>
                <w:sz w:val="18"/>
                <w:szCs w:val="18"/>
                <w:lang w:bidi="ru-RU"/>
              </w:rPr>
              <w:t>своей</w:t>
            </w:r>
            <w:proofErr w:type="gramEnd"/>
            <w:r w:rsidRPr="00321003">
              <w:rPr>
                <w:rFonts w:ascii="Times New Roman" w:hAnsi="Times New Roman" w:cs="Times New Roman"/>
                <w:color w:val="000000"/>
                <w:sz w:val="18"/>
                <w:szCs w:val="18"/>
                <w:lang w:bidi="ru-RU"/>
              </w:rPr>
              <w:t>,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w:t>
            </w:r>
            <w:r w:rsidRPr="00321003">
              <w:rPr>
                <w:rFonts w:ascii="Times New Roman" w:hAnsi="Times New Roman" w:cs="Times New Roman"/>
                <w:color w:val="000000"/>
                <w:sz w:val="18"/>
                <w:szCs w:val="18"/>
                <w:lang w:bidi="ru-RU"/>
              </w:rPr>
              <w:lastRenderedPageBreak/>
              <w:t xml:space="preserve">сотрудничество.                      </w:t>
            </w:r>
          </w:p>
        </w:tc>
        <w:tc>
          <w:tcPr>
            <w:tcW w:w="3322"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p>
          <w:p w:rsidR="009E061A" w:rsidRPr="00321003" w:rsidRDefault="009E061A" w:rsidP="00E67C22">
            <w:pPr>
              <w:jc w:val="both"/>
              <w:rPr>
                <w:rFonts w:ascii="Times New Roman" w:hAnsi="Times New Roman" w:cs="Times New Roman"/>
                <w:sz w:val="18"/>
                <w:szCs w:val="18"/>
              </w:rPr>
            </w:pPr>
            <w:r w:rsidRPr="00321003">
              <w:rPr>
                <w:rFonts w:ascii="Times New Roman" w:hAnsi="Times New Roman" w:cs="Times New Roman"/>
                <w:sz w:val="18"/>
                <w:szCs w:val="18"/>
              </w:rPr>
              <w:t>право и бороться с экологическими правонарушениями</w:t>
            </w:r>
            <w:r>
              <w:rPr>
                <w:rFonts w:ascii="Times New Roman" w:hAnsi="Times New Roman" w:cs="Times New Roman"/>
                <w:sz w:val="18"/>
                <w:szCs w:val="18"/>
              </w:rPr>
              <w:t>.</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59-60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51433E" w:rsidRDefault="009E061A" w:rsidP="00E67C22">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roofErr w:type="gramEnd"/>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 xml:space="preserve">умение находить и извлекать информацию по </w:t>
            </w:r>
            <w:proofErr w:type="gramStart"/>
            <w:r w:rsidRPr="0051433E">
              <w:rPr>
                <w:rFonts w:ascii="Times New Roman" w:hAnsi="Times New Roman" w:cs="Times New Roman"/>
                <w:sz w:val="18"/>
                <w:szCs w:val="18"/>
              </w:rPr>
              <w:t>задан</w:t>
            </w:r>
            <w:proofErr w:type="gramEnd"/>
            <w:r w:rsidRPr="0051433E">
              <w:rPr>
                <w:rFonts w:ascii="Times New Roman" w:hAnsi="Times New Roman" w:cs="Times New Roman"/>
                <w:sz w:val="18"/>
                <w:szCs w:val="18"/>
              </w:rPr>
              <w:t>-</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ной теме в адаптированных источниках различного типа</w:t>
            </w:r>
          </w:p>
          <w:p w:rsidR="009E061A" w:rsidRPr="0051433E" w:rsidRDefault="009E061A" w:rsidP="00E67C22">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2647"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 xml:space="preserve">определение собственного отношения к явлениям </w:t>
            </w:r>
            <w:proofErr w:type="gramStart"/>
            <w:r w:rsidRPr="0051433E">
              <w:rPr>
                <w:rFonts w:ascii="Times New Roman" w:hAnsi="Times New Roman" w:cs="Times New Roman"/>
                <w:sz w:val="18"/>
                <w:szCs w:val="18"/>
              </w:rPr>
              <w:t>со</w:t>
            </w:r>
            <w:proofErr w:type="gramEnd"/>
            <w:r w:rsidRPr="0051433E">
              <w:rPr>
                <w:rFonts w:ascii="Times New Roman" w:hAnsi="Times New Roman" w:cs="Times New Roman"/>
                <w:sz w:val="18"/>
                <w:szCs w:val="18"/>
              </w:rPr>
              <w:t>-</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умение участвовать в дискуссии, высказывать аргументированное мнение</w:t>
            </w:r>
          </w:p>
        </w:tc>
        <w:tc>
          <w:tcPr>
            <w:tcW w:w="3322"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9E061A" w:rsidRPr="0051433E" w:rsidRDefault="009E061A" w:rsidP="00E67C22">
            <w:pPr>
              <w:jc w:val="both"/>
              <w:rPr>
                <w:rFonts w:ascii="Times New Roman" w:hAnsi="Times New Roman" w:cs="Times New Roman"/>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61-62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 xml:space="preserve">обществоведческие знания </w:t>
            </w:r>
            <w:proofErr w:type="gramStart"/>
            <w:r w:rsidRPr="00635C83">
              <w:rPr>
                <w:rFonts w:ascii="Times New Roman" w:hAnsi="Times New Roman" w:cs="Times New Roman"/>
                <w:sz w:val="18"/>
                <w:szCs w:val="18"/>
              </w:rPr>
              <w:t>для</w:t>
            </w:r>
            <w:proofErr w:type="gramEnd"/>
          </w:p>
          <w:p w:rsidR="009E061A" w:rsidRDefault="009E061A" w:rsidP="00E67C22">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обытий и процессов, 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roofErr w:type="gramEnd"/>
          </w:p>
          <w:p w:rsidR="009E061A" w:rsidRPr="00635C8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Сформировать </w:t>
            </w:r>
            <w:r w:rsidRPr="00635C83">
              <w:rPr>
                <w:rFonts w:ascii="Times New Roman" w:hAnsi="Times New Roman" w:cs="Times New Roman"/>
                <w:sz w:val="18"/>
                <w:szCs w:val="18"/>
              </w:rPr>
              <w:t xml:space="preserve">осознание ценности прав и свобод человека и необходимости их защиты; представление </w:t>
            </w:r>
            <w:r>
              <w:rPr>
                <w:rFonts w:ascii="Times New Roman" w:hAnsi="Times New Roman" w:cs="Times New Roman"/>
                <w:sz w:val="18"/>
                <w:szCs w:val="18"/>
              </w:rPr>
              <w:t xml:space="preserve">о механизмах международной защиты прав </w:t>
            </w:r>
            <w:r w:rsidRPr="00635C83">
              <w:rPr>
                <w:rFonts w:ascii="Times New Roman" w:hAnsi="Times New Roman" w:cs="Times New Roman"/>
                <w:sz w:val="18"/>
                <w:szCs w:val="18"/>
              </w:rPr>
              <w:t>человека</w:t>
            </w:r>
            <w:r>
              <w:rPr>
                <w:rFonts w:ascii="SchoolBookCSanPin-Regular" w:hAnsi="SchoolBookCSanPin-Regular" w:cs="SchoolBookCSanPin-Regular"/>
                <w:sz w:val="21"/>
                <w:szCs w:val="21"/>
              </w:rPr>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065EE4" w:rsidRDefault="009E061A" w:rsidP="00E67C22">
            <w:pPr>
              <w:jc w:val="both"/>
              <w:rPr>
                <w:rFonts w:ascii="Times New Roman" w:hAnsi="Times New Roman" w:cs="Times New Roman"/>
                <w:sz w:val="20"/>
                <w:szCs w:val="20"/>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63-64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Правовые основы </w:t>
            </w:r>
            <w:r>
              <w:rPr>
                <w:rFonts w:ascii="Times New Roman" w:hAnsi="Times New Roman" w:cs="Times New Roman"/>
                <w:sz w:val="20"/>
                <w:szCs w:val="20"/>
              </w:rPr>
              <w:lastRenderedPageBreak/>
              <w:t>антитеррористической политики государства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владение понятиями </w:t>
            </w:r>
            <w:r w:rsidRPr="00635C83">
              <w:rPr>
                <w:rFonts w:ascii="Times New Roman" w:hAnsi="Times New Roman" w:cs="Times New Roman"/>
                <w:sz w:val="18"/>
                <w:szCs w:val="18"/>
              </w:rPr>
              <w:lastRenderedPageBreak/>
              <w:t>«противодействие терроризму»,</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p w:rsidR="009E061A" w:rsidRPr="0027315E"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навыки оценивания социальной информации, содержащей 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2647" w:type="dxa"/>
          </w:tcPr>
          <w:p w:rsidR="009E061A" w:rsidRPr="00635C83" w:rsidRDefault="009E061A" w:rsidP="00E67C22">
            <w:pPr>
              <w:autoSpaceDE w:val="0"/>
              <w:autoSpaceDN w:val="0"/>
              <w:adjustRightInd w:val="0"/>
              <w:jc w:val="both"/>
              <w:rPr>
                <w:rFonts w:ascii="Times New Roman" w:hAnsi="Times New Roman" w:cs="Times New Roman"/>
                <w:sz w:val="18"/>
                <w:szCs w:val="18"/>
              </w:rPr>
            </w:pPr>
            <w:proofErr w:type="gramStart"/>
            <w:r w:rsidRPr="00635C83">
              <w:rPr>
                <w:rFonts w:ascii="Times New Roman" w:hAnsi="Times New Roman" w:cs="Times New Roman"/>
                <w:b/>
                <w:sz w:val="18"/>
                <w:szCs w:val="18"/>
                <w:u w:val="single"/>
              </w:rPr>
              <w:lastRenderedPageBreak/>
              <w:t>Регулятивные</w:t>
            </w:r>
            <w:proofErr w:type="gramEnd"/>
            <w:r w:rsidRPr="00635C83">
              <w:rPr>
                <w:rFonts w:ascii="Times New Roman" w:hAnsi="Times New Roman" w:cs="Times New Roman"/>
                <w:b/>
                <w:sz w:val="18"/>
                <w:szCs w:val="18"/>
                <w:u w:val="single"/>
              </w:rPr>
              <w:t>:</w:t>
            </w:r>
            <w:r>
              <w:rPr>
                <w:rFonts w:ascii="Times New Roman" w:hAnsi="Times New Roman" w:cs="Times New Roman"/>
                <w:sz w:val="18"/>
                <w:szCs w:val="18"/>
              </w:rPr>
              <w:t xml:space="preserve"> </w:t>
            </w:r>
            <w:r w:rsidRPr="00635C83">
              <w:rPr>
                <w:rFonts w:ascii="Times New Roman" w:hAnsi="Times New Roman" w:cs="Times New Roman"/>
                <w:sz w:val="18"/>
                <w:szCs w:val="18"/>
              </w:rPr>
              <w:t xml:space="preserve">умение </w:t>
            </w:r>
            <w:r w:rsidRPr="00635C83">
              <w:rPr>
                <w:rFonts w:ascii="Times New Roman" w:hAnsi="Times New Roman" w:cs="Times New Roman"/>
                <w:sz w:val="18"/>
                <w:szCs w:val="18"/>
              </w:rPr>
              <w:lastRenderedPageBreak/>
              <w:t>извлекать, преобразовывать, использовать</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9E061A" w:rsidRPr="00635C83" w:rsidRDefault="009E061A" w:rsidP="00E67C22">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b/>
                <w:sz w:val="18"/>
                <w:szCs w:val="18"/>
                <w:u w:val="single"/>
              </w:rPr>
              <w:t>Познавательные</w:t>
            </w:r>
            <w:proofErr w:type="gramEnd"/>
            <w:r>
              <w:rPr>
                <w:rFonts w:ascii="Times New Roman" w:hAnsi="Times New Roman" w:cs="Times New Roman"/>
                <w:b/>
                <w:sz w:val="18"/>
                <w:szCs w:val="18"/>
                <w:u w:val="single"/>
              </w:rPr>
              <w:t>:</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соотносить информацию, полученную из разных источников;</w:t>
            </w:r>
          </w:p>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322" w:type="dxa"/>
          </w:tcPr>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сознание неприемлемости любых </w:t>
            </w:r>
            <w:r w:rsidRPr="00635C83">
              <w:rPr>
                <w:rFonts w:ascii="Times New Roman" w:hAnsi="Times New Roman" w:cs="Times New Roman"/>
                <w:sz w:val="18"/>
                <w:szCs w:val="18"/>
              </w:rPr>
              <w:lastRenderedPageBreak/>
              <w:t xml:space="preserve">форм и проявлений террористической деятельности; понимание необходимости и </w:t>
            </w:r>
            <w:proofErr w:type="gramStart"/>
            <w:r w:rsidRPr="00635C83">
              <w:rPr>
                <w:rFonts w:ascii="Times New Roman" w:hAnsi="Times New Roman" w:cs="Times New Roman"/>
                <w:sz w:val="18"/>
                <w:szCs w:val="18"/>
              </w:rPr>
              <w:t>значения</w:t>
            </w:r>
            <w:proofErr w:type="gramEnd"/>
            <w:r w:rsidRPr="00635C83">
              <w:rPr>
                <w:rFonts w:ascii="Times New Roman" w:hAnsi="Times New Roman" w:cs="Times New Roman"/>
                <w:sz w:val="18"/>
                <w:szCs w:val="18"/>
              </w:rPr>
              <w:t xml:space="preserve">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мер антитеррористической направленности, включая разработку правовых основ антитеррористической политики</w:t>
            </w:r>
            <w:r>
              <w:rPr>
                <w:rFonts w:ascii="Times New Roman" w:hAnsi="Times New Roman" w:cs="Times New Roman"/>
                <w:sz w:val="18"/>
                <w:szCs w:val="18"/>
              </w:rPr>
              <w:t>.</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65</w:t>
            </w:r>
          </w:p>
        </w:tc>
        <w:tc>
          <w:tcPr>
            <w:tcW w:w="2155"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745" w:type="dxa"/>
          </w:tcPr>
          <w:p w:rsidR="009E061A" w:rsidRPr="0027315E" w:rsidRDefault="009E061A" w:rsidP="00E67C22">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2155" w:type="dxa"/>
          </w:tcPr>
          <w:p w:rsidR="009E061A" w:rsidRPr="0027315E"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i/>
                <w:i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цели и способы взаимодействия; адекватно используют речевые средства для 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 xml:space="preserve">тельности до получения ее результата; осуществляют </w:t>
            </w:r>
            <w:r w:rsidRPr="007B06CA">
              <w:rPr>
                <w:rFonts w:ascii="Times New Roman" w:eastAsia="Arial Unicode MS" w:hAnsi="Times New Roman" w:cs="Times New Roman"/>
                <w:color w:val="000000"/>
                <w:sz w:val="18"/>
                <w:szCs w:val="18"/>
                <w:lang w:bidi="ru-RU"/>
              </w:rPr>
              <w:lastRenderedPageBreak/>
              <w:t>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Применяют правила делового сотрудничества; сравнивают разные точки зрения.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67-68</w:t>
            </w:r>
          </w:p>
        </w:tc>
        <w:tc>
          <w:tcPr>
            <w:tcW w:w="2155" w:type="dxa"/>
          </w:tcPr>
          <w:p w:rsidR="009E061A" w:rsidRPr="0027315E"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9E061A" w:rsidRDefault="009E061A"/>
    <w:sectPr w:rsidR="009E061A" w:rsidSect="009E06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5"/>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061A"/>
    <w:rsid w:val="001C7B64"/>
    <w:rsid w:val="009E061A"/>
    <w:rsid w:val="00E0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Balloon Text"/>
    <w:basedOn w:val="a"/>
    <w:link w:val="a7"/>
    <w:uiPriority w:val="99"/>
    <w:semiHidden/>
    <w:unhideWhenUsed/>
    <w:rsid w:val="00E050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rsnet.ru/&amp;sa=D&amp;ust=1563549213794000" TargetMode="External"/><Relationship Id="rId13" Type="http://schemas.openxmlformats.org/officeDocument/2006/relationships/hyperlink" Target="https://www.google.com/url?q=http://www/&amp;sa=D&amp;ust=1563549213796000" TargetMode="External"/><Relationship Id="rId18" Type="http://schemas.openxmlformats.org/officeDocument/2006/relationships/hyperlink" Target="https://www.google.com/url?q=http://www.alleng.ru/edu/social2.htm&amp;sa=D&amp;ust=1563549213798000" TargetMode="External"/><Relationship Id="rId26" Type="http://schemas.openxmlformats.org/officeDocument/2006/relationships/hyperlink" Target="https://www.google.com/url?q=http://www.rusedu.ru/&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nt-m.ucoz.ru/&amp;sa=D&amp;ust=1563549213799000" TargetMode="External"/><Relationship Id="rId7" Type="http://schemas.openxmlformats.org/officeDocument/2006/relationships/hyperlink" Target="https://www.google.com/url?q=http://www.president.kremlin.ru/&amp;sa=D&amp;ust=1563549213794000" TargetMode="External"/><Relationship Id="rId12" Type="http://schemas.openxmlformats.org/officeDocument/2006/relationships/hyperlink" Target="https://www.google.com/url?q=http://www.ege.edu.ru/&amp;sa=D&amp;ust=1563549213796000" TargetMode="External"/><Relationship Id="rId17" Type="http://schemas.openxmlformats.org/officeDocument/2006/relationships/hyperlink" Target="https://www.google.com/url?q=http://www.ifap.ru&amp;sa=D&amp;ust=1563549213797000" TargetMode="External"/><Relationship Id="rId25" Type="http://schemas.openxmlformats.org/officeDocument/2006/relationships/hyperlink" Target="https://www.google.com/url?q=http://www.probaege.edu.ru/&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socionet.ru&amp;sa=D&amp;ust=1563549213797000" TargetMode="External"/><Relationship Id="rId20" Type="http://schemas.openxmlformats.org/officeDocument/2006/relationships/hyperlink" Target="https://www.google.com/url?q=http://www.chelt.ru&amp;sa=D&amp;ust=1563549213799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www.rsnet.ru/&amp;sa=D&amp;ust=1563549213793000" TargetMode="External"/><Relationship Id="rId11" Type="http://schemas.openxmlformats.org/officeDocument/2006/relationships/hyperlink" Target="https://www.google.com/url?q=http://www/&amp;sa=D&amp;ust=1563549213795000" TargetMode="External"/><Relationship Id="rId24" Type="http://schemas.openxmlformats.org/officeDocument/2006/relationships/hyperlink" Target="https://www.google.com/url?q=http://www/&amp;sa=D&amp;ust=1563549213800000" TargetMode="External"/><Relationship Id="rId5" Type="http://schemas.openxmlformats.org/officeDocument/2006/relationships/image" Target="media/image1.jpeg"/><Relationship Id="rId15" Type="http://schemas.openxmlformats.org/officeDocument/2006/relationships/hyperlink" Target="https://www.google.com/url?q=http://www.infomarker.ru/top8.html&amp;sa=D&amp;ust=1563549213796000" TargetMode="External"/><Relationship Id="rId23" Type="http://schemas.openxmlformats.org/officeDocument/2006/relationships/hyperlink" Target="https://www.google.com/url?q=http://www.mon.gov.ru/&amp;sa=D&amp;ust=1563549213800000" TargetMode="External"/><Relationship Id="rId28" Type="http://schemas.openxmlformats.org/officeDocument/2006/relationships/hyperlink" Target="https://www.google.com/url?q=http://www.uchportal.ru/&amp;sa=D&amp;ust=1563549213802000" TargetMode="External"/><Relationship Id="rId10" Type="http://schemas.openxmlformats.org/officeDocument/2006/relationships/hyperlink" Target="https://www.google.com/url?q=http://www.fipi.ru/&amp;sa=D&amp;ust=1563549213795000" TargetMode="External"/><Relationship Id="rId19" Type="http://schemas.openxmlformats.org/officeDocument/2006/relationships/hyperlink" Target="https://www.google.com/url?q=http://www.hpo.org&amp;sa=D&amp;ust=1563549213798000" TargetMode="External"/><Relationship Id="rId4" Type="http://schemas.openxmlformats.org/officeDocument/2006/relationships/webSettings" Target="webSettings.xml"/><Relationship Id="rId9" Type="http://schemas.openxmlformats.org/officeDocument/2006/relationships/hyperlink" Target="https://www.google.com/url?q=http://www.jurizdat.ru/editions/official/lcrf&amp;sa=D&amp;ust=1563549213795000" TargetMode="External"/><Relationship Id="rId14" Type="http://schemas.openxmlformats.org/officeDocument/2006/relationships/hyperlink" Target="https://www.google.com/url?q=http://www.probaege.edu.ru/&amp;sa=D&amp;ust=1563549213796000" TargetMode="External"/><Relationship Id="rId22" Type="http://schemas.openxmlformats.org/officeDocument/2006/relationships/hyperlink" Target="https://www.google.com/url?q=http://www/&amp;sa=D&amp;ust=1563549213800000" TargetMode="External"/><Relationship Id="rId27" Type="http://schemas.openxmlformats.org/officeDocument/2006/relationships/hyperlink" Target="https://www.google.com/url?q=http://pedsovet.org/&amp;sa=D&amp;ust=156354921380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12357</Words>
  <Characters>70437</Characters>
  <Application>Microsoft Office Word</Application>
  <DocSecurity>0</DocSecurity>
  <Lines>586</Lines>
  <Paragraphs>165</Paragraphs>
  <ScaleCrop>false</ScaleCrop>
  <Company/>
  <LinksUpToDate>false</LinksUpToDate>
  <CharactersWithSpaces>82629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Пользователь</cp:lastModifiedBy>
  <cp:revision>3</cp:revision>
  <dcterms:created xsi:type="dcterms:W3CDTF">2020-08-29T07:22:00Z</dcterms:created>
  <dcterms:modified xsi:type="dcterms:W3CDTF">2021-12-20T21:02:00Z</dcterms:modified>
</cp:coreProperties>
</file>