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56C" w:rsidRDefault="00A0356C" w:rsidP="00D70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A0356C" w:rsidRDefault="00A0356C" w:rsidP="00D70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>
        <w:rPr>
          <w:noProof/>
        </w:rPr>
        <w:lastRenderedPageBreak/>
        <w:drawing>
          <wp:inline distT="0" distB="0" distL="0" distR="0">
            <wp:extent cx="7105650" cy="97688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976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70C8D" w:rsidRDefault="00A0356C" w:rsidP="00D70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bookmarkStart w:id="0" w:name="_GoBack"/>
      <w:bookmarkEnd w:id="0"/>
      <w:r w:rsidR="00D70C8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70C8D" w:rsidRDefault="00D70C8D" w:rsidP="00D70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Элективный курс «В поисках смысла» предназначен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класса. Современные школьники должны уметь работать с разными видами текста, с разной информацией, уметь писать сочинение-рассуждение, и этот навык необходим в дальнейшей жизни. В данном классе необходима работа по развитию речи, поскольку учащиеся не умеют находить, интерпретировать и использовать необходимую информацию из текстов. Затрудняются грамотно излагать свои мысли в письменной форме. Определять проблему, комментировать её, формулировать авторскую позицию.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Видеть  смысловые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связи, анализировать их и пояснять, зачем автор использует тот или иной вид связи.</w:t>
      </w:r>
    </w:p>
    <w:p w:rsidR="00D70C8D" w:rsidRDefault="00D70C8D" w:rsidP="00D70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Сочинение – не только один из самых трудных видов деятельности учащихся, но и, по мнению большинства учителей, одна из самых трудных письменных форм мониторинга в системе обучения русскому языку и литературе, контроля овладения учащимися навыками связной речи. Оно требует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  предельной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сосредоточенности, умения чётко образно и грамотно излагать, аргументировать свои мысли.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 прежде 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приступит к написанию сочинения, будущий выпускник должен прочитать и понять текст, используя навыки смыслового чтения.</w:t>
      </w:r>
    </w:p>
    <w:p w:rsidR="00D70C8D" w:rsidRDefault="00D70C8D" w:rsidP="00D70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Смысловое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чтение  предполагает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умения находить и извлекать информацию,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интегрировать и интерпретировать её,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оценивать содержание и форму текста, а также использовать информацию из текста.</w:t>
      </w:r>
    </w:p>
    <w:p w:rsidR="00D70C8D" w:rsidRDefault="00D70C8D" w:rsidP="00D70C8D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Творческое задание   проверяет умения,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связанные с разными видами речевой деятельности – чтением (проводить смысловой,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речеведческий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, языковой анализ текста) и письмом (создавать на основе прочитанного вторичный текст – сочинение).</w:t>
      </w:r>
    </w:p>
    <w:p w:rsidR="00D70C8D" w:rsidRDefault="00D70C8D" w:rsidP="00D70C8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Курс способствует развитию коммуникативной компетенции, умению выражать свои мысли на письме.</w:t>
      </w:r>
    </w:p>
    <w:p w:rsidR="00D70C8D" w:rsidRDefault="00D70C8D" w:rsidP="00D70C8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Актуальность данного элективного курса заключается прежде всего в том, что  формируются умения  находить нужную информацию в тексте, формулировать одну из проблем, поставленных автором текста, комментировать её, иллюстрировать примерами , давать пояснение к каждому примеру-иллюстрации, указывать  смысловую связь между ними, формулировать позицию автора, выражать  своё отношение к ней, грамотно выражать  свои мысли и создавать собственные высказывания.  Курс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направлен  на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организацию систематической работы над пониманием художественного и публицистического текста и способами его выражения, практического применения полученных знаний и умений в ситуации необходимости самостоятельного построения собственного высказывания.</w:t>
      </w:r>
    </w:p>
    <w:p w:rsidR="00D70C8D" w:rsidRDefault="00D70C8D" w:rsidP="00D70C8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Программа </w:t>
      </w:r>
      <w:r>
        <w:rPr>
          <w:rFonts w:ascii="Times New Roman" w:hAnsi="Times New Roman" w:cs="Times New Roman"/>
          <w:iCs/>
          <w:sz w:val="28"/>
          <w:szCs w:val="28"/>
        </w:rPr>
        <w:t>элективного курса предназначена для обучающихся 11 класса и рассчитана на 34 часа.</w:t>
      </w:r>
    </w:p>
    <w:p w:rsidR="00D70C8D" w:rsidRDefault="00D70C8D" w:rsidP="00D70C8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Цель курса: </w:t>
      </w:r>
      <w:r>
        <w:rPr>
          <w:rFonts w:ascii="Times New Roman" w:hAnsi="Times New Roman" w:cs="Times New Roman"/>
          <w:iCs/>
          <w:sz w:val="28"/>
          <w:szCs w:val="28"/>
        </w:rPr>
        <w:t>развитие у обучающихся ключевых коммуникативных компетентностей, необходимых для успешной социализации личности; развитие речемыслительного потенциала выпускника</w:t>
      </w:r>
    </w:p>
    <w:p w:rsidR="00D70C8D" w:rsidRDefault="00D70C8D" w:rsidP="00D70C8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Задачи курса:</w:t>
      </w:r>
    </w:p>
    <w:p w:rsidR="00D70C8D" w:rsidRDefault="00D70C8D" w:rsidP="00D70C8D">
      <w:pPr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Развивать  коммуникативные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 компетенции обучающихся;</w:t>
      </w:r>
    </w:p>
    <w:p w:rsidR="00D70C8D" w:rsidRDefault="00D70C8D" w:rsidP="00D70C8D">
      <w:pPr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формировать у обучающихся научно-лингвистическое мировоззрение;</w:t>
      </w:r>
    </w:p>
    <w:p w:rsidR="00D70C8D" w:rsidRDefault="00D70C8D" w:rsidP="00D70C8D">
      <w:pPr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овладевать нормами русского литературного языка;</w:t>
      </w:r>
    </w:p>
    <w:p w:rsidR="00D70C8D" w:rsidRDefault="00D70C8D" w:rsidP="00D70C8D">
      <w:pPr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развивать умение связно излагать свои мысли в устной и письменной форме;</w:t>
      </w:r>
    </w:p>
    <w:p w:rsidR="00D70C8D" w:rsidRDefault="00D70C8D" w:rsidP="00D70C8D">
      <w:pPr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развивать умение выявлять, осмыслять и интерпретировать содержащуюся в исходном тексте смысловую информацию;</w:t>
      </w:r>
    </w:p>
    <w:p w:rsidR="00D70C8D" w:rsidRDefault="00D70C8D" w:rsidP="00D70C8D">
      <w:pPr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формировать умение определять личностную позицию по поводу прочитанного и собственное отношение к содержанию исходного текста;</w:t>
      </w:r>
    </w:p>
    <w:p w:rsidR="00D70C8D" w:rsidRDefault="00D70C8D" w:rsidP="00D70C8D">
      <w:pPr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развивать способность воспринимать и оценивать мастерство художника слова.</w:t>
      </w:r>
    </w:p>
    <w:p w:rsidR="00D70C8D" w:rsidRDefault="00D70C8D" w:rsidP="00D70C8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D70C8D" w:rsidRDefault="00D70C8D" w:rsidP="00D70C8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учащиеся должны</w:t>
      </w:r>
    </w:p>
    <w:p w:rsidR="00D70C8D" w:rsidRDefault="00D70C8D" w:rsidP="00D70C8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знать:</w:t>
      </w:r>
    </w:p>
    <w:p w:rsidR="00D70C8D" w:rsidRDefault="00D70C8D" w:rsidP="00D70C8D">
      <w:pPr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теоретические сведения о структуре и компонентах сочинения-рассуждения;</w:t>
      </w:r>
    </w:p>
    <w:p w:rsidR="00D70C8D" w:rsidRDefault="00D70C8D" w:rsidP="00D70C8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уметь 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применять такие коммуникативные умения,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как :</w:t>
      </w:r>
      <w:proofErr w:type="gramEnd"/>
    </w:p>
    <w:p w:rsidR="00D70C8D" w:rsidRDefault="00D70C8D" w:rsidP="00D70C8D">
      <w:pPr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умение интерпретировать содержание исходного текста;</w:t>
      </w:r>
    </w:p>
    <w:p w:rsidR="00D70C8D" w:rsidRDefault="00D70C8D" w:rsidP="00D70C8D">
      <w:pPr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последовательно, логично выражать мысли в письменной и устной форме;</w:t>
      </w:r>
    </w:p>
    <w:p w:rsidR="00D70C8D" w:rsidRDefault="00D70C8D" w:rsidP="00D70C8D">
      <w:pPr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выражать свои мысли грамотно, последовательно, связно, с соблюдением языковых норм;</w:t>
      </w:r>
    </w:p>
    <w:p w:rsidR="00D70C8D" w:rsidRDefault="00D70C8D" w:rsidP="00D70C8D">
      <w:pPr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создавать свой текст определённой модели, соответствующий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требованиям ;</w:t>
      </w:r>
      <w:proofErr w:type="gramEnd"/>
    </w:p>
    <w:p w:rsidR="00D70C8D" w:rsidRDefault="00D70C8D" w:rsidP="00D70C8D">
      <w:pPr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анализировать творческие образцы сочинений и рецензировать их.</w:t>
      </w:r>
    </w:p>
    <w:p w:rsidR="00D70C8D" w:rsidRDefault="00D70C8D" w:rsidP="00D70C8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владеть:</w:t>
      </w:r>
    </w:p>
    <w:p w:rsidR="00D70C8D" w:rsidRDefault="00D70C8D" w:rsidP="00D70C8D">
      <w:pPr>
        <w:numPr>
          <w:ilvl w:val="0"/>
          <w:numId w:val="4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коммуникативной компетенцией, предполагающей овладение всеми видами речевой деятельности и основами культуры устной и письменной речи, компетенции, необходимой для использования языка в жизненно важных сферах и ситуациях общения.</w:t>
      </w:r>
    </w:p>
    <w:p w:rsidR="00D70C8D" w:rsidRDefault="00D70C8D" w:rsidP="00D70C8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Формы изучения курса:</w:t>
      </w:r>
      <w:r>
        <w:rPr>
          <w:rFonts w:ascii="Times New Roman" w:hAnsi="Times New Roman" w:cs="Times New Roman"/>
          <w:iCs/>
          <w:sz w:val="28"/>
          <w:szCs w:val="28"/>
        </w:rPr>
        <w:t xml:space="preserve"> групповая и индивидуальная; работа с нормативными документами, с учебными пособиями, с тестами и текстами; тренинг, практикум, ответы на поставленные вопросы как результат самостоятельного осмысления и решения лингвистических и коммуникативных задач, мини-исследования содержания и языковых средств конкретных текстов, написание сочинений в соответствии с требованиями , анализ образцов ученических сочинений,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тренировочно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-диагностические работы, использование различных каналов поиска информации.</w:t>
      </w:r>
    </w:p>
    <w:p w:rsidR="00D70C8D" w:rsidRDefault="00D70C8D" w:rsidP="00D70C8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программы</w:t>
      </w:r>
    </w:p>
    <w:p w:rsidR="00D70C8D" w:rsidRDefault="00D70C8D" w:rsidP="00D70C8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Введение (2 ч.)</w:t>
      </w:r>
    </w:p>
    <w:p w:rsidR="00D70C8D" w:rsidRDefault="00D70C8D" w:rsidP="00D70C8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Цели и задачи курса. Нормативные и методические документы по подготовке и проведению государственной (итоговой) аттестации в форме ЕГЭ по русскому языку. Особенности ЕГЭ 2023 года по русскому языку. Спецификация экзаменационной работы. Кодификатор. Демонстрационная версия. Критерии и нормы оценки тестовых заданий и сочинения. Изменения в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КИМах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и критериях оценивания.</w:t>
      </w:r>
    </w:p>
    <w:p w:rsidR="00D70C8D" w:rsidRDefault="00D70C8D" w:rsidP="00D70C8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Текст (3 ч.)</w:t>
      </w:r>
    </w:p>
    <w:p w:rsidR="00D70C8D" w:rsidRDefault="00D70C8D" w:rsidP="00D70C8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Структура, языковое оформление. Смысловая и композиционная целостность текста. Последовательность предложений в тексте. Разноаспектный анализ текста. Логико-смысловые отношения между частями микротекста. Средства связи предложений в тексте. Основная и дополнительная информация микротекста. Информационная обработка письменных текстов различных стилей и жанров.</w:t>
      </w:r>
    </w:p>
    <w:p w:rsidR="00D70C8D" w:rsidRDefault="00D70C8D" w:rsidP="00D70C8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Функциональные стили речи (2 ч.)</w:t>
      </w:r>
    </w:p>
    <w:p w:rsidR="00D70C8D" w:rsidRDefault="00D70C8D" w:rsidP="00D70C8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Функциональные стили, их характеристика. Признаки стилей речи Предупреждение ошибок при определении стиля текста. Работа с текстами. Особенности анализа текста в зависимости от стиля.</w:t>
      </w:r>
    </w:p>
    <w:p w:rsidR="00D70C8D" w:rsidRDefault="00D70C8D" w:rsidP="00D70C8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Коммуникативная компетенция (27 ч.)</w:t>
      </w:r>
    </w:p>
    <w:p w:rsidR="00D70C8D" w:rsidRDefault="00D70C8D" w:rsidP="00D70C8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Виды информации в тексте. Информационная обработка текста. Употребление языковых средств. Работа с текстами.</w:t>
      </w:r>
    </w:p>
    <w:p w:rsidR="00D70C8D" w:rsidRDefault="00D70C8D" w:rsidP="00D70C8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Жанровое многообразие сочинений. Структура письменной экзаменационной работы. Работа с текстами.</w:t>
      </w:r>
    </w:p>
    <w:p w:rsidR="00D70C8D" w:rsidRDefault="00D70C8D" w:rsidP="00D70C8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Формулировка проблем исходного текста. Типы проблем. Способы выявления проблемы. Типовые конструкции для формулирования проблемы. Слова-помощники для формулировки проблемы. Типичные ошибки при формулировании проблемы и авторской позиции по проблеме. Работа с текстами.</w:t>
      </w:r>
    </w:p>
    <w:p w:rsidR="00D70C8D" w:rsidRDefault="00D70C8D" w:rsidP="00D70C8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Комментарий к проблеме. Примеры-иллюстрации из текста. Пояснения примеров. Типы информации в тексте. Введение цитат в текст сочинения. Прямая и косвенная речь. Типовые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конструкции для комментирования проблемы. Типичные ошибки при комментарии проблемы. Работа с текстами.</w:t>
      </w:r>
    </w:p>
    <w:p w:rsidR="00D70C8D" w:rsidRDefault="00D70C8D" w:rsidP="00D70C8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Смысловые связи и их анализ. Типы логических связей между примерами-иллюстрациями. Пояснение использования автором определенного вида связи. </w:t>
      </w:r>
    </w:p>
    <w:p w:rsidR="00D70C8D" w:rsidRDefault="00D70C8D" w:rsidP="00D70C8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Авторская позиция. Отражение авторской позиции в тексте. Средства выражения позиции автора. Автор и рассказчик. Типовые конструкции для выражения авторской позиции. Типовые ошибки при формулировании авторской позиции. Работа с текстами.</w:t>
      </w:r>
    </w:p>
    <w:p w:rsidR="00D70C8D" w:rsidRDefault="00D70C8D" w:rsidP="00D70C8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Выражение собственного мнения. Обоснование своего мнения. Виды аргументов, их «ценность». Структура аргумента. Источники аргументации. Типичные ошибки аргументации. Создание «банка аргументов». Работа с текстами.</w:t>
      </w:r>
    </w:p>
    <w:p w:rsidR="00D70C8D" w:rsidRDefault="00D70C8D" w:rsidP="00D70C8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Композиция сочинения. Композиционное единство при создании собственного текста. Абзацное членение, типичные ошибки в абзацном членении письменной работы, их предупреждение. Смысловая цельность, речевая связность и последовательность изложения. Основные средства связи между предложениями в тексте. Виды и формы вступления. Виды заключения. Работа с текстами.</w:t>
      </w:r>
    </w:p>
    <w:p w:rsidR="00D70C8D" w:rsidRDefault="00D70C8D" w:rsidP="00D70C8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Речевое оформление сочинения. Точность и выразительность языка. Соблюдение орфографических, пунктуационных, этических, языковых и речевых норм современного языка. Соблюдение фактологических норм в фоновом материале. Работа с текстами.</w:t>
      </w:r>
    </w:p>
    <w:p w:rsidR="00D70C8D" w:rsidRDefault="00D70C8D" w:rsidP="00D70C8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70C8D" w:rsidRDefault="00D70C8D" w:rsidP="00D70C8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70C8D" w:rsidRDefault="00D70C8D" w:rsidP="00D70C8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70C8D" w:rsidRDefault="00D70C8D" w:rsidP="00D70C8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70C8D" w:rsidRDefault="00D70C8D" w:rsidP="00D70C8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70C8D" w:rsidRDefault="00D70C8D" w:rsidP="00D70C8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70C8D" w:rsidRDefault="00D70C8D" w:rsidP="00D70C8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70C8D" w:rsidRDefault="00D70C8D" w:rsidP="00D70C8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70C8D" w:rsidRDefault="00D70C8D" w:rsidP="00D70C8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70C8D" w:rsidRDefault="00D70C8D" w:rsidP="00D70C8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70C8D" w:rsidRDefault="00D70C8D" w:rsidP="00D70C8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70C8D" w:rsidRDefault="00D70C8D" w:rsidP="00D70C8D">
      <w:pPr>
        <w:pStyle w:val="1"/>
        <w:spacing w:before="62" w:line="369" w:lineRule="auto"/>
        <w:ind w:left="831" w:firstLine="1294"/>
      </w:pPr>
    </w:p>
    <w:p w:rsidR="00D70C8D" w:rsidRDefault="00D70C8D" w:rsidP="00D70C8D">
      <w:pPr>
        <w:pStyle w:val="1"/>
        <w:spacing w:before="62" w:line="369" w:lineRule="auto"/>
        <w:ind w:left="831" w:firstLine="1294"/>
      </w:pPr>
    </w:p>
    <w:p w:rsidR="00D70C8D" w:rsidRDefault="00D70C8D" w:rsidP="00D70C8D">
      <w:pPr>
        <w:pStyle w:val="1"/>
        <w:spacing w:before="62" w:line="369" w:lineRule="auto"/>
        <w:ind w:left="831" w:firstLine="1294"/>
      </w:pPr>
      <w:r>
        <w:lastRenderedPageBreak/>
        <w:t>КАЛЕНДАРНО-ТЕМАТИЧЕСКОЕ ПЛАНИРОВАНИЕ</w:t>
      </w:r>
      <w:r>
        <w:rPr>
          <w:spacing w:val="1"/>
        </w:rPr>
        <w:t xml:space="preserve"> </w:t>
      </w:r>
      <w:r>
        <w:t>ПРАКТИКУМА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>
        <w:t>ЯЗЫКУ «В поисках смысла»</w:t>
      </w:r>
    </w:p>
    <w:p w:rsidR="00D70C8D" w:rsidRDefault="00D70C8D" w:rsidP="00D70C8D">
      <w:pPr>
        <w:spacing w:line="319" w:lineRule="exact"/>
        <w:ind w:left="1355" w:right="1198"/>
        <w:jc w:val="center"/>
        <w:rPr>
          <w:b/>
          <w:sz w:val="28"/>
        </w:rPr>
      </w:pPr>
      <w:r>
        <w:rPr>
          <w:b/>
          <w:sz w:val="28"/>
        </w:rPr>
        <w:t>11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(34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часа)</w:t>
      </w:r>
    </w:p>
    <w:p w:rsidR="00D70C8D" w:rsidRDefault="00D70C8D" w:rsidP="00D70C8D">
      <w:pPr>
        <w:pStyle w:val="a3"/>
        <w:ind w:left="0"/>
        <w:rPr>
          <w:b/>
          <w:sz w:val="15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8318"/>
        <w:gridCol w:w="1560"/>
      </w:tblGrid>
      <w:tr w:rsidR="00D70C8D" w:rsidTr="004A623A">
        <w:trPr>
          <w:trHeight w:val="1393"/>
        </w:trPr>
        <w:tc>
          <w:tcPr>
            <w:tcW w:w="756" w:type="dxa"/>
          </w:tcPr>
          <w:p w:rsidR="00D70C8D" w:rsidRDefault="00D70C8D" w:rsidP="004A623A">
            <w:pPr>
              <w:pStyle w:val="TableParagraph"/>
              <w:spacing w:before="0"/>
              <w:ind w:left="177" w:right="148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8318" w:type="dxa"/>
          </w:tcPr>
          <w:p w:rsidR="00D70C8D" w:rsidRDefault="00D70C8D" w:rsidP="004A623A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D70C8D" w:rsidRDefault="00D70C8D" w:rsidP="004A623A">
            <w:pPr>
              <w:pStyle w:val="TableParagraph"/>
              <w:spacing w:before="0"/>
              <w:ind w:left="3413" w:right="34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урока</w:t>
            </w:r>
          </w:p>
        </w:tc>
        <w:tc>
          <w:tcPr>
            <w:tcW w:w="1560" w:type="dxa"/>
          </w:tcPr>
          <w:p w:rsidR="00D70C8D" w:rsidRDefault="00D70C8D" w:rsidP="004A623A">
            <w:pPr>
              <w:pStyle w:val="TableParagraph"/>
              <w:spacing w:before="0"/>
              <w:ind w:left="242" w:right="147" w:hanging="6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Количест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во часов</w:t>
            </w:r>
            <w:proofErr w:type="gramEnd"/>
          </w:p>
        </w:tc>
      </w:tr>
      <w:tr w:rsidR="00D70C8D" w:rsidTr="004A623A">
        <w:trPr>
          <w:trHeight w:val="642"/>
        </w:trPr>
        <w:tc>
          <w:tcPr>
            <w:tcW w:w="756" w:type="dxa"/>
          </w:tcPr>
          <w:p w:rsidR="00D70C8D" w:rsidRDefault="00D70C8D" w:rsidP="004A623A">
            <w:pPr>
              <w:pStyle w:val="TableParagraph"/>
              <w:spacing w:before="0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318" w:type="dxa"/>
          </w:tcPr>
          <w:p w:rsidR="00D70C8D" w:rsidRDefault="00D70C8D" w:rsidP="004A623A">
            <w:pPr>
              <w:pStyle w:val="TableParagraph"/>
              <w:spacing w:before="0" w:line="322" w:lineRule="exact"/>
              <w:ind w:left="108" w:right="904"/>
              <w:rPr>
                <w:sz w:val="28"/>
              </w:rPr>
            </w:pPr>
            <w:r>
              <w:rPr>
                <w:sz w:val="28"/>
              </w:rPr>
              <w:t>Понятие о сочинении-рассуждении. Композиция сочинения-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</w:p>
        </w:tc>
        <w:tc>
          <w:tcPr>
            <w:tcW w:w="1560" w:type="dxa"/>
          </w:tcPr>
          <w:p w:rsidR="00D70C8D" w:rsidRDefault="00D70C8D" w:rsidP="004A623A">
            <w:pPr>
              <w:pStyle w:val="TableParagraph"/>
              <w:spacing w:before="0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0C8D" w:rsidTr="004A623A">
        <w:trPr>
          <w:trHeight w:val="322"/>
        </w:trPr>
        <w:tc>
          <w:tcPr>
            <w:tcW w:w="756" w:type="dxa"/>
          </w:tcPr>
          <w:p w:rsidR="00D70C8D" w:rsidRDefault="00D70C8D" w:rsidP="004A623A">
            <w:pPr>
              <w:pStyle w:val="TableParagraph"/>
              <w:spacing w:before="1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318" w:type="dxa"/>
          </w:tcPr>
          <w:p w:rsidR="00D70C8D" w:rsidRDefault="00D70C8D" w:rsidP="004A623A">
            <w:pPr>
              <w:pStyle w:val="TableParagraph"/>
              <w:spacing w:before="1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оценивания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сочинения. Изменения в задании 27, в критериях оценивания</w:t>
            </w:r>
          </w:p>
        </w:tc>
        <w:tc>
          <w:tcPr>
            <w:tcW w:w="1560" w:type="dxa"/>
          </w:tcPr>
          <w:p w:rsidR="00D70C8D" w:rsidRDefault="00D70C8D" w:rsidP="004A623A">
            <w:pPr>
              <w:pStyle w:val="TableParagraph"/>
              <w:spacing w:before="1"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0C8D" w:rsidTr="004A623A">
        <w:trPr>
          <w:trHeight w:val="643"/>
        </w:trPr>
        <w:tc>
          <w:tcPr>
            <w:tcW w:w="756" w:type="dxa"/>
          </w:tcPr>
          <w:p w:rsidR="00D70C8D" w:rsidRDefault="00D70C8D" w:rsidP="004A623A">
            <w:pPr>
              <w:pStyle w:val="TableParagraph"/>
              <w:spacing w:before="0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318" w:type="dxa"/>
          </w:tcPr>
          <w:p w:rsidR="00D70C8D" w:rsidRDefault="00D70C8D" w:rsidP="004A623A">
            <w:pPr>
              <w:pStyle w:val="TableParagraph"/>
              <w:spacing w:before="0" w:line="322" w:lineRule="exact"/>
              <w:ind w:left="108" w:right="439"/>
              <w:rPr>
                <w:sz w:val="28"/>
              </w:rPr>
            </w:pPr>
            <w:r>
              <w:rPr>
                <w:sz w:val="28"/>
              </w:rPr>
              <w:t>Повторение основных сведений о тексте. Что такое текст? 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  <w:tc>
          <w:tcPr>
            <w:tcW w:w="1560" w:type="dxa"/>
          </w:tcPr>
          <w:p w:rsidR="00D70C8D" w:rsidRDefault="00D70C8D" w:rsidP="004A623A">
            <w:pPr>
              <w:pStyle w:val="TableParagraph"/>
              <w:spacing w:before="0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0C8D" w:rsidTr="004A623A">
        <w:trPr>
          <w:trHeight w:val="322"/>
        </w:trPr>
        <w:tc>
          <w:tcPr>
            <w:tcW w:w="756" w:type="dxa"/>
          </w:tcPr>
          <w:p w:rsidR="00D70C8D" w:rsidRDefault="00D70C8D" w:rsidP="004A623A">
            <w:pPr>
              <w:pStyle w:val="TableParagraph"/>
              <w:spacing w:before="0"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318" w:type="dxa"/>
          </w:tcPr>
          <w:p w:rsidR="00D70C8D" w:rsidRDefault="00D70C8D" w:rsidP="004A623A">
            <w:pPr>
              <w:pStyle w:val="TableParagraph"/>
              <w:spacing w:before="0"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Выделение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микротем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  <w:tc>
          <w:tcPr>
            <w:tcW w:w="1560" w:type="dxa"/>
          </w:tcPr>
          <w:p w:rsidR="00D70C8D" w:rsidRDefault="00D70C8D" w:rsidP="004A623A">
            <w:pPr>
              <w:pStyle w:val="TableParagraph"/>
              <w:spacing w:before="0" w:line="303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0C8D" w:rsidTr="004A623A">
        <w:trPr>
          <w:trHeight w:val="321"/>
        </w:trPr>
        <w:tc>
          <w:tcPr>
            <w:tcW w:w="756" w:type="dxa"/>
          </w:tcPr>
          <w:p w:rsidR="00D70C8D" w:rsidRDefault="00D70C8D" w:rsidP="004A623A">
            <w:pPr>
              <w:pStyle w:val="TableParagraph"/>
              <w:spacing w:before="0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318" w:type="dxa"/>
          </w:tcPr>
          <w:p w:rsidR="00D70C8D" w:rsidRDefault="00D70C8D" w:rsidP="004A623A">
            <w:pPr>
              <w:pStyle w:val="TableParagraph"/>
              <w:spacing w:before="0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публицистический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</w:tc>
        <w:tc>
          <w:tcPr>
            <w:tcW w:w="1560" w:type="dxa"/>
          </w:tcPr>
          <w:p w:rsidR="00D70C8D" w:rsidRDefault="00D70C8D" w:rsidP="004A623A">
            <w:pPr>
              <w:pStyle w:val="TableParagraph"/>
              <w:spacing w:before="0"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0C8D" w:rsidTr="004A623A">
        <w:trPr>
          <w:trHeight w:val="321"/>
        </w:trPr>
        <w:tc>
          <w:tcPr>
            <w:tcW w:w="756" w:type="dxa"/>
          </w:tcPr>
          <w:p w:rsidR="00D70C8D" w:rsidRDefault="00D70C8D" w:rsidP="004A623A">
            <w:pPr>
              <w:pStyle w:val="TableParagraph"/>
              <w:spacing w:before="0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318" w:type="dxa"/>
          </w:tcPr>
          <w:p w:rsidR="00D70C8D" w:rsidRDefault="00D70C8D" w:rsidP="004A623A">
            <w:pPr>
              <w:pStyle w:val="TableParagraph"/>
              <w:spacing w:before="0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</w:tc>
        <w:tc>
          <w:tcPr>
            <w:tcW w:w="1560" w:type="dxa"/>
          </w:tcPr>
          <w:p w:rsidR="00D70C8D" w:rsidRDefault="00D70C8D" w:rsidP="004A623A">
            <w:pPr>
              <w:pStyle w:val="TableParagraph"/>
              <w:spacing w:before="0"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0C8D" w:rsidTr="004A623A">
        <w:trPr>
          <w:trHeight w:val="321"/>
        </w:trPr>
        <w:tc>
          <w:tcPr>
            <w:tcW w:w="756" w:type="dxa"/>
          </w:tcPr>
          <w:p w:rsidR="00D70C8D" w:rsidRDefault="00D70C8D" w:rsidP="004A623A">
            <w:pPr>
              <w:pStyle w:val="TableParagraph"/>
              <w:spacing w:before="0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318" w:type="dxa"/>
          </w:tcPr>
          <w:p w:rsidR="00D70C8D" w:rsidRDefault="00D70C8D" w:rsidP="004A623A">
            <w:pPr>
              <w:pStyle w:val="TableParagraph"/>
              <w:spacing w:before="0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Идея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1560" w:type="dxa"/>
          </w:tcPr>
          <w:p w:rsidR="00D70C8D" w:rsidRDefault="00D70C8D" w:rsidP="004A623A">
            <w:pPr>
              <w:pStyle w:val="TableParagraph"/>
              <w:spacing w:before="0"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0C8D" w:rsidTr="004A623A">
        <w:trPr>
          <w:trHeight w:val="321"/>
        </w:trPr>
        <w:tc>
          <w:tcPr>
            <w:tcW w:w="756" w:type="dxa"/>
          </w:tcPr>
          <w:p w:rsidR="00D70C8D" w:rsidRDefault="00D70C8D" w:rsidP="004A623A">
            <w:pPr>
              <w:pStyle w:val="TableParagraph"/>
              <w:spacing w:before="0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318" w:type="dxa"/>
          </w:tcPr>
          <w:p w:rsidR="00D70C8D" w:rsidRDefault="00D70C8D" w:rsidP="004A623A">
            <w:pPr>
              <w:pStyle w:val="TableParagraph"/>
              <w:spacing w:before="0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</w:p>
        </w:tc>
        <w:tc>
          <w:tcPr>
            <w:tcW w:w="1560" w:type="dxa"/>
          </w:tcPr>
          <w:p w:rsidR="00D70C8D" w:rsidRDefault="00D70C8D" w:rsidP="004A623A">
            <w:pPr>
              <w:pStyle w:val="TableParagraph"/>
              <w:spacing w:before="0"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0C8D" w:rsidTr="004A623A">
        <w:trPr>
          <w:trHeight w:val="323"/>
        </w:trPr>
        <w:tc>
          <w:tcPr>
            <w:tcW w:w="756" w:type="dxa"/>
          </w:tcPr>
          <w:p w:rsidR="00D70C8D" w:rsidRDefault="00D70C8D" w:rsidP="004A623A">
            <w:pPr>
              <w:pStyle w:val="TableParagraph"/>
              <w:spacing w:before="2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318" w:type="dxa"/>
          </w:tcPr>
          <w:p w:rsidR="00D70C8D" w:rsidRDefault="00D70C8D" w:rsidP="004A623A">
            <w:pPr>
              <w:pStyle w:val="TableParagraph"/>
              <w:spacing w:before="2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формулировки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 Ошибки при формулировке проблемы.</w:t>
            </w:r>
          </w:p>
        </w:tc>
        <w:tc>
          <w:tcPr>
            <w:tcW w:w="1560" w:type="dxa"/>
          </w:tcPr>
          <w:p w:rsidR="00D70C8D" w:rsidRDefault="00D70C8D" w:rsidP="004A623A">
            <w:pPr>
              <w:pStyle w:val="TableParagraph"/>
              <w:spacing w:before="2"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0C8D" w:rsidTr="004A623A">
        <w:trPr>
          <w:trHeight w:val="321"/>
        </w:trPr>
        <w:tc>
          <w:tcPr>
            <w:tcW w:w="756" w:type="dxa"/>
          </w:tcPr>
          <w:p w:rsidR="00D70C8D" w:rsidRDefault="00D70C8D" w:rsidP="004A623A">
            <w:pPr>
              <w:pStyle w:val="TableParagraph"/>
              <w:spacing w:before="0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318" w:type="dxa"/>
          </w:tcPr>
          <w:p w:rsidR="00D70C8D" w:rsidRDefault="00D70C8D" w:rsidP="004A623A">
            <w:pPr>
              <w:pStyle w:val="TableParagraph"/>
              <w:spacing w:before="0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Типовые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(слова-помощники)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</w:tc>
        <w:tc>
          <w:tcPr>
            <w:tcW w:w="1560" w:type="dxa"/>
          </w:tcPr>
          <w:p w:rsidR="00D70C8D" w:rsidRDefault="00D70C8D" w:rsidP="004A623A">
            <w:pPr>
              <w:pStyle w:val="TableParagraph"/>
              <w:spacing w:before="0"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0C8D" w:rsidTr="004A623A">
        <w:trPr>
          <w:trHeight w:val="321"/>
        </w:trPr>
        <w:tc>
          <w:tcPr>
            <w:tcW w:w="756" w:type="dxa"/>
          </w:tcPr>
          <w:p w:rsidR="00D70C8D" w:rsidRDefault="00D70C8D" w:rsidP="004A623A">
            <w:pPr>
              <w:pStyle w:val="TableParagraph"/>
              <w:spacing w:before="0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318" w:type="dxa"/>
          </w:tcPr>
          <w:p w:rsidR="00D70C8D" w:rsidRDefault="00D70C8D" w:rsidP="004A623A">
            <w:pPr>
              <w:pStyle w:val="TableParagraph"/>
              <w:spacing w:before="0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«Выявление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тексте»</w:t>
            </w:r>
          </w:p>
        </w:tc>
        <w:tc>
          <w:tcPr>
            <w:tcW w:w="1560" w:type="dxa"/>
          </w:tcPr>
          <w:p w:rsidR="00D70C8D" w:rsidRDefault="00D70C8D" w:rsidP="004A623A">
            <w:pPr>
              <w:pStyle w:val="TableParagraph"/>
              <w:spacing w:before="0"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0C8D" w:rsidTr="004A623A">
        <w:trPr>
          <w:trHeight w:val="323"/>
        </w:trPr>
        <w:tc>
          <w:tcPr>
            <w:tcW w:w="756" w:type="dxa"/>
          </w:tcPr>
          <w:p w:rsidR="00D70C8D" w:rsidRDefault="00D70C8D" w:rsidP="004A623A">
            <w:pPr>
              <w:pStyle w:val="TableParagraph"/>
              <w:spacing w:before="2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318" w:type="dxa"/>
          </w:tcPr>
          <w:p w:rsidR="00D70C8D" w:rsidRDefault="00D70C8D" w:rsidP="004A623A">
            <w:pPr>
              <w:pStyle w:val="TableParagraph"/>
              <w:spacing w:before="2" w:line="301" w:lineRule="exact"/>
              <w:ind w:left="108"/>
              <w:rPr>
                <w:sz w:val="28"/>
              </w:rPr>
            </w:pPr>
            <w:proofErr w:type="gramStart"/>
            <w:r>
              <w:rPr>
                <w:spacing w:val="-3"/>
                <w:sz w:val="28"/>
              </w:rPr>
              <w:t xml:space="preserve">Комментарии  </w:t>
            </w:r>
            <w:r>
              <w:rPr>
                <w:sz w:val="28"/>
              </w:rPr>
              <w:t>к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проблеме.</w:t>
            </w:r>
            <w:r>
              <w:rPr>
                <w:spacing w:val="-3"/>
                <w:sz w:val="28"/>
              </w:rPr>
              <w:t xml:space="preserve"> </w:t>
            </w:r>
          </w:p>
        </w:tc>
        <w:tc>
          <w:tcPr>
            <w:tcW w:w="1560" w:type="dxa"/>
          </w:tcPr>
          <w:p w:rsidR="00D70C8D" w:rsidRDefault="00D70C8D" w:rsidP="004A623A">
            <w:pPr>
              <w:pStyle w:val="TableParagraph"/>
              <w:spacing w:before="2"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0C8D" w:rsidTr="004A623A">
        <w:trPr>
          <w:trHeight w:val="642"/>
        </w:trPr>
        <w:tc>
          <w:tcPr>
            <w:tcW w:w="756" w:type="dxa"/>
          </w:tcPr>
          <w:p w:rsidR="00D70C8D" w:rsidRDefault="00D70C8D" w:rsidP="004A623A">
            <w:pPr>
              <w:pStyle w:val="TableParagraph"/>
              <w:spacing w:before="0"/>
              <w:ind w:left="10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318" w:type="dxa"/>
          </w:tcPr>
          <w:p w:rsidR="00D70C8D" w:rsidRDefault="00D70C8D" w:rsidP="004A623A">
            <w:pPr>
              <w:pStyle w:val="TableParagraph"/>
              <w:spacing w:before="0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Типовые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(клише)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комментирования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цитат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 сочинения</w:t>
            </w:r>
          </w:p>
        </w:tc>
        <w:tc>
          <w:tcPr>
            <w:tcW w:w="1560" w:type="dxa"/>
          </w:tcPr>
          <w:p w:rsidR="00D70C8D" w:rsidRDefault="00D70C8D" w:rsidP="004A623A">
            <w:pPr>
              <w:pStyle w:val="TableParagraph"/>
              <w:spacing w:before="0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0C8D" w:rsidTr="004A623A">
        <w:trPr>
          <w:trHeight w:val="644"/>
        </w:trPr>
        <w:tc>
          <w:tcPr>
            <w:tcW w:w="756" w:type="dxa"/>
          </w:tcPr>
          <w:p w:rsidR="00D70C8D" w:rsidRDefault="00D70C8D" w:rsidP="004A623A">
            <w:pPr>
              <w:pStyle w:val="TableParagraph"/>
              <w:spacing w:before="0"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318" w:type="dxa"/>
          </w:tcPr>
          <w:p w:rsidR="00D70C8D" w:rsidRDefault="00D70C8D" w:rsidP="004A623A">
            <w:pPr>
              <w:pStyle w:val="TableParagraph"/>
              <w:spacing w:before="0" w:line="324" w:lineRule="exact"/>
              <w:ind w:left="108" w:right="79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Составление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комментариев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проблеме. »</w:t>
            </w:r>
          </w:p>
        </w:tc>
        <w:tc>
          <w:tcPr>
            <w:tcW w:w="1560" w:type="dxa"/>
          </w:tcPr>
          <w:p w:rsidR="00D70C8D" w:rsidRDefault="00D70C8D" w:rsidP="004A623A">
            <w:pPr>
              <w:pStyle w:val="TableParagraph"/>
              <w:spacing w:before="0" w:line="32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0C8D" w:rsidTr="004A623A">
        <w:trPr>
          <w:trHeight w:val="644"/>
        </w:trPr>
        <w:tc>
          <w:tcPr>
            <w:tcW w:w="756" w:type="dxa"/>
          </w:tcPr>
          <w:p w:rsidR="00D70C8D" w:rsidRDefault="00D70C8D" w:rsidP="004A623A">
            <w:pPr>
              <w:pStyle w:val="TableParagraph"/>
              <w:spacing w:before="0"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8318" w:type="dxa"/>
          </w:tcPr>
          <w:p w:rsidR="00D70C8D" w:rsidRDefault="00D70C8D" w:rsidP="004A623A">
            <w:pPr>
              <w:pStyle w:val="TableParagraph"/>
              <w:spacing w:before="0" w:line="324" w:lineRule="exact"/>
              <w:ind w:left="108" w:right="79"/>
              <w:rPr>
                <w:sz w:val="28"/>
              </w:rPr>
            </w:pPr>
            <w:r>
              <w:rPr>
                <w:sz w:val="28"/>
              </w:rPr>
              <w:t>Анализ и рецензирование комментариев. Оценивание комментариев в соответствии с критериями.</w:t>
            </w:r>
          </w:p>
        </w:tc>
        <w:tc>
          <w:tcPr>
            <w:tcW w:w="1560" w:type="dxa"/>
          </w:tcPr>
          <w:p w:rsidR="00D70C8D" w:rsidRDefault="00D70C8D" w:rsidP="004A623A">
            <w:pPr>
              <w:pStyle w:val="TableParagraph"/>
              <w:spacing w:before="0" w:line="321" w:lineRule="exact"/>
              <w:ind w:left="10"/>
              <w:jc w:val="center"/>
              <w:rPr>
                <w:sz w:val="28"/>
              </w:rPr>
            </w:pPr>
          </w:p>
        </w:tc>
      </w:tr>
      <w:tr w:rsidR="00D70C8D" w:rsidTr="004A623A">
        <w:trPr>
          <w:trHeight w:val="644"/>
        </w:trPr>
        <w:tc>
          <w:tcPr>
            <w:tcW w:w="756" w:type="dxa"/>
          </w:tcPr>
          <w:p w:rsidR="00D70C8D" w:rsidRDefault="00D70C8D" w:rsidP="004A623A">
            <w:pPr>
              <w:pStyle w:val="TableParagraph"/>
              <w:spacing w:before="0"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318" w:type="dxa"/>
          </w:tcPr>
          <w:p w:rsidR="00D70C8D" w:rsidRDefault="00D70C8D" w:rsidP="004A623A">
            <w:pPr>
              <w:pStyle w:val="TableParagraph"/>
              <w:spacing w:before="0" w:line="324" w:lineRule="exact"/>
              <w:ind w:left="108" w:right="79"/>
              <w:rPr>
                <w:sz w:val="28"/>
              </w:rPr>
            </w:pPr>
            <w:r>
              <w:rPr>
                <w:sz w:val="28"/>
              </w:rPr>
              <w:t xml:space="preserve">Смысловые </w:t>
            </w:r>
            <w:proofErr w:type="gramStart"/>
            <w:r>
              <w:rPr>
                <w:sz w:val="28"/>
              </w:rPr>
              <w:t>связи,  их</w:t>
            </w:r>
            <w:proofErr w:type="gramEnd"/>
            <w:r>
              <w:rPr>
                <w:sz w:val="28"/>
              </w:rPr>
              <w:t xml:space="preserve"> анализ в тексте.</w:t>
            </w:r>
          </w:p>
        </w:tc>
        <w:tc>
          <w:tcPr>
            <w:tcW w:w="1560" w:type="dxa"/>
          </w:tcPr>
          <w:p w:rsidR="00D70C8D" w:rsidRDefault="00D70C8D" w:rsidP="004A623A">
            <w:pPr>
              <w:pStyle w:val="TableParagraph"/>
              <w:spacing w:before="0" w:line="321" w:lineRule="exact"/>
              <w:ind w:left="10"/>
              <w:jc w:val="center"/>
              <w:rPr>
                <w:sz w:val="28"/>
              </w:rPr>
            </w:pPr>
          </w:p>
        </w:tc>
      </w:tr>
      <w:tr w:rsidR="00D70C8D" w:rsidTr="004A623A">
        <w:trPr>
          <w:trHeight w:val="644"/>
        </w:trPr>
        <w:tc>
          <w:tcPr>
            <w:tcW w:w="756" w:type="dxa"/>
          </w:tcPr>
          <w:p w:rsidR="00D70C8D" w:rsidRDefault="00D70C8D" w:rsidP="004A623A">
            <w:pPr>
              <w:pStyle w:val="TableParagraph"/>
              <w:spacing w:before="0"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318" w:type="dxa"/>
          </w:tcPr>
          <w:p w:rsidR="00D70C8D" w:rsidRDefault="00D70C8D" w:rsidP="004A623A">
            <w:pPr>
              <w:pStyle w:val="TableParagraph"/>
              <w:spacing w:before="0" w:line="324" w:lineRule="exact"/>
              <w:ind w:left="108" w:right="79"/>
              <w:rPr>
                <w:sz w:val="28"/>
              </w:rPr>
            </w:pPr>
            <w:r>
              <w:rPr>
                <w:sz w:val="28"/>
              </w:rPr>
              <w:t>Типы логических связей между примерами-иллюстрациями.</w:t>
            </w:r>
          </w:p>
        </w:tc>
        <w:tc>
          <w:tcPr>
            <w:tcW w:w="1560" w:type="dxa"/>
          </w:tcPr>
          <w:p w:rsidR="00D70C8D" w:rsidRDefault="00D70C8D" w:rsidP="004A623A">
            <w:pPr>
              <w:pStyle w:val="TableParagraph"/>
              <w:spacing w:before="0" w:line="321" w:lineRule="exact"/>
              <w:ind w:left="10"/>
              <w:jc w:val="center"/>
              <w:rPr>
                <w:sz w:val="28"/>
              </w:rPr>
            </w:pPr>
          </w:p>
        </w:tc>
      </w:tr>
      <w:tr w:rsidR="00D70C8D" w:rsidTr="004A623A">
        <w:trPr>
          <w:trHeight w:val="644"/>
        </w:trPr>
        <w:tc>
          <w:tcPr>
            <w:tcW w:w="756" w:type="dxa"/>
          </w:tcPr>
          <w:p w:rsidR="00D70C8D" w:rsidRDefault="00D70C8D" w:rsidP="004A623A">
            <w:pPr>
              <w:pStyle w:val="TableParagraph"/>
              <w:spacing w:before="0"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20</w:t>
            </w:r>
          </w:p>
        </w:tc>
        <w:tc>
          <w:tcPr>
            <w:tcW w:w="8318" w:type="dxa"/>
          </w:tcPr>
          <w:p w:rsidR="00D70C8D" w:rsidRDefault="00D70C8D" w:rsidP="004A623A">
            <w:pPr>
              <w:pStyle w:val="TableParagraph"/>
              <w:spacing w:before="0" w:line="324" w:lineRule="exact"/>
              <w:ind w:left="108" w:right="79"/>
              <w:rPr>
                <w:sz w:val="28"/>
              </w:rPr>
            </w:pPr>
            <w:r>
              <w:rPr>
                <w:sz w:val="28"/>
              </w:rPr>
              <w:t>Практическая работа №3. Анализ смысловых связей в притчах</w:t>
            </w:r>
          </w:p>
        </w:tc>
        <w:tc>
          <w:tcPr>
            <w:tcW w:w="1560" w:type="dxa"/>
          </w:tcPr>
          <w:p w:rsidR="00D70C8D" w:rsidRDefault="00D70C8D" w:rsidP="004A623A">
            <w:pPr>
              <w:pStyle w:val="TableParagraph"/>
              <w:spacing w:before="0" w:line="321" w:lineRule="exact"/>
              <w:ind w:left="10"/>
              <w:jc w:val="center"/>
              <w:rPr>
                <w:sz w:val="28"/>
              </w:rPr>
            </w:pPr>
          </w:p>
        </w:tc>
      </w:tr>
      <w:tr w:rsidR="00D70C8D" w:rsidTr="004A623A">
        <w:trPr>
          <w:trHeight w:val="960"/>
        </w:trPr>
        <w:tc>
          <w:tcPr>
            <w:tcW w:w="756" w:type="dxa"/>
          </w:tcPr>
          <w:p w:rsidR="00D70C8D" w:rsidRDefault="00D70C8D" w:rsidP="004A623A">
            <w:pPr>
              <w:pStyle w:val="TableParagraph"/>
              <w:spacing w:before="0" w:line="318" w:lineRule="exac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8318" w:type="dxa"/>
          </w:tcPr>
          <w:p w:rsidR="00D70C8D" w:rsidRDefault="00D70C8D" w:rsidP="004A623A">
            <w:pPr>
              <w:pStyle w:val="TableParagraph"/>
              <w:spacing w:before="0" w:line="322" w:lineRule="exact"/>
              <w:ind w:left="108" w:right="100"/>
              <w:jc w:val="both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позиции автора.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Авторская позиция в художественном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позиции. Логическая связь проблемы и авторской позиции</w:t>
            </w:r>
          </w:p>
        </w:tc>
        <w:tc>
          <w:tcPr>
            <w:tcW w:w="1560" w:type="dxa"/>
          </w:tcPr>
          <w:p w:rsidR="00D70C8D" w:rsidRDefault="00D70C8D" w:rsidP="004A623A">
            <w:pPr>
              <w:pStyle w:val="TableParagraph"/>
              <w:spacing w:before="0"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0C8D" w:rsidTr="004A623A">
        <w:trPr>
          <w:trHeight w:val="639"/>
        </w:trPr>
        <w:tc>
          <w:tcPr>
            <w:tcW w:w="756" w:type="dxa"/>
          </w:tcPr>
          <w:p w:rsidR="00D70C8D" w:rsidRDefault="00D70C8D" w:rsidP="004A623A">
            <w:pPr>
              <w:pStyle w:val="TableParagraph"/>
              <w:spacing w:before="0" w:line="319" w:lineRule="exac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318" w:type="dxa"/>
          </w:tcPr>
          <w:p w:rsidR="00D70C8D" w:rsidRDefault="00D70C8D" w:rsidP="004A623A">
            <w:pPr>
              <w:pStyle w:val="TableParagraph"/>
              <w:spacing w:before="0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№4.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«Нахождение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авторской позиции».</w:t>
            </w:r>
          </w:p>
        </w:tc>
        <w:tc>
          <w:tcPr>
            <w:tcW w:w="1560" w:type="dxa"/>
          </w:tcPr>
          <w:p w:rsidR="00D70C8D" w:rsidRDefault="00D70C8D" w:rsidP="004A623A">
            <w:pPr>
              <w:pStyle w:val="TableParagraph"/>
              <w:spacing w:before="0"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0C8D" w:rsidTr="004A623A">
        <w:trPr>
          <w:trHeight w:val="960"/>
        </w:trPr>
        <w:tc>
          <w:tcPr>
            <w:tcW w:w="756" w:type="dxa"/>
          </w:tcPr>
          <w:p w:rsidR="00D70C8D" w:rsidRDefault="00D70C8D" w:rsidP="004A623A">
            <w:pPr>
              <w:pStyle w:val="TableParagraph"/>
              <w:spacing w:before="0"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8318" w:type="dxa"/>
          </w:tcPr>
          <w:p w:rsidR="00D70C8D" w:rsidRDefault="00D70C8D" w:rsidP="004A623A">
            <w:pPr>
              <w:pStyle w:val="TableParagraph"/>
              <w:spacing w:before="0" w:line="322" w:lineRule="exact"/>
              <w:ind w:left="108" w:right="103"/>
              <w:jc w:val="both"/>
              <w:rPr>
                <w:sz w:val="28"/>
              </w:rPr>
            </w:pPr>
            <w:r>
              <w:rPr>
                <w:sz w:val="28"/>
              </w:rPr>
              <w:t>Аргументация собственного мнения. Согласие или несогласие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аргументации</w:t>
            </w:r>
          </w:p>
        </w:tc>
        <w:tc>
          <w:tcPr>
            <w:tcW w:w="1560" w:type="dxa"/>
          </w:tcPr>
          <w:p w:rsidR="00D70C8D" w:rsidRDefault="00D70C8D" w:rsidP="004A623A">
            <w:pPr>
              <w:pStyle w:val="TableParagraph"/>
              <w:spacing w:before="0"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0C8D" w:rsidTr="004A623A">
        <w:trPr>
          <w:trHeight w:val="318"/>
        </w:trPr>
        <w:tc>
          <w:tcPr>
            <w:tcW w:w="756" w:type="dxa"/>
          </w:tcPr>
          <w:p w:rsidR="00D70C8D" w:rsidRDefault="00D70C8D" w:rsidP="004A623A">
            <w:pPr>
              <w:pStyle w:val="TableParagraph"/>
              <w:spacing w:before="0"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8318" w:type="dxa"/>
          </w:tcPr>
          <w:p w:rsidR="00D70C8D" w:rsidRDefault="00D70C8D" w:rsidP="004A623A">
            <w:pPr>
              <w:pStyle w:val="TableParagraph"/>
              <w:spacing w:before="0" w:line="298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Типовые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</w:p>
        </w:tc>
        <w:tc>
          <w:tcPr>
            <w:tcW w:w="1560" w:type="dxa"/>
          </w:tcPr>
          <w:p w:rsidR="00D70C8D" w:rsidRDefault="00D70C8D" w:rsidP="004A623A">
            <w:pPr>
              <w:pStyle w:val="TableParagraph"/>
              <w:spacing w:before="0" w:line="29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0C8D" w:rsidTr="004A623A">
        <w:trPr>
          <w:trHeight w:val="822"/>
        </w:trPr>
        <w:tc>
          <w:tcPr>
            <w:tcW w:w="756" w:type="dxa"/>
          </w:tcPr>
          <w:p w:rsidR="00D70C8D" w:rsidRDefault="00D70C8D" w:rsidP="004A623A">
            <w:pPr>
              <w:pStyle w:val="TableParagraph"/>
              <w:spacing w:before="0"/>
              <w:ind w:left="107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8318" w:type="dxa"/>
          </w:tcPr>
          <w:p w:rsidR="00D70C8D" w:rsidRDefault="00D70C8D" w:rsidP="004A623A">
            <w:pPr>
              <w:pStyle w:val="TableParagraph"/>
              <w:spacing w:before="91"/>
              <w:ind w:left="108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№4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«Аргументация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проблеме».</w:t>
            </w:r>
          </w:p>
        </w:tc>
        <w:tc>
          <w:tcPr>
            <w:tcW w:w="1560" w:type="dxa"/>
          </w:tcPr>
          <w:p w:rsidR="00D70C8D" w:rsidRDefault="00D70C8D" w:rsidP="004A623A">
            <w:pPr>
              <w:pStyle w:val="TableParagraph"/>
              <w:spacing w:before="0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0C8D" w:rsidTr="004A623A">
        <w:trPr>
          <w:trHeight w:val="503"/>
        </w:trPr>
        <w:tc>
          <w:tcPr>
            <w:tcW w:w="756" w:type="dxa"/>
          </w:tcPr>
          <w:p w:rsidR="00D70C8D" w:rsidRDefault="00D70C8D" w:rsidP="004A623A">
            <w:pPr>
              <w:pStyle w:val="TableParagraph"/>
              <w:spacing w:before="0"/>
              <w:ind w:left="107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8318" w:type="dxa"/>
          </w:tcPr>
          <w:p w:rsidR="00D70C8D" w:rsidRDefault="00D70C8D" w:rsidP="004A623A">
            <w:pPr>
              <w:pStyle w:val="TableParagraph"/>
              <w:spacing w:before="91"/>
              <w:ind w:left="108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вступления.</w:t>
            </w:r>
          </w:p>
        </w:tc>
        <w:tc>
          <w:tcPr>
            <w:tcW w:w="1560" w:type="dxa"/>
          </w:tcPr>
          <w:p w:rsidR="00D70C8D" w:rsidRDefault="00D70C8D" w:rsidP="004A623A">
            <w:pPr>
              <w:pStyle w:val="TableParagraph"/>
              <w:spacing w:before="0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0C8D" w:rsidTr="004A623A">
        <w:trPr>
          <w:trHeight w:val="501"/>
        </w:trPr>
        <w:tc>
          <w:tcPr>
            <w:tcW w:w="756" w:type="dxa"/>
          </w:tcPr>
          <w:p w:rsidR="00D70C8D" w:rsidRDefault="00D70C8D" w:rsidP="004A623A">
            <w:pPr>
              <w:pStyle w:val="TableParagraph"/>
              <w:spacing w:before="0"/>
              <w:ind w:left="107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8318" w:type="dxa"/>
          </w:tcPr>
          <w:p w:rsidR="00D70C8D" w:rsidRDefault="00D70C8D" w:rsidP="004A623A">
            <w:pPr>
              <w:pStyle w:val="TableParagraph"/>
              <w:spacing w:before="91"/>
              <w:ind w:left="108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«Написание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вступления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сочинению»</w:t>
            </w:r>
          </w:p>
        </w:tc>
        <w:tc>
          <w:tcPr>
            <w:tcW w:w="1560" w:type="dxa"/>
          </w:tcPr>
          <w:p w:rsidR="00D70C8D" w:rsidRDefault="00D70C8D" w:rsidP="004A623A">
            <w:pPr>
              <w:pStyle w:val="TableParagraph"/>
              <w:spacing w:before="0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0C8D" w:rsidTr="004A623A">
        <w:trPr>
          <w:trHeight w:val="645"/>
        </w:trPr>
        <w:tc>
          <w:tcPr>
            <w:tcW w:w="756" w:type="dxa"/>
          </w:tcPr>
          <w:p w:rsidR="00D70C8D" w:rsidRDefault="00D70C8D" w:rsidP="004A623A">
            <w:pPr>
              <w:pStyle w:val="TableParagraph"/>
              <w:spacing w:before="0"/>
              <w:ind w:left="107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8318" w:type="dxa"/>
          </w:tcPr>
          <w:p w:rsidR="00D70C8D" w:rsidRDefault="00D70C8D" w:rsidP="004A623A">
            <w:pPr>
              <w:pStyle w:val="TableParagraph"/>
              <w:spacing w:before="0" w:line="322" w:lineRule="exact"/>
              <w:ind w:left="108" w:right="904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заключения.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конструкции,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заключении</w:t>
            </w:r>
          </w:p>
        </w:tc>
        <w:tc>
          <w:tcPr>
            <w:tcW w:w="1560" w:type="dxa"/>
          </w:tcPr>
          <w:p w:rsidR="00D70C8D" w:rsidRDefault="00D70C8D" w:rsidP="004A623A">
            <w:pPr>
              <w:pStyle w:val="TableParagraph"/>
              <w:spacing w:before="0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0C8D" w:rsidTr="004A623A">
        <w:trPr>
          <w:trHeight w:val="645"/>
        </w:trPr>
        <w:tc>
          <w:tcPr>
            <w:tcW w:w="756" w:type="dxa"/>
          </w:tcPr>
          <w:p w:rsidR="00D70C8D" w:rsidRDefault="00D70C8D" w:rsidP="004A623A">
            <w:pPr>
              <w:pStyle w:val="TableParagraph"/>
              <w:spacing w:before="0"/>
              <w:ind w:left="107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8318" w:type="dxa"/>
          </w:tcPr>
          <w:p w:rsidR="00D70C8D" w:rsidRDefault="00D70C8D" w:rsidP="004A623A">
            <w:pPr>
              <w:pStyle w:val="TableParagraph"/>
              <w:spacing w:before="0" w:line="320" w:lineRule="atLeast"/>
              <w:ind w:left="108" w:right="326"/>
              <w:rPr>
                <w:sz w:val="28"/>
              </w:rPr>
            </w:pPr>
            <w:r>
              <w:rPr>
                <w:sz w:val="28"/>
              </w:rPr>
              <w:t>Речевое оформление сочинения. Связность и 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изложения</w:t>
            </w:r>
          </w:p>
        </w:tc>
        <w:tc>
          <w:tcPr>
            <w:tcW w:w="1560" w:type="dxa"/>
          </w:tcPr>
          <w:p w:rsidR="00D70C8D" w:rsidRDefault="00D70C8D" w:rsidP="004A623A">
            <w:pPr>
              <w:pStyle w:val="TableParagraph"/>
              <w:spacing w:before="0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0C8D" w:rsidTr="004A623A">
        <w:trPr>
          <w:trHeight w:val="645"/>
        </w:trPr>
        <w:tc>
          <w:tcPr>
            <w:tcW w:w="756" w:type="dxa"/>
          </w:tcPr>
          <w:p w:rsidR="00D70C8D" w:rsidRDefault="00D70C8D" w:rsidP="004A623A">
            <w:pPr>
              <w:pStyle w:val="TableParagraph"/>
              <w:spacing w:before="0"/>
              <w:ind w:left="107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318" w:type="dxa"/>
          </w:tcPr>
          <w:p w:rsidR="00D70C8D" w:rsidRDefault="00D70C8D" w:rsidP="004A623A">
            <w:pPr>
              <w:pStyle w:val="TableParagraph"/>
              <w:spacing w:before="90"/>
              <w:ind w:left="108"/>
              <w:rPr>
                <w:sz w:val="28"/>
              </w:rPr>
            </w:pPr>
            <w:r>
              <w:rPr>
                <w:sz w:val="28"/>
              </w:rPr>
              <w:t>Композиция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Абзацное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членение</w:t>
            </w:r>
          </w:p>
        </w:tc>
        <w:tc>
          <w:tcPr>
            <w:tcW w:w="1560" w:type="dxa"/>
          </w:tcPr>
          <w:p w:rsidR="00D70C8D" w:rsidRDefault="00D70C8D" w:rsidP="004A623A">
            <w:pPr>
              <w:pStyle w:val="TableParagraph"/>
              <w:spacing w:before="0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0C8D" w:rsidTr="004A623A">
        <w:trPr>
          <w:trHeight w:val="645"/>
        </w:trPr>
        <w:tc>
          <w:tcPr>
            <w:tcW w:w="756" w:type="dxa"/>
          </w:tcPr>
          <w:p w:rsidR="00D70C8D" w:rsidRDefault="00D70C8D" w:rsidP="004A623A">
            <w:pPr>
              <w:pStyle w:val="TableParagraph"/>
              <w:spacing w:before="0"/>
              <w:ind w:left="107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8318" w:type="dxa"/>
          </w:tcPr>
          <w:p w:rsidR="00D70C8D" w:rsidRDefault="00D70C8D" w:rsidP="004A623A">
            <w:pPr>
              <w:pStyle w:val="TableParagraph"/>
              <w:spacing w:before="93"/>
              <w:ind w:left="108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фактические,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</w:p>
        </w:tc>
        <w:tc>
          <w:tcPr>
            <w:tcW w:w="1560" w:type="dxa"/>
          </w:tcPr>
          <w:p w:rsidR="00D70C8D" w:rsidRDefault="00D70C8D" w:rsidP="004A623A">
            <w:pPr>
              <w:pStyle w:val="TableParagraph"/>
              <w:spacing w:before="0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0C8D" w:rsidTr="004A623A">
        <w:trPr>
          <w:trHeight w:val="645"/>
        </w:trPr>
        <w:tc>
          <w:tcPr>
            <w:tcW w:w="756" w:type="dxa"/>
          </w:tcPr>
          <w:p w:rsidR="00D70C8D" w:rsidRDefault="00D70C8D" w:rsidP="004A623A">
            <w:pPr>
              <w:pStyle w:val="TableParagraph"/>
              <w:spacing w:before="0"/>
              <w:ind w:left="107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318" w:type="dxa"/>
          </w:tcPr>
          <w:p w:rsidR="00D70C8D" w:rsidRDefault="00D70C8D" w:rsidP="004A623A">
            <w:pPr>
              <w:pStyle w:val="TableParagraph"/>
              <w:spacing w:before="91"/>
              <w:ind w:left="108"/>
              <w:rPr>
                <w:sz w:val="28"/>
              </w:rPr>
            </w:pPr>
            <w:r>
              <w:rPr>
                <w:sz w:val="28"/>
              </w:rPr>
              <w:t>Грамматические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</w:p>
        </w:tc>
        <w:tc>
          <w:tcPr>
            <w:tcW w:w="1560" w:type="dxa"/>
          </w:tcPr>
          <w:p w:rsidR="00D70C8D" w:rsidRDefault="00D70C8D" w:rsidP="004A623A">
            <w:pPr>
              <w:pStyle w:val="TableParagraph"/>
              <w:spacing w:before="0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0C8D" w:rsidTr="004A623A">
        <w:trPr>
          <w:trHeight w:val="645"/>
        </w:trPr>
        <w:tc>
          <w:tcPr>
            <w:tcW w:w="756" w:type="dxa"/>
          </w:tcPr>
          <w:p w:rsidR="00D70C8D" w:rsidRDefault="00D70C8D" w:rsidP="004A623A">
            <w:pPr>
              <w:pStyle w:val="TableParagraph"/>
              <w:spacing w:before="0"/>
              <w:ind w:left="107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8318" w:type="dxa"/>
          </w:tcPr>
          <w:p w:rsidR="00D70C8D" w:rsidRDefault="00D70C8D" w:rsidP="004A623A">
            <w:pPr>
              <w:pStyle w:val="TableParagraph"/>
              <w:spacing w:before="0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Речевые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</w:p>
        </w:tc>
        <w:tc>
          <w:tcPr>
            <w:tcW w:w="1560" w:type="dxa"/>
          </w:tcPr>
          <w:p w:rsidR="00D70C8D" w:rsidRDefault="00D70C8D" w:rsidP="004A623A">
            <w:pPr>
              <w:pStyle w:val="TableParagraph"/>
              <w:spacing w:before="0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0C8D" w:rsidTr="004A623A">
        <w:trPr>
          <w:trHeight w:val="645"/>
        </w:trPr>
        <w:tc>
          <w:tcPr>
            <w:tcW w:w="756" w:type="dxa"/>
          </w:tcPr>
          <w:p w:rsidR="00D70C8D" w:rsidRDefault="00D70C8D" w:rsidP="004A623A">
            <w:pPr>
              <w:pStyle w:val="TableParagraph"/>
              <w:spacing w:before="0"/>
              <w:ind w:left="107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318" w:type="dxa"/>
          </w:tcPr>
          <w:p w:rsidR="00D70C8D" w:rsidRDefault="00D70C8D" w:rsidP="004A623A">
            <w:pPr>
              <w:pStyle w:val="TableParagraph"/>
              <w:spacing w:before="91"/>
              <w:ind w:left="108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№7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«Нахождение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редактирование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ошибок»</w:t>
            </w:r>
          </w:p>
        </w:tc>
        <w:tc>
          <w:tcPr>
            <w:tcW w:w="1560" w:type="dxa"/>
          </w:tcPr>
          <w:p w:rsidR="00D70C8D" w:rsidRDefault="00D70C8D" w:rsidP="004A623A">
            <w:pPr>
              <w:pStyle w:val="TableParagraph"/>
              <w:spacing w:before="0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D70C8D" w:rsidRDefault="00D70C8D" w:rsidP="00D70C8D">
      <w:pPr>
        <w:spacing w:after="0"/>
        <w:jc w:val="center"/>
        <w:rPr>
          <w:sz w:val="28"/>
        </w:rPr>
        <w:sectPr w:rsidR="00D70C8D">
          <w:pgSz w:w="11910" w:h="16840"/>
          <w:pgMar w:top="980" w:right="440" w:bottom="280" w:left="280" w:header="720" w:footer="720" w:gutter="0"/>
          <w:cols w:space="720"/>
        </w:sectPr>
      </w:pPr>
    </w:p>
    <w:p w:rsidR="00D70C8D" w:rsidRDefault="00D70C8D" w:rsidP="00D70C8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Методическое обеспечение программы.</w:t>
      </w:r>
    </w:p>
    <w:p w:rsidR="00D70C8D" w:rsidRDefault="00D70C8D" w:rsidP="00D70C8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Программа составлена таким образом, чтобы большую часть знаний, навыков и умений обучающий получал в результате практической </w:t>
      </w:r>
      <w:proofErr w:type="spellStart"/>
      <w:proofErr w:type="gramStart"/>
      <w:r>
        <w:rPr>
          <w:rFonts w:ascii="Times New Roman" w:hAnsi="Times New Roman" w:cs="Times New Roman"/>
          <w:iCs/>
          <w:sz w:val="28"/>
          <w:szCs w:val="28"/>
        </w:rPr>
        <w:t>деятельности.Практические</w:t>
      </w:r>
      <w:proofErr w:type="spellEnd"/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занятия - работа с текстами, со схемами, составление плана, конспектирование, работа с дополнительными источниками, поиск и отбор материала, написание сочинений будут способствовать формированию устойчивого интереса к изучению родного языка.</w:t>
      </w:r>
    </w:p>
    <w:p w:rsidR="00D70C8D" w:rsidRDefault="00D70C8D" w:rsidP="00D70C8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Техническую оснащённость курса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обеспечивают  мультимедийный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проектор, компьютер, видеозаписи.</w:t>
      </w:r>
    </w:p>
    <w:p w:rsidR="00D70C8D" w:rsidRDefault="00D70C8D" w:rsidP="00D70C8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Учебно-методическое обеспечение: таблицы, комплекты карточек, тексты, презентации.</w:t>
      </w:r>
    </w:p>
    <w:p w:rsidR="00D70C8D" w:rsidRDefault="00D70C8D" w:rsidP="00D70C8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Список рекомендуемой учебно-методической литературы.</w:t>
      </w:r>
    </w:p>
    <w:p w:rsidR="00D70C8D" w:rsidRDefault="00D70C8D" w:rsidP="00D70C8D">
      <w:pPr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Г.Т.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Егораева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 ЕГЭ. Русский язык. Выполнение части 3 (С). М.: Экзамен,2023</w:t>
      </w:r>
    </w:p>
    <w:p w:rsidR="00D70C8D" w:rsidRDefault="00D70C8D" w:rsidP="00D70C8D">
      <w:pPr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Г.Т.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Егораева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 ЕГЭ. Русский язык. Русский язык. Комментарий к основной проблеме текста. Аргументация. Часть 3 (С) М: Экзамен, 2023.</w:t>
      </w:r>
    </w:p>
    <w:p w:rsidR="00D70C8D" w:rsidRDefault="00D70C8D" w:rsidP="00D70C8D">
      <w:pPr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Е.С. Симакова. Русский язык. Экспресс-репетитор для подготовки к ЕГЭ «Сочинение». М.: АСТ Астрель, 2008.</w:t>
      </w:r>
    </w:p>
    <w:p w:rsidR="00D70C8D" w:rsidRDefault="00D70C8D" w:rsidP="00D70C8D">
      <w:pPr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И.П.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ВАсильевых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и др. Русский язык ЕГЭ на отлично. М: Экзамен, 2023.</w:t>
      </w:r>
    </w:p>
    <w:p w:rsidR="00D70C8D" w:rsidRDefault="00D70C8D" w:rsidP="00D70C8D">
      <w:pPr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Н.А. Сенина, А.Г.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Нарушевич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. Русский язык. Сочинение на ЕГЭ. Курс интенсивной подготовки: учебно-методическое пособие.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Ростов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-на-Дону: Легион-М, 2011.</w:t>
      </w:r>
    </w:p>
    <w:p w:rsidR="00D70C8D" w:rsidRDefault="00D70C8D" w:rsidP="00D70C8D">
      <w:pPr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Т.Н.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Сокольницкая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Русский язык: сочинение-рассуждение (часть С): ЕГЭ. Сдаём без проблем! – М.: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2007.</w:t>
      </w:r>
    </w:p>
    <w:p w:rsidR="00D70C8D" w:rsidRDefault="00D70C8D" w:rsidP="00D70C8D">
      <w:pPr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Учебно-тренировочные материалы для подготовки к Единому государственному экзамену. – М.: Интеллект-Центр, 2007.</w:t>
      </w:r>
    </w:p>
    <w:p w:rsidR="0092395E" w:rsidRDefault="0092395E"/>
    <w:sectPr w:rsidR="0092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218C"/>
    <w:multiLevelType w:val="multilevel"/>
    <w:tmpl w:val="055E218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32E39"/>
    <w:multiLevelType w:val="multilevel"/>
    <w:tmpl w:val="11632E3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16E03711"/>
    <w:multiLevelType w:val="multilevel"/>
    <w:tmpl w:val="16E0371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867A8F"/>
    <w:multiLevelType w:val="multilevel"/>
    <w:tmpl w:val="32867A8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D910B9"/>
    <w:multiLevelType w:val="multilevel"/>
    <w:tmpl w:val="52D910B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C8D"/>
    <w:rsid w:val="0092395E"/>
    <w:rsid w:val="00A0356C"/>
    <w:rsid w:val="00D7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A338"/>
  <w15:chartTrackingRefBased/>
  <w15:docId w15:val="{F27752B9-2D59-4C4A-9DE6-AFC66C40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C8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D70C8D"/>
    <w:pPr>
      <w:ind w:left="28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70C8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70C8D"/>
    <w:pPr>
      <w:ind w:left="28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70C8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70C8D"/>
    <w:pPr>
      <w:spacing w:before="45"/>
      <w:ind w:left="4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1708</Words>
  <Characters>9736</Characters>
  <Application>Microsoft Office Word</Application>
  <DocSecurity>0</DocSecurity>
  <Lines>81</Lines>
  <Paragraphs>22</Paragraphs>
  <ScaleCrop>false</ScaleCrop>
  <Company/>
  <LinksUpToDate>false</LinksUpToDate>
  <CharactersWithSpaces>11422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2023-11-07T05:54:00Z</dcterms:created>
  <dcterms:modified xsi:type="dcterms:W3CDTF">2023-11-07T05:57:00Z</dcterms:modified>
</cp:coreProperties>
</file>