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12" w:rsidRDefault="00CD7912" w:rsidP="00CD7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</w:t>
      </w:r>
    </w:p>
    <w:p w:rsidR="00CD7912" w:rsidRDefault="00CD7912" w:rsidP="00CD7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D7912" w:rsidRDefault="00CD7912" w:rsidP="00CD7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11774" w:rsidRPr="00F11774" w:rsidRDefault="00CD7912" w:rsidP="00CD7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940425" cy="8166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11774" w:rsidRPr="00F117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F11774" w:rsidRPr="00F11774" w:rsidRDefault="00F11774" w:rsidP="00F11774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F11774" w:rsidRPr="00F11774" w:rsidRDefault="00F11774" w:rsidP="00F11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1774">
        <w:rPr>
          <w:rFonts w:ascii="Calibri" w:eastAsia="Calibri" w:hAnsi="Calibri" w:cs="Times New Roman"/>
        </w:rPr>
        <w:lastRenderedPageBreak/>
        <w:t xml:space="preserve"> </w:t>
      </w:r>
      <w:r w:rsidRPr="00F11774">
        <w:rPr>
          <w:rFonts w:ascii="Times New Roman" w:eastAsia="Calibri" w:hAnsi="Times New Roman" w:cs="Times New Roman"/>
          <w:sz w:val="24"/>
          <w:szCs w:val="24"/>
        </w:rPr>
        <w:t xml:space="preserve">«Курс практической </w:t>
      </w:r>
      <w:proofErr w:type="gramStart"/>
      <w:r w:rsidRPr="00F11774">
        <w:rPr>
          <w:rFonts w:ascii="Times New Roman" w:eastAsia="Calibri" w:hAnsi="Times New Roman" w:cs="Times New Roman"/>
          <w:sz w:val="24"/>
          <w:szCs w:val="24"/>
        </w:rPr>
        <w:t>грамотности»  предназначен</w:t>
      </w:r>
      <w:proofErr w:type="gramEnd"/>
      <w:r w:rsidRPr="00F11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углубить полученные ранее  знания учащихся 10 – 11 классов  по правописанию, обеспечить практическое использование полученных знаний и умений на уроках русского языка и литературы; способствовать развитию речи и мышления учащихся на межпредметной основе.</w:t>
      </w:r>
    </w:p>
    <w:p w:rsidR="00F11774" w:rsidRPr="00F11774" w:rsidRDefault="00F11774" w:rsidP="00F117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Цель курса</w:t>
      </w:r>
      <w:r w:rsidRPr="00F117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 </w:t>
      </w: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орфографическую и пунктуационную грамотность учащихся, </w:t>
      </w:r>
      <w:r w:rsidRPr="00F11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обогатить словарный запас.</w:t>
      </w:r>
    </w:p>
    <w:p w:rsidR="00F11774" w:rsidRPr="00F11774" w:rsidRDefault="00F11774" w:rsidP="00F117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разработана на основе действующих образовательных стандартов по русскому языку, развивает содержание базового курса “Русский язык”, позволяет удовлетворить познавательные потребности учащихся и создает условия для дополнительной подготовки к сдаче ЕГЭ по русскому языку.</w:t>
      </w:r>
    </w:p>
    <w:p w:rsidR="00F11774" w:rsidRPr="00F11774" w:rsidRDefault="00F11774" w:rsidP="00F1177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17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Задачи курса:</w:t>
      </w:r>
    </w:p>
    <w:p w:rsidR="00F11774" w:rsidRPr="00F11774" w:rsidRDefault="00F11774" w:rsidP="00F11774">
      <w:pPr>
        <w:numPr>
          <w:ilvl w:val="0"/>
          <w:numId w:val="1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способствующие эффективной организации деятельности учащихся по освоению и закреплению учебного материала;</w:t>
      </w:r>
    </w:p>
    <w:p w:rsidR="00F11774" w:rsidRPr="00F11774" w:rsidRDefault="00F11774" w:rsidP="00F11774">
      <w:pPr>
        <w:numPr>
          <w:ilvl w:val="0"/>
          <w:numId w:val="1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основными разделами языка, входящими в объем знаний, требуемых для выполнения </w:t>
      </w:r>
      <w:proofErr w:type="spellStart"/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774" w:rsidRPr="00F11774" w:rsidRDefault="00F11774" w:rsidP="00F11774">
      <w:pPr>
        <w:numPr>
          <w:ilvl w:val="0"/>
          <w:numId w:val="1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отработать этапы формирования и развития </w:t>
      </w:r>
      <w:proofErr w:type="spellStart"/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 написании сочинения-рецензии;</w:t>
      </w:r>
    </w:p>
    <w:p w:rsidR="00F11774" w:rsidRPr="00F11774" w:rsidRDefault="00F11774" w:rsidP="00F11774">
      <w:pPr>
        <w:numPr>
          <w:ilvl w:val="0"/>
          <w:numId w:val="1"/>
        </w:num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подготовке к ЕГЭ эффективные образовательные технологии, позволяющие формировать у учащихся языковую, лингвистическую, коммуникативную компетенции.</w:t>
      </w:r>
    </w:p>
    <w:p w:rsidR="00F11774" w:rsidRPr="00F11774" w:rsidRDefault="00F11774" w:rsidP="00F117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Актуальность</w:t>
      </w:r>
    </w:p>
    <w:p w:rsidR="00F11774" w:rsidRPr="00F11774" w:rsidRDefault="00F11774" w:rsidP="00F117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 «Курса практической грамотности» актуальна для учащихся, так как формирование орфографической зоркости, пунктуационной грамотности, навыков конструирования текста, практическое использование лингвистических знаний и умений важно для повышения уровня грамотности учащихся, для подготовки к ЕГЭ и дальнейшей деятельности, успех которой невозможен без хорошего знания русского языка.</w:t>
      </w:r>
    </w:p>
    <w:p w:rsidR="00F11774" w:rsidRPr="00F11774" w:rsidRDefault="00F11774" w:rsidP="00F11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11774" w:rsidRPr="00F11774" w:rsidRDefault="00F11774" w:rsidP="00F11774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177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Формы обучения:</w:t>
      </w:r>
    </w:p>
    <w:p w:rsidR="00F11774" w:rsidRPr="00F11774" w:rsidRDefault="00F11774" w:rsidP="00F1177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F11774" w:rsidRPr="00F11774" w:rsidRDefault="00F11774" w:rsidP="00F1177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заданий </w:t>
      </w:r>
      <w:proofErr w:type="spellStart"/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1774" w:rsidRPr="00F11774" w:rsidRDefault="00F11774" w:rsidP="00F1177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сочинения-рецензии с использованием моделей;</w:t>
      </w:r>
    </w:p>
    <w:p w:rsidR="00F11774" w:rsidRPr="00F11774" w:rsidRDefault="00F11774" w:rsidP="00F11774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курсу.</w:t>
      </w:r>
    </w:p>
    <w:p w:rsidR="00F11774" w:rsidRPr="00F11774" w:rsidRDefault="00F11774" w:rsidP="00F1177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774">
        <w:rPr>
          <w:rFonts w:ascii="Times New Roman" w:eastAsia="Calibri" w:hAnsi="Times New Roman" w:cs="Times New Roman"/>
          <w:b/>
          <w:sz w:val="24"/>
          <w:szCs w:val="24"/>
        </w:rPr>
        <w:t>Программа рассчитана на 33 часа.</w:t>
      </w:r>
    </w:p>
    <w:p w:rsidR="00F11774" w:rsidRPr="00F11774" w:rsidRDefault="00F11774" w:rsidP="00F117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  <w:r w:rsidRPr="00F11774">
        <w:rPr>
          <w:rFonts w:ascii="Times New Roman" w:eastAsia="Times New Roman" w:hAnsi="Times New Roman" w:cs="Times New Roman"/>
          <w:sz w:val="24"/>
          <w:szCs w:val="24"/>
          <w:lang w:eastAsia="ru-RU"/>
        </w:rPr>
        <w:t> 1 час в неделю.</w:t>
      </w:r>
    </w:p>
    <w:p w:rsidR="00F11774" w:rsidRPr="00F11774" w:rsidRDefault="00F11774" w:rsidP="00F1177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C35" w:rsidRDefault="008F2C35" w:rsidP="00E754F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8F2C35" w:rsidRDefault="008F2C35" w:rsidP="00E754F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8F2C35" w:rsidRDefault="008F2C35" w:rsidP="00E754F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8F2C35" w:rsidRDefault="008F2C35" w:rsidP="00E754F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</w:p>
    <w:p w:rsidR="008F2C35" w:rsidRDefault="00EB1855" w:rsidP="00E754FA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Календарно – тематическое планирование</w:t>
      </w:r>
      <w:r w:rsidR="00E754FA"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8F2C35" w:rsidRDefault="00E754FA" w:rsidP="008F2C35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 Урок 1.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Введение.Цели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задачи курса. Содержание курса. Обобщающее повторение.</w:t>
      </w:r>
    </w:p>
    <w:p w:rsidR="00E754FA" w:rsidRPr="00E754FA" w:rsidRDefault="00E754FA" w:rsidP="008F2C35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Урок 2. Входная диагностическая работа и её анализ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sz w:val="21"/>
          <w:szCs w:val="21"/>
          <w:lang w:eastAsia="ru-RU"/>
        </w:rPr>
        <w:t xml:space="preserve">Тема </w:t>
      </w:r>
      <w:proofErr w:type="gramStart"/>
      <w:r w:rsidRPr="00E754FA">
        <w:rPr>
          <w:rFonts w:ascii="Arial" w:eastAsia="Times New Roman" w:hAnsi="Arial" w:cs="Arial"/>
          <w:sz w:val="21"/>
          <w:szCs w:val="21"/>
          <w:lang w:eastAsia="ru-RU"/>
        </w:rPr>
        <w:t>2.Морфология</w:t>
      </w:r>
      <w:proofErr w:type="gramEnd"/>
      <w:r w:rsidRPr="00E754FA">
        <w:rPr>
          <w:rFonts w:ascii="Arial" w:eastAsia="Times New Roman" w:hAnsi="Arial" w:cs="Arial"/>
          <w:sz w:val="21"/>
          <w:szCs w:val="21"/>
          <w:lang w:eastAsia="ru-RU"/>
        </w:rPr>
        <w:t xml:space="preserve"> и орфография</w:t>
      </w:r>
      <w:r w:rsidR="008F2C35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r w:rsidRPr="00E754FA">
        <w:rPr>
          <w:rFonts w:ascii="Arial" w:eastAsia="Times New Roman" w:hAnsi="Arial" w:cs="Arial"/>
          <w:sz w:val="21"/>
          <w:szCs w:val="21"/>
          <w:lang w:eastAsia="ru-RU"/>
        </w:rPr>
        <w:t>16 часов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 Урок 3. Части речи.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Глагол.Причастие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деепричастие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Урок 4. Практикум по теме "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Глагол.Причастие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деепричастие"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Урок 5. Практическая работа - тестовая часть в формате ЕГЭ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Урок 6. Правописание суффиксов различных частей речи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8.Правописание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личных окончаний глаголов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9.Правописание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суффиксов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причастийнастоящнго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прошедшего времени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Урок 10. Правописание суффиксов деепричастий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Урок 11. Практикум по теме "Правописание суффиксов причастий и деепричастий"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 Урок 12. Правописание н и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нн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причастиях.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10. Урок 13. Правописание н и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нн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причастиях и отглагольных прилагательных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14.Правописание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 и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нн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причастиях и отглагольных прилагательных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   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15.Практикум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теме "Правописание н и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нн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причастиях и отглагольных прилагательных"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 Урок 16. Правописание не с глаголами и деепричастиями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 Урок 17. Правописание не с причастиями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15. Урок 18. Практикум по теме "Правописание н и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нн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16. Урок 19. Контрольная работа и её анализ</w:t>
      </w:r>
    </w:p>
    <w:p w:rsidR="00E754FA" w:rsidRPr="00E754FA" w:rsidRDefault="00E754FA" w:rsidP="00E754FA">
      <w:pPr>
        <w:shd w:val="clear" w:color="auto" w:fill="F7F9FA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sz w:val="21"/>
          <w:szCs w:val="21"/>
          <w:lang w:eastAsia="ru-RU"/>
        </w:rPr>
        <w:t>Тема 3. Синтаксис и пунктуация</w:t>
      </w:r>
      <w:r w:rsidR="008F2C35">
        <w:rPr>
          <w:rFonts w:ascii="Arial" w:eastAsia="Times New Roman" w:hAnsi="Arial" w:cs="Arial"/>
          <w:sz w:val="21"/>
          <w:szCs w:val="21"/>
          <w:lang w:eastAsia="ru-RU"/>
        </w:rPr>
        <w:t xml:space="preserve">   </w:t>
      </w:r>
      <w:r w:rsidRPr="00E754FA">
        <w:rPr>
          <w:rFonts w:ascii="Arial" w:eastAsia="Times New Roman" w:hAnsi="Arial" w:cs="Arial"/>
          <w:sz w:val="21"/>
          <w:szCs w:val="21"/>
          <w:lang w:eastAsia="ru-RU"/>
        </w:rPr>
        <w:t>8 часов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Урок 20. Осложнённое простое предложение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Урок 21. Предложения с обособленными членами, выраженными причастными оборотами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Урок 22. Предложения с обособленными обстоятельствами и знаки препинания в них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23.Практикум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теме "Знаки </w:t>
      </w:r>
      <w:proofErr w:type="spell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проепинания</w:t>
      </w:r>
      <w:proofErr w:type="spell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простом осложнённом предложении с обособленными членами"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Урок 24. Осложнённое простое предложение. Предложения с обособленными обстоятельствами, выраженными деепричастиям и деепричастными оборотами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Урок 25. Практикум по теме "Предложения с обособленными обстоятельствами и знаки препинания при них"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7.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26.Вводные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конструкции. Обращение</w:t>
      </w:r>
    </w:p>
    <w:p w:rsidR="008F2C35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 Урок 27. Предложения с прямой и косвенной речь</w:t>
      </w:r>
    </w:p>
    <w:p w:rsidR="00E754FA" w:rsidRPr="008F2C35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sz w:val="21"/>
          <w:szCs w:val="21"/>
          <w:lang w:eastAsia="ru-RU"/>
        </w:rPr>
        <w:t>Тема 4. Текст</w:t>
      </w:r>
      <w:r w:rsidR="008F2C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E754FA">
        <w:rPr>
          <w:rFonts w:ascii="Arial" w:eastAsia="Times New Roman" w:hAnsi="Arial" w:cs="Arial"/>
          <w:sz w:val="21"/>
          <w:szCs w:val="21"/>
          <w:lang w:eastAsia="ru-RU"/>
        </w:rPr>
        <w:t>2 часа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Урок 28. Стили и типы речи.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29.Способы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средства связи предложений в тексте. Лексические, морфологические и синтаксические средства.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sz w:val="21"/>
          <w:szCs w:val="21"/>
          <w:lang w:eastAsia="ru-RU"/>
        </w:rPr>
        <w:t xml:space="preserve">Тема </w:t>
      </w:r>
      <w:proofErr w:type="gramStart"/>
      <w:r w:rsidRPr="00E754FA">
        <w:rPr>
          <w:rFonts w:ascii="Arial" w:eastAsia="Times New Roman" w:hAnsi="Arial" w:cs="Arial"/>
          <w:sz w:val="21"/>
          <w:szCs w:val="21"/>
          <w:lang w:eastAsia="ru-RU"/>
        </w:rPr>
        <w:t>5.Культура</w:t>
      </w:r>
      <w:proofErr w:type="gramEnd"/>
      <w:r w:rsidRPr="00E754FA">
        <w:rPr>
          <w:rFonts w:ascii="Arial" w:eastAsia="Times New Roman" w:hAnsi="Arial" w:cs="Arial"/>
          <w:sz w:val="21"/>
          <w:szCs w:val="21"/>
          <w:lang w:eastAsia="ru-RU"/>
        </w:rPr>
        <w:t xml:space="preserve"> речи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Pr="00E754FA">
        <w:rPr>
          <w:rFonts w:ascii="Arial" w:eastAsia="Times New Roman" w:hAnsi="Arial" w:cs="Arial"/>
          <w:sz w:val="21"/>
          <w:szCs w:val="21"/>
          <w:lang w:eastAsia="ru-RU"/>
        </w:rPr>
        <w:t>2 часа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Урок 30. Нормы ударения, словоупотребления и морфологические.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31.Синтаксические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нормы.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sz w:val="21"/>
          <w:szCs w:val="21"/>
          <w:lang w:eastAsia="ru-RU"/>
        </w:rPr>
        <w:t>2 часа</w:t>
      </w:r>
    </w:p>
    <w:p w:rsidR="00E754FA" w:rsidRP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 Урок 33. Контрольная работа в формате ЕГЭ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()итоговая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E754FA" w:rsidRDefault="00E754FA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 Урок </w:t>
      </w:r>
      <w:proofErr w:type="gramStart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34.Резервный</w:t>
      </w:r>
      <w:proofErr w:type="gramEnd"/>
      <w:r w:rsidRPr="00E754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урок</w:t>
      </w:r>
    </w:p>
    <w:p w:rsidR="00E754FA" w:rsidRDefault="00E754FA" w:rsidP="00E754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11774" w:rsidRPr="00E754FA" w:rsidRDefault="00F11774" w:rsidP="00E75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177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Методическое обеспечение курса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Бабайцева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В. Русский язык: Учебник для 10-11 классов общеобразователь</w:t>
      </w: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учреждений филологического профиля. М., 2004.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Веселова 3. Т. Русский язык: Трудные случаи орфографии и пунктуации. Разви</w:t>
      </w: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тие речи: 10-11 классы: Методическое пособие. СПб., 2002.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Власенков А. #.,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Рыбченкова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М. Методические рекомендации к учебному пособию «Русский язык: Грамматика. Текст. Стили речи: 10-11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 Кн. для учителя. М., 2002.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Власенков А. И.,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Рыбченкова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М. Дидактические материалы к учебному посо</w:t>
      </w: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бию «Русский язык: Грамматика. Текст. Стили речи: 10-11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 М., 2004.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Власенков А. К,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Рыбченкова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М. Русский язык: Грамматика. Текст. Стили речи: Учеб. пособие для 10-11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общеобразовательных учреждений. 10-е изд. М., 2004.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Голъцева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Г. Русский язык в старших классах: Учебное пособие. М., 2000.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Греков В. Ф., Крючков С. Е., Четко Л. А. Пособие для занятий по русскому язы</w:t>
      </w: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 в старших классах средней школы. 40-е изд. М., 2004.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Громов С. А. Курс практической грамотности для старшеклассников и абитури</w:t>
      </w: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ентов. М., 1998.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Деденева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В.,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Воплова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А. Русский язык. Контрольные и проверочные рабо</w:t>
      </w: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ты. 10-И класс. М., 2000.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Михалъская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К. Основы риторики: Мысль и слово. 10-11 классы. М., 1996.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 язык: Сборник заданий: Пособие для 10-11 классов школ с углублен</w:t>
      </w:r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ным изучением русского языка к учебнику В. В.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Бабайцевой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«Русский язык. Теория. 5-11 классы» / В. В. </w:t>
      </w: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Бабайцева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2003.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Солганик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Я. Стилистика русского языка: Учебное пособие для учащихся 10-11 классов общеобразовательных учреждений. М., 2002.</w:t>
      </w:r>
    </w:p>
    <w:p w:rsidR="00F11774" w:rsidRPr="00F11774" w:rsidRDefault="00F11774" w:rsidP="00F117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Хлебинская</w:t>
      </w:r>
      <w:proofErr w:type="spellEnd"/>
      <w:r w:rsidRPr="00F11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Ф. Русский язык: Синтаксис простого и сложного предложения: Учебное пособие для 11 класса общеобразовательных учреждений. М., 2003</w:t>
      </w:r>
    </w:p>
    <w:p w:rsidR="0092395E" w:rsidRDefault="0092395E"/>
    <w:sectPr w:rsidR="009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046D5"/>
    <w:multiLevelType w:val="hybridMultilevel"/>
    <w:tmpl w:val="4B52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48BE"/>
    <w:multiLevelType w:val="multilevel"/>
    <w:tmpl w:val="D9C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E3B89"/>
    <w:multiLevelType w:val="hybridMultilevel"/>
    <w:tmpl w:val="49083B1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74"/>
    <w:rsid w:val="008F2C35"/>
    <w:rsid w:val="0092395E"/>
    <w:rsid w:val="00CD7912"/>
    <w:rsid w:val="00E754FA"/>
    <w:rsid w:val="00EB1855"/>
    <w:rsid w:val="00F1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E97A"/>
  <w15:chartTrackingRefBased/>
  <w15:docId w15:val="{3F8E36E1-AFCD-4E89-A6ED-472C2D8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21030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4423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815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235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2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4594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1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795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7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00350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2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13521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3727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3008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44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3864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27679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5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033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1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8533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3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798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9784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4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163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1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10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7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5335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9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382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3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442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1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5408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2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05084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0287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6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5998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384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6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6721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502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55778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3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7969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6912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47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668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0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094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20537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555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8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3136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7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4470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118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1251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67908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226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4108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0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2601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3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6209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1931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82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702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49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2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2291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935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371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77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1588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2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062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403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2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7002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6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225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8489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8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8412">
              <w:marLeft w:val="0"/>
              <w:marRight w:val="0"/>
              <w:marTop w:val="0"/>
              <w:marBottom w:val="0"/>
              <w:divBdr>
                <w:top w:val="single" w:sz="12" w:space="0" w:color="999999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17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999999"/>
                  </w:divBdr>
                </w:div>
                <w:div w:id="555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2864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</w:div>
                    <w:div w:id="1796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6287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880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9004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299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16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9507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8923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014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9663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9215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1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0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0045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2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7281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4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6813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1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05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0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307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2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3170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724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8968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7590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1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445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8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129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5703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8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868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893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8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5650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8224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2009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3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7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16095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1362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2120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4717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5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5876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8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593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5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03391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0706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3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11465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5970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4676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723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7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0451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0649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7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97768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4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7893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2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  <w:divsChild>
                    <w:div w:id="14797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999999"/>
                      </w:divBdr>
                      <w:divsChild>
                        <w:div w:id="19048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769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7126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0928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999999"/>
                                <w:right w:val="single" w:sz="6" w:space="6" w:color="999999"/>
                              </w:divBdr>
                              <w:divsChild>
                                <w:div w:id="13316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076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4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1678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9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5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2023-11-07T05:38:00Z</dcterms:created>
  <dcterms:modified xsi:type="dcterms:W3CDTF">2023-11-07T06:24:00Z</dcterms:modified>
</cp:coreProperties>
</file>